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EA" w:rsidRDefault="003B78EA" w:rsidP="00A231DF">
      <w:pPr>
        <w:pStyle w:val="data1strona"/>
        <w:spacing w:before="0"/>
        <w:ind w:firstLine="0"/>
      </w:pPr>
      <w:bookmarkStart w:id="0" w:name="_GoBack"/>
      <w:bookmarkEnd w:id="0"/>
    </w:p>
    <w:p w:rsidR="0056158F" w:rsidRDefault="0056158F" w:rsidP="00A231DF">
      <w:pPr>
        <w:pStyle w:val="data1strona"/>
        <w:spacing w:before="0"/>
        <w:ind w:firstLine="0"/>
        <w:rPr>
          <w:rFonts w:ascii="Times New Roman" w:hAnsi="Times New Roman" w:cs="Times New Roman"/>
        </w:rPr>
      </w:pPr>
    </w:p>
    <w:p w:rsidR="004941F4" w:rsidRPr="003B78EA" w:rsidRDefault="00192B92" w:rsidP="00A231DF">
      <w:pPr>
        <w:pStyle w:val="data1strona"/>
        <w:spacing w:before="0"/>
        <w:ind w:firstLine="0"/>
        <w:rPr>
          <w:rFonts w:ascii="Times New Roman" w:hAnsi="Times New Roman" w:cs="Times New Roman"/>
        </w:rPr>
      </w:pPr>
      <w:r w:rsidRPr="003B78EA">
        <w:rPr>
          <w:rFonts w:ascii="Times New Roman" w:hAnsi="Times New Roman" w:cs="Times New Roman"/>
        </w:rPr>
        <w:t>Sandomierz</w:t>
      </w:r>
      <w:r w:rsidR="00E77B75" w:rsidRPr="003B78EA">
        <w:rPr>
          <w:rFonts w:ascii="Times New Roman" w:hAnsi="Times New Roman" w:cs="Times New Roman"/>
        </w:rPr>
        <w:t xml:space="preserve">, </w:t>
      </w:r>
      <w:r w:rsidR="001C4BD9">
        <w:rPr>
          <w:rFonts w:ascii="Times New Roman" w:hAnsi="Times New Roman" w:cs="Times New Roman"/>
        </w:rPr>
        <w:t>1</w:t>
      </w:r>
      <w:r w:rsidR="00971F98">
        <w:rPr>
          <w:rFonts w:ascii="Times New Roman" w:hAnsi="Times New Roman" w:cs="Times New Roman"/>
        </w:rPr>
        <w:t>8</w:t>
      </w:r>
      <w:r w:rsidR="00AD1037" w:rsidRPr="003B78EA">
        <w:rPr>
          <w:rFonts w:ascii="Times New Roman" w:hAnsi="Times New Roman" w:cs="Times New Roman"/>
        </w:rPr>
        <w:t>.0</w:t>
      </w:r>
      <w:r w:rsidR="00C83319" w:rsidRPr="003B78EA">
        <w:rPr>
          <w:rFonts w:ascii="Times New Roman" w:hAnsi="Times New Roman" w:cs="Times New Roman"/>
        </w:rPr>
        <w:t>2</w:t>
      </w:r>
      <w:r w:rsidR="00AD1037" w:rsidRPr="003B78EA">
        <w:rPr>
          <w:rFonts w:ascii="Times New Roman" w:hAnsi="Times New Roman" w:cs="Times New Roman"/>
        </w:rPr>
        <w:t>.202</w:t>
      </w:r>
      <w:r w:rsidR="00C83319" w:rsidRPr="003B78EA">
        <w:rPr>
          <w:rFonts w:ascii="Times New Roman" w:hAnsi="Times New Roman" w:cs="Times New Roman"/>
        </w:rPr>
        <w:t>1</w:t>
      </w:r>
      <w:r w:rsidR="00AD1037" w:rsidRPr="003B78EA">
        <w:rPr>
          <w:rFonts w:ascii="Times New Roman" w:hAnsi="Times New Roman" w:cs="Times New Roman"/>
        </w:rPr>
        <w:t> r</w:t>
      </w:r>
      <w:r w:rsidR="00024C02" w:rsidRPr="003B78EA">
        <w:rPr>
          <w:rFonts w:ascii="Times New Roman" w:hAnsi="Times New Roman" w:cs="Times New Roman"/>
        </w:rPr>
        <w:t>.</w:t>
      </w:r>
    </w:p>
    <w:p w:rsidR="004941F4" w:rsidRDefault="004941F4" w:rsidP="004941F4">
      <w:pPr>
        <w:ind w:firstLine="0"/>
      </w:pPr>
    </w:p>
    <w:p w:rsidR="004941F4" w:rsidRDefault="004941F4" w:rsidP="004941F4">
      <w:pPr>
        <w:ind w:firstLine="0"/>
      </w:pPr>
    </w:p>
    <w:p w:rsidR="004941F4" w:rsidRDefault="004941F4" w:rsidP="004941F4">
      <w:pPr>
        <w:ind w:firstLine="0"/>
      </w:pPr>
    </w:p>
    <w:p w:rsidR="004941F4" w:rsidRDefault="004941F4" w:rsidP="004941F4">
      <w:pPr>
        <w:ind w:firstLine="0"/>
      </w:pPr>
    </w:p>
    <w:p w:rsidR="004941F4" w:rsidRDefault="004941F4" w:rsidP="004941F4">
      <w:pPr>
        <w:ind w:firstLine="0"/>
      </w:pPr>
    </w:p>
    <w:p w:rsidR="004941F4" w:rsidRPr="00577951" w:rsidRDefault="00C43629" w:rsidP="004941F4">
      <w:pPr>
        <w:pStyle w:val="Nagwekspisutreci"/>
        <w:spacing w:before="0" w:line="276" w:lineRule="auto"/>
        <w:jc w:val="center"/>
        <w:rPr>
          <w:sz w:val="44"/>
          <w:szCs w:val="44"/>
        </w:rPr>
      </w:pPr>
      <w:r w:rsidRPr="00577951">
        <w:rPr>
          <w:sz w:val="44"/>
          <w:szCs w:val="44"/>
        </w:rPr>
        <w:t xml:space="preserve">Specyfikacja Warunków Zamówienia </w:t>
      </w:r>
    </w:p>
    <w:p w:rsidR="00337708" w:rsidRPr="00577951" w:rsidRDefault="00C83319" w:rsidP="00621325">
      <w:pPr>
        <w:pStyle w:val="Nagwekspisutreci"/>
        <w:jc w:val="center"/>
        <w:rPr>
          <w:sz w:val="36"/>
          <w:szCs w:val="36"/>
        </w:rPr>
      </w:pPr>
      <w:r w:rsidRPr="00577951">
        <w:rPr>
          <w:sz w:val="36"/>
          <w:szCs w:val="36"/>
        </w:rPr>
        <w:t>dla zadania pod nazwą</w:t>
      </w:r>
      <w:r w:rsidR="000041CE">
        <w:rPr>
          <w:sz w:val="36"/>
          <w:szCs w:val="36"/>
        </w:rPr>
        <w:t>:</w:t>
      </w:r>
    </w:p>
    <w:p w:rsidR="00337708" w:rsidRDefault="00337708" w:rsidP="004941F4">
      <w:pPr>
        <w:pStyle w:val="Tytu"/>
        <w:rPr>
          <w:sz w:val="44"/>
          <w:szCs w:val="44"/>
        </w:rPr>
      </w:pPr>
      <w:r w:rsidRPr="00FE7C52">
        <w:rPr>
          <w:sz w:val="44"/>
          <w:szCs w:val="44"/>
        </w:rPr>
        <w:t>Budowa gazowego źródła kogeneracji</w:t>
      </w:r>
      <w:r w:rsidR="0068591E">
        <w:rPr>
          <w:sz w:val="44"/>
          <w:szCs w:val="44"/>
        </w:rPr>
        <w:br/>
      </w:r>
      <w:r w:rsidRPr="00FE7C52">
        <w:rPr>
          <w:sz w:val="44"/>
          <w:szCs w:val="44"/>
        </w:rPr>
        <w:t xml:space="preserve">w kotłowni </w:t>
      </w:r>
      <w:r w:rsidR="0068591E" w:rsidRPr="00FE7C52">
        <w:rPr>
          <w:sz w:val="44"/>
          <w:szCs w:val="44"/>
        </w:rPr>
        <w:t>„</w:t>
      </w:r>
      <w:r w:rsidRPr="00FE7C52">
        <w:rPr>
          <w:sz w:val="44"/>
          <w:szCs w:val="44"/>
        </w:rPr>
        <w:t>Rokitek”</w:t>
      </w:r>
    </w:p>
    <w:p w:rsidR="00C83319" w:rsidRDefault="00C83319" w:rsidP="00C83319">
      <w:pPr>
        <w:pStyle w:val="Tytu"/>
        <w:rPr>
          <w:sz w:val="44"/>
          <w:szCs w:val="44"/>
        </w:rPr>
      </w:pPr>
    </w:p>
    <w:p w:rsidR="00C83319" w:rsidRPr="00577951" w:rsidRDefault="00C83319" w:rsidP="00C83319">
      <w:pPr>
        <w:pStyle w:val="Tytu"/>
        <w:rPr>
          <w:sz w:val="36"/>
          <w:szCs w:val="36"/>
        </w:rPr>
      </w:pPr>
      <w:r w:rsidRPr="00577951">
        <w:rPr>
          <w:sz w:val="36"/>
          <w:szCs w:val="36"/>
        </w:rPr>
        <w:t>Przedsiębiorstwo Energetyki Cieplnej Sp. z o.o. w Sandomierzu</w:t>
      </w:r>
    </w:p>
    <w:p w:rsidR="00C83319" w:rsidRDefault="00C83319" w:rsidP="004941F4">
      <w:pPr>
        <w:pStyle w:val="Tytu"/>
        <w:rPr>
          <w:sz w:val="44"/>
          <w:szCs w:val="44"/>
        </w:rPr>
      </w:pPr>
    </w:p>
    <w:p w:rsidR="00577951" w:rsidRDefault="00577951" w:rsidP="00577951">
      <w:pPr>
        <w:pStyle w:val="Tytu"/>
        <w:rPr>
          <w:sz w:val="24"/>
          <w:szCs w:val="24"/>
        </w:rPr>
      </w:pPr>
      <w:r w:rsidRPr="00350247">
        <w:rPr>
          <w:sz w:val="24"/>
          <w:szCs w:val="24"/>
        </w:rPr>
        <w:t>Projekt współfinansowany z Programu Operacyjnego Infrastruktura i Środowisko 2014</w:t>
      </w:r>
      <w:r>
        <w:rPr>
          <w:sz w:val="24"/>
          <w:szCs w:val="24"/>
        </w:rPr>
        <w:t>–</w:t>
      </w:r>
      <w:r w:rsidRPr="00350247">
        <w:rPr>
          <w:sz w:val="24"/>
          <w:szCs w:val="24"/>
        </w:rPr>
        <w:t>2020</w:t>
      </w:r>
    </w:p>
    <w:p w:rsidR="00577951" w:rsidRDefault="00577951" w:rsidP="00577951">
      <w:pPr>
        <w:pStyle w:val="Tytu"/>
        <w:rPr>
          <w:i/>
          <w:iCs/>
          <w:sz w:val="24"/>
          <w:szCs w:val="24"/>
        </w:rPr>
      </w:pPr>
      <w:r>
        <w:rPr>
          <w:sz w:val="24"/>
          <w:szCs w:val="24"/>
        </w:rPr>
        <w:br/>
        <w:t xml:space="preserve">Oś Priorytetowa I </w:t>
      </w:r>
      <w:r w:rsidRPr="00C34A7C">
        <w:rPr>
          <w:i/>
          <w:iCs/>
          <w:sz w:val="24"/>
          <w:szCs w:val="24"/>
        </w:rPr>
        <w:t>Zmniejszenie emisyjności gospodarki</w:t>
      </w:r>
    </w:p>
    <w:p w:rsidR="00577951" w:rsidRDefault="00577951" w:rsidP="00577951">
      <w:pPr>
        <w:pStyle w:val="Tytu"/>
        <w:rPr>
          <w:i/>
          <w:iCs/>
          <w:sz w:val="24"/>
          <w:szCs w:val="24"/>
        </w:rPr>
      </w:pPr>
      <w:r>
        <w:rPr>
          <w:sz w:val="24"/>
          <w:szCs w:val="24"/>
        </w:rPr>
        <w:br/>
        <w:t xml:space="preserve">Działanie 1.6 </w:t>
      </w:r>
      <w:r w:rsidRPr="00C34A7C">
        <w:rPr>
          <w:i/>
          <w:iCs/>
          <w:sz w:val="24"/>
          <w:szCs w:val="24"/>
        </w:rPr>
        <w:t xml:space="preserve">Promowanie wykorzystywania wysokosprawnej kogeneracji ciepła </w:t>
      </w:r>
      <w:r>
        <w:rPr>
          <w:i/>
          <w:iCs/>
          <w:sz w:val="24"/>
          <w:szCs w:val="24"/>
        </w:rPr>
        <w:br/>
      </w:r>
      <w:r w:rsidRPr="00C34A7C">
        <w:rPr>
          <w:i/>
          <w:iCs/>
          <w:sz w:val="24"/>
          <w:szCs w:val="24"/>
        </w:rPr>
        <w:t>i energii elektrycznej w oparciu o zapotrzebowanie na ciepło użytkowe</w:t>
      </w:r>
    </w:p>
    <w:p w:rsidR="00577951" w:rsidRDefault="00577951" w:rsidP="00577951">
      <w:pPr>
        <w:pStyle w:val="Tytu"/>
        <w:rPr>
          <w:sz w:val="24"/>
          <w:szCs w:val="24"/>
        </w:rPr>
      </w:pPr>
      <w:r>
        <w:rPr>
          <w:sz w:val="24"/>
          <w:szCs w:val="24"/>
        </w:rPr>
        <w:br/>
        <w:t xml:space="preserve">Poddziałanie 1.6.1 </w:t>
      </w:r>
      <w:r w:rsidRPr="00C34A7C">
        <w:rPr>
          <w:i/>
          <w:iCs/>
          <w:sz w:val="24"/>
          <w:szCs w:val="24"/>
        </w:rPr>
        <w:t>Źródła wysokosprawnej kogeneracji</w:t>
      </w:r>
    </w:p>
    <w:p w:rsidR="00577951" w:rsidRDefault="00577951" w:rsidP="00577951">
      <w:pPr>
        <w:pStyle w:val="Tytu"/>
        <w:rPr>
          <w:sz w:val="24"/>
          <w:szCs w:val="24"/>
        </w:rPr>
      </w:pPr>
      <w:r>
        <w:rPr>
          <w:sz w:val="24"/>
          <w:szCs w:val="24"/>
        </w:rPr>
        <w:br/>
        <w:t xml:space="preserve">Tytuł projektu: „Budowa gazowego źródła kogeneracji w kotłowni Rokitek” </w:t>
      </w:r>
      <w:r>
        <w:rPr>
          <w:sz w:val="24"/>
          <w:szCs w:val="24"/>
        </w:rPr>
        <w:br/>
        <w:t>w formule „Zaprojektuj i wybuduj”.</w:t>
      </w:r>
    </w:p>
    <w:p w:rsidR="00577951" w:rsidRPr="00350247" w:rsidRDefault="00577951" w:rsidP="00577951">
      <w:pPr>
        <w:pStyle w:val="Tytu"/>
        <w:rPr>
          <w:sz w:val="24"/>
          <w:szCs w:val="24"/>
        </w:rPr>
      </w:pPr>
      <w:r>
        <w:rPr>
          <w:sz w:val="24"/>
          <w:szCs w:val="24"/>
        </w:rPr>
        <w:br/>
        <w:t>Umowa nr POIS.01.06.01-00-0089/19-00</w:t>
      </w:r>
    </w:p>
    <w:p w:rsidR="00577951" w:rsidRDefault="00577951" w:rsidP="00577951">
      <w:pPr>
        <w:ind w:firstLine="0"/>
      </w:pPr>
    </w:p>
    <w:p w:rsidR="00337708" w:rsidRDefault="00337708" w:rsidP="00337708">
      <w:pPr>
        <w:tabs>
          <w:tab w:val="left" w:pos="8364"/>
        </w:tabs>
        <w:ind w:firstLine="0"/>
      </w:pPr>
    </w:p>
    <w:p w:rsidR="00337708" w:rsidRDefault="00337708" w:rsidP="00165436">
      <w:pPr>
        <w:tabs>
          <w:tab w:val="left" w:pos="8364"/>
        </w:tabs>
        <w:sectPr w:rsidR="00337708" w:rsidSect="000323B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1906" w:h="16838" w:code="9"/>
          <w:pgMar w:top="1418" w:right="1418" w:bottom="851" w:left="1418" w:header="227" w:footer="567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056688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1AFB" w:rsidRDefault="006E1AFB">
          <w:pPr>
            <w:pStyle w:val="Nagwekspisutreci"/>
          </w:pPr>
          <w:r>
            <w:t>Spis treści</w:t>
          </w:r>
        </w:p>
        <w:p w:rsidR="00831F51" w:rsidRDefault="00265469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F049F9">
            <w:instrText xml:space="preserve"> TOC \o "1-3" \h \z \u </w:instrText>
          </w:r>
          <w:r>
            <w:fldChar w:fldCharType="separate"/>
          </w:r>
          <w:hyperlink w:anchor="_Toc64385213" w:history="1">
            <w:r w:rsidR="00831F51" w:rsidRPr="009F611C">
              <w:rPr>
                <w:rStyle w:val="Hipercze"/>
                <w:noProof/>
              </w:rPr>
              <w:t>Wykaz skrótów i pojęć</w:t>
            </w:r>
            <w:r w:rsidR="00831F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64385214" w:history="1">
            <w:r w:rsidR="00831F51" w:rsidRPr="009F611C">
              <w:rPr>
                <w:rStyle w:val="Hipercze"/>
                <w:noProof/>
              </w:rPr>
              <w:t>Warto przeczytać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_Toc64385214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6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15" w:history="1">
            <w:r w:rsidR="00831F51" w:rsidRPr="009F611C">
              <w:rPr>
                <w:rStyle w:val="Hipercze"/>
              </w:rPr>
              <w:t>1. Zamawiający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_Toc64385215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7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16" w:history="1">
            <w:r w:rsidR="00831F51" w:rsidRPr="009F611C">
              <w:rPr>
                <w:rStyle w:val="Hipercze"/>
              </w:rPr>
              <w:t>2. Tryb udzielenia zamówienia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_Toc64385216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7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17" w:history="1">
            <w:r w:rsidR="00831F51" w:rsidRPr="009F611C">
              <w:rPr>
                <w:rStyle w:val="Hipercze"/>
              </w:rPr>
              <w:t>3. Opis przedmiotu zamówienia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_Toc64385217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8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18" w:history="1">
            <w:r w:rsidR="00831F51" w:rsidRPr="009F611C">
              <w:rPr>
                <w:rStyle w:val="Hipercze"/>
              </w:rPr>
              <w:t>4. Szczegółowy opis przedmiotu zamówienia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_Toc64385218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9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19" w:history="1">
            <w:r w:rsidR="00831F51" w:rsidRPr="009F611C">
              <w:rPr>
                <w:rStyle w:val="Hipercze"/>
                <w:noProof/>
              </w:rPr>
              <w:t>4.1. Oznaczenie przedmiotu zamówienia wg Wspólnego Słownika Zamówień (CPV)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_Toc64385219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9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20" w:history="1">
            <w:r w:rsidR="00831F51" w:rsidRPr="009F611C">
              <w:rPr>
                <w:rStyle w:val="Hipercze"/>
                <w:noProof/>
              </w:rPr>
              <w:t>4.2. Miejsce i terminy wykonania przedmiotu zamówienia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_Toc64385220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10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21" w:history="1">
            <w:r w:rsidR="00831F51" w:rsidRPr="009F611C">
              <w:rPr>
                <w:rStyle w:val="Hipercze"/>
                <w:noProof/>
              </w:rPr>
              <w:t>4.3. Zakres przedmiotu zamówienia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_Toc64385221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11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22" w:history="1">
            <w:r w:rsidR="00831F51" w:rsidRPr="009F611C">
              <w:rPr>
                <w:rStyle w:val="Hipercze"/>
                <w:noProof/>
              </w:rPr>
              <w:t>4.4. Parametry gwarantowane agregatu kogeneracyjnego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_Toc64385222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11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23" w:history="1">
            <w:r w:rsidR="00831F51" w:rsidRPr="009F611C">
              <w:rPr>
                <w:rStyle w:val="Hipercze"/>
              </w:rPr>
              <w:t>5. Warunki udziału w postępowaniu (Podmiotowe środki dowodowe)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_Toc64385223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13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24" w:history="1">
            <w:r w:rsidR="00831F51" w:rsidRPr="009F611C">
              <w:rPr>
                <w:rStyle w:val="Hipercze"/>
              </w:rPr>
              <w:t>6. Przedmiotowe środki dowodowe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_Toc64385224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16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25" w:history="1">
            <w:r w:rsidR="00831F51" w:rsidRPr="009F611C">
              <w:rPr>
                <w:rStyle w:val="Hipercze"/>
              </w:rPr>
              <w:t>7. Warunki wykluczenia z udziału w postępowaniu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_Toc64385225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16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26" w:history="1">
            <w:r w:rsidR="00831F51" w:rsidRPr="009F611C">
              <w:rPr>
                <w:rStyle w:val="Hipercze"/>
              </w:rPr>
              <w:t>8. Kryteria oceny oferty, wagi punktowe oraz sposób przyznawania punktów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_Toc64385226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17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27" w:history="1">
            <w:r w:rsidR="00831F51" w:rsidRPr="009F611C">
              <w:rPr>
                <w:rStyle w:val="Hipercze"/>
                <w:noProof/>
              </w:rPr>
              <w:t>8.1. Kryteria oceny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_Toc64385227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17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28" w:history="1">
            <w:r w:rsidR="00831F51" w:rsidRPr="009F611C">
              <w:rPr>
                <w:rStyle w:val="Hipercze"/>
                <w:noProof/>
              </w:rPr>
              <w:t>8.2. Wagi punktowe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_Toc64385228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18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29" w:history="1">
            <w:r w:rsidR="00831F51" w:rsidRPr="009F611C">
              <w:rPr>
                <w:rStyle w:val="Hipercze"/>
                <w:noProof/>
              </w:rPr>
              <w:t>8.3. Sposób przyznawania punktów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_Toc64385229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19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30" w:history="1">
            <w:r w:rsidR="00831F51" w:rsidRPr="009F611C">
              <w:rPr>
                <w:rStyle w:val="Hipercze"/>
              </w:rPr>
              <w:t>9. Zasady składania i wyboru ofert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_Toc64385230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22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31" w:history="1">
            <w:r w:rsidR="00831F51" w:rsidRPr="009F611C">
              <w:rPr>
                <w:rStyle w:val="Hipercze"/>
                <w:noProof/>
              </w:rPr>
              <w:t>9.1. Sposób przygotowania oferty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_Toc64385231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22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32" w:history="1">
            <w:r w:rsidR="00831F51" w:rsidRPr="009F611C">
              <w:rPr>
                <w:rStyle w:val="Hipercze"/>
                <w:noProof/>
              </w:rPr>
              <w:t>9.2. Termin i miejsce składania oferty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_Toc64385232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24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33" w:history="1">
            <w:r w:rsidR="00831F51" w:rsidRPr="009F611C">
              <w:rPr>
                <w:rStyle w:val="Hipercze"/>
                <w:noProof/>
              </w:rPr>
              <w:t>9.3. Zasady składania oferty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_Toc64385233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24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34" w:history="1">
            <w:r w:rsidR="00831F51" w:rsidRPr="009F611C">
              <w:rPr>
                <w:rStyle w:val="Hipercze"/>
                <w:noProof/>
              </w:rPr>
              <w:t>9.4. Informacja o możliwości złożenia oferty wariantowej lub częściowej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_Toc64385234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24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35" w:history="1">
            <w:r w:rsidR="00831F51" w:rsidRPr="009F611C">
              <w:rPr>
                <w:rStyle w:val="Hipercze"/>
                <w:noProof/>
              </w:rPr>
              <w:t>9.5. Procedura przetargu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_Toc64385235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25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36" w:history="1">
            <w:r w:rsidR="00831F51" w:rsidRPr="009F611C">
              <w:rPr>
                <w:rStyle w:val="Hipercze"/>
              </w:rPr>
              <w:t>10. Wadium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_Toc64385236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25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37" w:history="1">
            <w:r w:rsidR="00831F51" w:rsidRPr="009F611C">
              <w:rPr>
                <w:rStyle w:val="Hipercze"/>
              </w:rPr>
              <w:t>11. Unieważnienie postępowania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_Toc64385237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26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38" w:history="1">
            <w:r w:rsidR="00831F51" w:rsidRPr="009F611C">
              <w:rPr>
                <w:rStyle w:val="Hipercze"/>
              </w:rPr>
              <w:t>12. Realizacja zamówienia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_Toc64385238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27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39" w:history="1">
            <w:r w:rsidR="00831F51" w:rsidRPr="009F611C">
              <w:rPr>
                <w:rStyle w:val="Hipercze"/>
                <w:noProof/>
              </w:rPr>
              <w:t>12.1. Warunki realizacji zamówienia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_Toc64385239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27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2"/>
              <w:lang w:eastAsia="pl-PL"/>
            </w:rPr>
          </w:pPr>
          <w:hyperlink w:anchor="_Toc64385240" w:history="1">
            <w:r w:rsidR="00831F51" w:rsidRPr="009F611C">
              <w:rPr>
                <w:rStyle w:val="Hipercze"/>
                <w:noProof/>
              </w:rPr>
              <w:t>12.2. Warunki istotnych zmian postanowień umowy</w:t>
            </w:r>
            <w:r w:rsidR="00831F51">
              <w:rPr>
                <w:noProof/>
                <w:webHidden/>
              </w:rPr>
              <w:tab/>
            </w:r>
            <w:r w:rsidR="00265469">
              <w:rPr>
                <w:noProof/>
                <w:webHidden/>
              </w:rPr>
              <w:fldChar w:fldCharType="begin"/>
            </w:r>
            <w:r w:rsidR="00831F51">
              <w:rPr>
                <w:noProof/>
                <w:webHidden/>
              </w:rPr>
              <w:instrText xml:space="preserve"> PAGEREF _Toc64385240 \h </w:instrText>
            </w:r>
            <w:r w:rsidR="00265469">
              <w:rPr>
                <w:noProof/>
                <w:webHidden/>
              </w:rPr>
            </w:r>
            <w:r w:rsidR="00265469">
              <w:rPr>
                <w:noProof/>
                <w:webHidden/>
              </w:rPr>
              <w:fldChar w:fldCharType="separate"/>
            </w:r>
            <w:r w:rsidR="00831F51">
              <w:rPr>
                <w:noProof/>
                <w:webHidden/>
              </w:rPr>
              <w:t>27</w:t>
            </w:r>
            <w:r w:rsidR="00265469">
              <w:rPr>
                <w:noProof/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41" w:history="1">
            <w:r w:rsidR="00831F51" w:rsidRPr="009F611C">
              <w:rPr>
                <w:rStyle w:val="Hipercze"/>
              </w:rPr>
              <w:t>13. Spis tabel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_Toc64385241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27</w:t>
            </w:r>
            <w:r w:rsidR="00265469">
              <w:rPr>
                <w:webHidden/>
              </w:rPr>
              <w:fldChar w:fldCharType="end"/>
            </w:r>
          </w:hyperlink>
        </w:p>
        <w:p w:rsidR="00831F51" w:rsidRDefault="00EF21F8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4385242" w:history="1">
            <w:r w:rsidR="00831F51" w:rsidRPr="009F611C">
              <w:rPr>
                <w:rStyle w:val="Hipercze"/>
              </w:rPr>
              <w:t>14. Załączniki</w:t>
            </w:r>
            <w:r w:rsidR="00831F51">
              <w:rPr>
                <w:webHidden/>
              </w:rPr>
              <w:tab/>
            </w:r>
            <w:r w:rsidR="00265469">
              <w:rPr>
                <w:webHidden/>
              </w:rPr>
              <w:fldChar w:fldCharType="begin"/>
            </w:r>
            <w:r w:rsidR="00831F51">
              <w:rPr>
                <w:webHidden/>
              </w:rPr>
              <w:instrText xml:space="preserve"> PAGEREF _Toc64385242 \h </w:instrText>
            </w:r>
            <w:r w:rsidR="00265469">
              <w:rPr>
                <w:webHidden/>
              </w:rPr>
            </w:r>
            <w:r w:rsidR="00265469">
              <w:rPr>
                <w:webHidden/>
              </w:rPr>
              <w:fldChar w:fldCharType="separate"/>
            </w:r>
            <w:r w:rsidR="00831F51">
              <w:rPr>
                <w:webHidden/>
              </w:rPr>
              <w:t>28</w:t>
            </w:r>
            <w:r w:rsidR="00265469">
              <w:rPr>
                <w:webHidden/>
              </w:rPr>
              <w:fldChar w:fldCharType="end"/>
            </w:r>
          </w:hyperlink>
        </w:p>
        <w:p w:rsidR="00392D69" w:rsidRDefault="00265469" w:rsidP="00392D69">
          <w:pPr>
            <w:ind w:firstLine="0"/>
          </w:pPr>
          <w:r>
            <w:rPr>
              <w:rFonts w:asciiTheme="majorHAnsi" w:hAnsiTheme="majorHAnsi"/>
              <w:noProof/>
              <w:sz w:val="22"/>
            </w:rPr>
            <w:fldChar w:fldCharType="end"/>
          </w:r>
        </w:p>
      </w:sdtContent>
    </w:sdt>
    <w:p w:rsidR="00614E4A" w:rsidRDefault="00614E4A"/>
    <w:p w:rsidR="00781D9F" w:rsidRDefault="00781D9F" w:rsidP="00781D9F">
      <w:pPr>
        <w:ind w:firstLine="0"/>
        <w:sectPr w:rsidR="00781D9F" w:rsidSect="0026763A">
          <w:headerReference w:type="default" r:id="rId17"/>
          <w:footerReference w:type="default" r:id="rId18"/>
          <w:type w:val="oddPage"/>
          <w:pgSz w:w="11906" w:h="16838" w:code="9"/>
          <w:pgMar w:top="1418" w:right="1418" w:bottom="851" w:left="1418" w:header="227" w:footer="567" w:gutter="0"/>
          <w:cols w:space="708"/>
          <w:docGrid w:linePitch="360"/>
        </w:sectPr>
      </w:pPr>
    </w:p>
    <w:p w:rsidR="00224A79" w:rsidRDefault="00224A79" w:rsidP="00224A79">
      <w:pPr>
        <w:pStyle w:val="Nagwek1"/>
      </w:pPr>
      <w:bookmarkStart w:id="1" w:name="_Toc64385213"/>
      <w:r>
        <w:lastRenderedPageBreak/>
        <w:t>Wykaz skrótów i pojęć</w:t>
      </w:r>
      <w:bookmarkEnd w:id="1"/>
    </w:p>
    <w:p w:rsidR="00A857B7" w:rsidRDefault="00A857B7" w:rsidP="00A857B7">
      <w:pPr>
        <w:pStyle w:val="Nagwek5"/>
      </w:pPr>
      <w:r>
        <w:t>Akty prawne</w:t>
      </w:r>
    </w:p>
    <w:p w:rsidR="00A857B7" w:rsidRDefault="00A857B7" w:rsidP="00A857B7">
      <w:pPr>
        <w:ind w:firstLine="0"/>
      </w:pPr>
      <w:r>
        <w:rPr>
          <w:rStyle w:val="WyrnienieZnak"/>
        </w:rPr>
        <w:t>o</w:t>
      </w:r>
      <w:r w:rsidRPr="000869F8">
        <w:rPr>
          <w:rStyle w:val="WyrnienieZnak"/>
        </w:rPr>
        <w:t>bwieszczenie w sprawie aktualnych prog</w:t>
      </w:r>
      <w:r w:rsidRPr="000869F8">
        <w:rPr>
          <w:rStyle w:val="WyrnienieZnak"/>
          <w:rFonts w:hint="eastAsia"/>
        </w:rPr>
        <w:t>ó</w:t>
      </w:r>
      <w:r w:rsidRPr="000869F8">
        <w:rPr>
          <w:rStyle w:val="WyrnienieZnak"/>
        </w:rPr>
        <w:t>w unijnych</w:t>
      </w:r>
      <w:r>
        <w:t xml:space="preserve"> - Obwieszczenie Prezesa Urzędu Zamówień Publicznych z dnia 1 stycznia 2021 r. w sprawie aktualnych progów unijnych, ich równowartości w złotych, równowartości w złotych kwot wyrażonych w euro oraz średniego kursu złotego w stosunku do euro stanowiącego podstawę przeliczania wartości zamówień publicznych lub konkursów;</w:t>
      </w:r>
    </w:p>
    <w:p w:rsidR="004E4B71" w:rsidRDefault="004E4B71" w:rsidP="004E4B71">
      <w:pPr>
        <w:ind w:firstLine="0"/>
      </w:pPr>
      <w:r w:rsidRPr="00C049CC">
        <w:rPr>
          <w:rStyle w:val="WyrnienieZnak"/>
        </w:rPr>
        <w:t>Ustawa</w:t>
      </w:r>
      <w:r>
        <w:t xml:space="preserve"> lub </w:t>
      </w:r>
      <w:r w:rsidRPr="00C049CC">
        <w:rPr>
          <w:rStyle w:val="WyrnienieZnak"/>
        </w:rPr>
        <w:t>ustawa Pzp</w:t>
      </w:r>
      <w:r>
        <w:rPr>
          <w:rStyle w:val="WyrnienieZnak"/>
        </w:rPr>
        <w:t xml:space="preserve"> </w:t>
      </w:r>
      <w:r>
        <w:t>– Ustawa z dnia 11 września 2019 r – Prawo zamówień publicznych (Dz. U. 2019 poz. 2019 z późn. zm.);</w:t>
      </w:r>
    </w:p>
    <w:p w:rsidR="004E4B71" w:rsidRDefault="004E4B71" w:rsidP="004E4B71">
      <w:pPr>
        <w:ind w:firstLine="0"/>
      </w:pPr>
      <w:r>
        <w:rPr>
          <w:rFonts w:asciiTheme="majorHAnsi" w:hAnsiTheme="majorHAnsi"/>
        </w:rPr>
        <w:t>r</w:t>
      </w:r>
      <w:r w:rsidRPr="00ED4943">
        <w:rPr>
          <w:rFonts w:asciiTheme="majorHAnsi" w:hAnsiTheme="majorHAnsi"/>
        </w:rPr>
        <w:t xml:space="preserve">ozporządzenie </w:t>
      </w:r>
      <w:r>
        <w:rPr>
          <w:rFonts w:asciiTheme="majorHAnsi" w:hAnsiTheme="majorHAnsi"/>
        </w:rPr>
        <w:t xml:space="preserve">MGPiPS </w:t>
      </w:r>
      <w:r w:rsidRPr="00ED4943">
        <w:rPr>
          <w:rFonts w:asciiTheme="majorHAnsi" w:hAnsiTheme="majorHAnsi"/>
        </w:rPr>
        <w:t xml:space="preserve">w sprawie stwierdzania posiadania kwalifikacji </w:t>
      </w:r>
      <w:r>
        <w:t>– </w:t>
      </w:r>
      <w:r w:rsidRPr="006370C7">
        <w:t>Rozporządzenie Ministra Gospodarki, Pracy i Polityki Społecznej z dnia 28 kwietnia 2003 r. w sprawie szczegółowych zasad stwierdzania posiadania kwalifikacji przez osoby zajmujące się eksploatacją urządzeń, instalacji i sieci</w:t>
      </w:r>
      <w:r>
        <w:t xml:space="preserve"> (Dz.U. </w:t>
      </w:r>
      <w:r w:rsidRPr="0060392F">
        <w:t>2003 nr 89 poz. 828</w:t>
      </w:r>
      <w:r>
        <w:t xml:space="preserve"> z późn. zm.);</w:t>
      </w:r>
    </w:p>
    <w:p w:rsidR="00547B99" w:rsidRDefault="00547B99" w:rsidP="00547B99">
      <w:pPr>
        <w:ind w:firstLine="0"/>
      </w:pPr>
      <w:r>
        <w:rPr>
          <w:rStyle w:val="WyrnienieZnak"/>
        </w:rPr>
        <w:t>r</w:t>
      </w:r>
      <w:r w:rsidRPr="00FA34C8">
        <w:rPr>
          <w:rStyle w:val="WyrnienieZnak"/>
        </w:rPr>
        <w:t>ozporządzeni</w:t>
      </w:r>
      <w:r>
        <w:rPr>
          <w:rStyle w:val="WyrnienieZnak"/>
        </w:rPr>
        <w:t>e</w:t>
      </w:r>
      <w:r w:rsidRPr="00FA34C8">
        <w:rPr>
          <w:rStyle w:val="WyrnienieZnak"/>
        </w:rPr>
        <w:t xml:space="preserve"> MK ws. standardów emisyjnych</w:t>
      </w:r>
      <w:r>
        <w:t xml:space="preserve"> – r</w:t>
      </w:r>
      <w:r w:rsidRPr="001724E8">
        <w:t>ozporządzenie Ministra Klimatu z dnia 24 września 2020 r. w sprawie standardów emisyjnych dla niektórych rodzajów instalacji, źródeł spalania paliw oraz urządzeń spalania lub współspalania odpadów</w:t>
      </w:r>
      <w:r>
        <w:t xml:space="preserve"> (</w:t>
      </w:r>
      <w:r w:rsidRPr="00583351">
        <w:t>Dz.U. 2020 poz. 1860</w:t>
      </w:r>
      <w:r>
        <w:t>);</w:t>
      </w:r>
    </w:p>
    <w:p w:rsidR="00547B99" w:rsidRDefault="00547B99" w:rsidP="00547B99">
      <w:pPr>
        <w:ind w:firstLine="0"/>
      </w:pPr>
      <w:r>
        <w:rPr>
          <w:rStyle w:val="WyrnienieZnak"/>
        </w:rPr>
        <w:t>r</w:t>
      </w:r>
      <w:r w:rsidRPr="00FA34C8">
        <w:rPr>
          <w:rStyle w:val="WyrnienieZnak"/>
        </w:rPr>
        <w:t>ozporządzenie MŚ dot. dopuszczalnego hałasu w środowisku</w:t>
      </w:r>
      <w:r>
        <w:t xml:space="preserve"> – rozporządzenie Ministra Środowiska z dnia 14 czerwca 2007 r. w sprawie dopuszczalnych poziomów hałasu w środowisku (t.j. </w:t>
      </w:r>
      <w:r w:rsidRPr="0053005E">
        <w:t>Dz.U. 2014 poz. 112</w:t>
      </w:r>
      <w:r>
        <w:t>);</w:t>
      </w:r>
    </w:p>
    <w:p w:rsidR="00A857B7" w:rsidRDefault="00547B99" w:rsidP="000F5B3A">
      <w:pPr>
        <w:ind w:firstLine="0"/>
      </w:pPr>
      <w:r>
        <w:rPr>
          <w:rStyle w:val="WyrnienieZnak"/>
        </w:rPr>
        <w:t>r</w:t>
      </w:r>
      <w:r w:rsidRPr="00FA34C8">
        <w:rPr>
          <w:rStyle w:val="WyrnienieZnak"/>
        </w:rPr>
        <w:t xml:space="preserve">ozporządzenie MŚ </w:t>
      </w:r>
      <w:r>
        <w:rPr>
          <w:rStyle w:val="WyrnienieZnak"/>
        </w:rPr>
        <w:t>dot</w:t>
      </w:r>
      <w:r w:rsidRPr="00FA34C8">
        <w:rPr>
          <w:rStyle w:val="WyrnienieZnak"/>
        </w:rPr>
        <w:t>. poziomów niektórych substancji w powietrzu</w:t>
      </w:r>
      <w:r>
        <w:t xml:space="preserve"> – r</w:t>
      </w:r>
      <w:r w:rsidRPr="009A5513">
        <w:t>ozporządzenie Ministra Środowiska z dnia 24 sierpnia 2012 r. w sprawie poziomów niektórych substancji w</w:t>
      </w:r>
      <w:r>
        <w:t> </w:t>
      </w:r>
      <w:r w:rsidRPr="009A5513">
        <w:t>powietrzu</w:t>
      </w:r>
      <w:r>
        <w:t xml:space="preserve"> (</w:t>
      </w:r>
      <w:r w:rsidRPr="00E663C9">
        <w:t>Dz.U. 2012 poz. 1031</w:t>
      </w:r>
      <w:r>
        <w:t xml:space="preserve"> z późn. zm.)</w:t>
      </w:r>
    </w:p>
    <w:p w:rsidR="00A857B7" w:rsidRPr="00A857B7" w:rsidRDefault="00A857B7" w:rsidP="00A857B7">
      <w:pPr>
        <w:pStyle w:val="Nagwek5"/>
      </w:pPr>
      <w:r>
        <w:t>Definicje</w:t>
      </w:r>
    </w:p>
    <w:p w:rsidR="00D93BF2" w:rsidRPr="00D93BF2" w:rsidRDefault="009611AF" w:rsidP="00D93BF2">
      <w:pPr>
        <w:ind w:firstLine="0"/>
      </w:pPr>
      <w:r>
        <w:rPr>
          <w:rStyle w:val="WyrnienieZnak"/>
        </w:rPr>
        <w:t>b</w:t>
      </w:r>
      <w:r w:rsidR="00224A79" w:rsidRPr="000935E5">
        <w:rPr>
          <w:rStyle w:val="WyrnienieZnak"/>
        </w:rPr>
        <w:t>aza konkurencyjności</w:t>
      </w:r>
      <w:r w:rsidR="00224A79">
        <w:t xml:space="preserve"> </w:t>
      </w:r>
      <w:r w:rsidR="00EF6441">
        <w:t>–</w:t>
      </w:r>
      <w:r w:rsidR="00224A79">
        <w:t xml:space="preserve"> </w:t>
      </w:r>
      <w:r w:rsidR="00EF6441">
        <w:t xml:space="preserve">portal internetowy, który umożliwia publikację zapytań ofertowych przez beneficjentów zobowiązanych </w:t>
      </w:r>
      <w:r w:rsidR="000935E5">
        <w:t xml:space="preserve">do stosowania zasady konkurencyjności, znajdujący się pod adresem: </w:t>
      </w:r>
      <w:hyperlink r:id="rId19" w:history="1">
        <w:r w:rsidR="00C049CC" w:rsidRPr="00833B17">
          <w:rPr>
            <w:rStyle w:val="Hipercze"/>
          </w:rPr>
          <w:t>www.bazakonkurencyjności.gov.pl</w:t>
        </w:r>
      </w:hyperlink>
      <w:r>
        <w:t>;</w:t>
      </w:r>
    </w:p>
    <w:p w:rsidR="00713E2E" w:rsidRDefault="00713E2E" w:rsidP="00224A79">
      <w:pPr>
        <w:ind w:firstLine="0"/>
      </w:pPr>
      <w:r w:rsidRPr="006B2240">
        <w:rPr>
          <w:rFonts w:ascii="Source Sans Pro SemiBold" w:hAnsi="Source Sans Pro SemiBold"/>
        </w:rPr>
        <w:t>Oferent</w:t>
      </w:r>
      <w:r>
        <w:t xml:space="preserve"> - osoba fizyczna, osoba prawna lub jednostka organizacyjna nieposiadająca osobowości prawnej, która planuje złożyć lub złoży ofertę w niniejszym postępowaniu;</w:t>
      </w:r>
    </w:p>
    <w:p w:rsidR="00547B99" w:rsidRDefault="00547B99" w:rsidP="00547B99">
      <w:pPr>
        <w:ind w:firstLine="0"/>
      </w:pPr>
      <w:r>
        <w:rPr>
          <w:rStyle w:val="WyrnienieZnak"/>
        </w:rPr>
        <w:t xml:space="preserve">specyfikacja </w:t>
      </w:r>
      <w:r w:rsidRPr="00D81A6B">
        <w:t>lub</w:t>
      </w:r>
      <w:r>
        <w:rPr>
          <w:rStyle w:val="WyrnienieZnak"/>
        </w:rPr>
        <w:t xml:space="preserve"> SWZ</w:t>
      </w:r>
      <w:r w:rsidRPr="00D81A6B">
        <w:rPr>
          <w:rStyle w:val="WyrnienieZnak"/>
          <w:rFonts w:asciiTheme="minorHAnsi" w:hAnsiTheme="minorHAnsi"/>
        </w:rPr>
        <w:t xml:space="preserve"> – Specyfikacja Warunków Zamówienia</w:t>
      </w:r>
      <w:r>
        <w:rPr>
          <w:rStyle w:val="WyrnienieZnak"/>
          <w:rFonts w:asciiTheme="minorHAnsi" w:hAnsiTheme="minorHAnsi"/>
        </w:rPr>
        <w:t>;</w:t>
      </w:r>
    </w:p>
    <w:p w:rsidR="000F5B3A" w:rsidRPr="00224A79" w:rsidRDefault="000F5B3A" w:rsidP="000F5B3A">
      <w:pPr>
        <w:ind w:firstLine="0"/>
      </w:pPr>
      <w:r>
        <w:rPr>
          <w:rFonts w:ascii="Source Sans Pro SemiBold" w:hAnsi="Source Sans Pro SemiBold"/>
        </w:rPr>
        <w:t>w</w:t>
      </w:r>
      <w:r w:rsidRPr="00146E97">
        <w:rPr>
          <w:rFonts w:ascii="Source Sans Pro SemiBold" w:hAnsi="Source Sans Pro SemiBold"/>
        </w:rPr>
        <w:t>skaźniki rezultatu bezpośredniego</w:t>
      </w:r>
      <w:r>
        <w:t xml:space="preserve"> – efekt ekologiczny, który Zamawiający osiągnie w wyniku realizacji inwestycji objętej niniejszym postępowaniem;</w:t>
      </w:r>
    </w:p>
    <w:p w:rsidR="005F1089" w:rsidRDefault="005F1089" w:rsidP="00C049CC">
      <w:pPr>
        <w:ind w:firstLine="0"/>
      </w:pPr>
      <w:r w:rsidRPr="007D738C">
        <w:rPr>
          <w:rStyle w:val="WyrnienieZnak"/>
        </w:rPr>
        <w:lastRenderedPageBreak/>
        <w:t>Wykonawca</w:t>
      </w:r>
      <w:r w:rsidR="006F40EE">
        <w:t xml:space="preserve"> </w:t>
      </w:r>
      <w:r w:rsidR="00022A43">
        <w:t>–</w:t>
      </w:r>
      <w:r w:rsidR="006F40EE">
        <w:t xml:space="preserve"> </w:t>
      </w:r>
      <w:r w:rsidR="00022A43">
        <w:t xml:space="preserve">osoba fizyczna, osoba prawna lub jednostka organizacyjna </w:t>
      </w:r>
      <w:r w:rsidR="00A97455">
        <w:t>nieposiadająca</w:t>
      </w:r>
      <w:r w:rsidR="00022A43">
        <w:t xml:space="preserve"> osobowości prawnej</w:t>
      </w:r>
      <w:r w:rsidR="00F76103">
        <w:t xml:space="preserve">, która zawarła </w:t>
      </w:r>
      <w:r w:rsidR="00B37446">
        <w:t>umowę w sprawie realizacji zamówieni</w:t>
      </w:r>
      <w:r w:rsidR="005B1D64">
        <w:t xml:space="preserve">a </w:t>
      </w:r>
      <w:r w:rsidR="00F1212E">
        <w:t>„Budowa gazowego źródła kogeneracji w ko</w:t>
      </w:r>
      <w:r w:rsidR="00714621">
        <w:t>tłowni Rokitek</w:t>
      </w:r>
      <w:r w:rsidR="006B617D">
        <w:t>”</w:t>
      </w:r>
      <w:r w:rsidR="006B2240">
        <w:t>, w wyniku niniejszego postępowania</w:t>
      </w:r>
    </w:p>
    <w:p w:rsidR="007A175D" w:rsidRDefault="007A175D" w:rsidP="007A175D">
      <w:pPr>
        <w:pStyle w:val="Nagwek1"/>
      </w:pPr>
      <w:bookmarkStart w:id="2" w:name="_Toc64385214"/>
      <w:r>
        <w:t>Warto przeczytać</w:t>
      </w:r>
      <w:bookmarkEnd w:id="2"/>
    </w:p>
    <w:p w:rsidR="00A8794C" w:rsidRPr="007A175D" w:rsidRDefault="00064C5E" w:rsidP="007A175D">
      <w:pPr>
        <w:ind w:firstLine="0"/>
      </w:pPr>
      <w:r>
        <w:t xml:space="preserve">Dokument </w:t>
      </w:r>
      <w:r w:rsidR="00EF752B">
        <w:t>ma na celu pomóc Zamawiające</w:t>
      </w:r>
      <w:r w:rsidR="007F3357">
        <w:t>mu</w:t>
      </w:r>
      <w:r w:rsidR="00EF752B">
        <w:t xml:space="preserve"> w </w:t>
      </w:r>
      <w:r w:rsidR="00550E7B">
        <w:t>w</w:t>
      </w:r>
      <w:r w:rsidR="00EF752B">
        <w:t xml:space="preserve">yborze </w:t>
      </w:r>
      <w:r w:rsidR="00550E7B">
        <w:t>najkorzystniejsze</w:t>
      </w:r>
      <w:r w:rsidR="005B0212">
        <w:t>j oferty</w:t>
      </w:r>
      <w:r w:rsidR="00A8794C">
        <w:t xml:space="preserve"> na realizację Za</w:t>
      </w:r>
      <w:r w:rsidR="007F02EA">
        <w:t>mówienia</w:t>
      </w:r>
      <w:r w:rsidR="00BD5756">
        <w:t xml:space="preserve"> i zaw</w:t>
      </w:r>
      <w:r w:rsidR="00204093">
        <w:t xml:space="preserve">rzeć </w:t>
      </w:r>
      <w:r w:rsidR="00890AF8">
        <w:t xml:space="preserve">z Wykonawcą Umowę na </w:t>
      </w:r>
      <w:r w:rsidR="00B5068C">
        <w:t>jego realizację</w:t>
      </w:r>
      <w:r w:rsidR="0061354A">
        <w:t>.</w:t>
      </w:r>
    </w:p>
    <w:p w:rsidR="00D14683" w:rsidRPr="00823B94" w:rsidRDefault="00D14683" w:rsidP="00D14683">
      <w:pPr>
        <w:pStyle w:val="Listapktnum"/>
      </w:pPr>
      <w:r w:rsidRPr="00823B94">
        <w:t>Zakres przedmiotu zamówienia opiera się na formule „Zaprojektuj i wybuduj”</w:t>
      </w:r>
      <w:r>
        <w:t>,</w:t>
      </w:r>
      <w:r w:rsidRPr="00823B94">
        <w:t xml:space="preserve"> czyli obejmuje wykonanie prac projektowych oraz robót budowlano-montażowych w</w:t>
      </w:r>
      <w:r>
        <w:t> </w:t>
      </w:r>
      <w:r w:rsidRPr="00823B94">
        <w:t>zakresie dokładnie określonym w Programie</w:t>
      </w:r>
      <w:r>
        <w:t xml:space="preserve"> </w:t>
      </w:r>
      <w:r w:rsidRPr="00823B94">
        <w:t>funkcjonaln</w:t>
      </w:r>
      <w:r>
        <w:t>o-użytkow</w:t>
      </w:r>
      <w:r w:rsidRPr="00823B94">
        <w:t>ym</w:t>
      </w:r>
      <w:r>
        <w:t xml:space="preserve"> (</w:t>
      </w:r>
      <w:r w:rsidRPr="00D14683">
        <w:rPr>
          <w:rFonts w:ascii="Source Sans Pro SemiBold" w:hAnsi="Source Sans Pro SemiBold"/>
        </w:rPr>
        <w:t xml:space="preserve">Załącznik nr 1 </w:t>
      </w:r>
      <w:r w:rsidRPr="00B55AE6">
        <w:rPr>
          <w:rFonts w:ascii="Source Sans Pro SemiBold" w:hAnsi="Source Sans Pro SemiBold"/>
        </w:rPr>
        <w:t>do SWZ</w:t>
      </w:r>
      <w:r>
        <w:t>)</w:t>
      </w:r>
      <w:r w:rsidRPr="00823B94">
        <w:t xml:space="preserve">. </w:t>
      </w:r>
    </w:p>
    <w:p w:rsidR="004A79E3" w:rsidRPr="004A79E3" w:rsidRDefault="00B708FF" w:rsidP="004A79E3">
      <w:pPr>
        <w:ind w:firstLine="0"/>
      </w:pPr>
      <w:r>
        <w:t xml:space="preserve">Terminy </w:t>
      </w:r>
      <w:r w:rsidR="007F02EA">
        <w:t xml:space="preserve">realizacji Zamówienia </w:t>
      </w:r>
      <w:r w:rsidR="00CF739E">
        <w:t xml:space="preserve">Oferent odnajdzie w pkt. </w:t>
      </w:r>
      <w:r w:rsidR="00265469">
        <w:fldChar w:fldCharType="begin"/>
      </w:r>
      <w:r w:rsidR="00412553">
        <w:instrText xml:space="preserve"> REF _Ref62847608 \r \h </w:instrText>
      </w:r>
      <w:r w:rsidR="00265469">
        <w:fldChar w:fldCharType="separate"/>
      </w:r>
      <w:r w:rsidR="00831F51">
        <w:t>4.2</w:t>
      </w:r>
      <w:r w:rsidR="00265469">
        <w:fldChar w:fldCharType="end"/>
      </w:r>
      <w:r w:rsidR="00412553">
        <w:t xml:space="preserve"> </w:t>
      </w:r>
      <w:r w:rsidR="00DD73C4">
        <w:t>SWZ.</w:t>
      </w:r>
    </w:p>
    <w:p w:rsidR="00165D19" w:rsidRPr="00165D19" w:rsidRDefault="00491996" w:rsidP="00165D19">
      <w:pPr>
        <w:ind w:firstLine="0"/>
      </w:pPr>
      <w:r>
        <w:t>Warunki udziału w postępowani</w:t>
      </w:r>
      <w:r w:rsidR="00717096">
        <w:t xml:space="preserve">u Oferent odnajdzie w pkt. </w:t>
      </w:r>
      <w:r w:rsidR="00265469">
        <w:fldChar w:fldCharType="begin"/>
      </w:r>
      <w:r w:rsidR="00097791">
        <w:instrText xml:space="preserve"> REF _Ref62756046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097791">
        <w:t xml:space="preserve"> SWZ.</w:t>
      </w:r>
    </w:p>
    <w:p w:rsidR="00D947A6" w:rsidRPr="00D947A6" w:rsidRDefault="00097791" w:rsidP="00D947A6">
      <w:pPr>
        <w:ind w:firstLine="0"/>
      </w:pPr>
      <w:r>
        <w:t>Kryteria oceny</w:t>
      </w:r>
      <w:r w:rsidR="00431746">
        <w:t xml:space="preserve"> ofert Oferent odnajdzie w pkt. </w:t>
      </w:r>
      <w:r w:rsidR="00265469">
        <w:fldChar w:fldCharType="begin"/>
      </w:r>
      <w:r w:rsidR="00431746">
        <w:instrText xml:space="preserve"> REF _Ref62748634 \r \h </w:instrText>
      </w:r>
      <w:r w:rsidR="00265469">
        <w:fldChar w:fldCharType="separate"/>
      </w:r>
      <w:r w:rsidR="00831F51">
        <w:t>8</w:t>
      </w:r>
      <w:r w:rsidR="00265469">
        <w:fldChar w:fldCharType="end"/>
      </w:r>
      <w:r w:rsidR="00431746">
        <w:t xml:space="preserve"> SWZ</w:t>
      </w:r>
      <w:r w:rsidR="00837E46">
        <w:t>.</w:t>
      </w:r>
    </w:p>
    <w:p w:rsidR="005F3906" w:rsidRPr="005F3906" w:rsidRDefault="00C819C3" w:rsidP="005F3906">
      <w:pPr>
        <w:ind w:firstLine="0"/>
      </w:pPr>
      <w:r>
        <w:t xml:space="preserve">Informacje jak przygotować ofertę Oferent znajdzie w pkt. </w:t>
      </w:r>
      <w:r w:rsidR="00265469">
        <w:fldChar w:fldCharType="begin"/>
      </w:r>
      <w:r w:rsidR="00897A55">
        <w:instrText xml:space="preserve"> REF _Ref62748431 \r \h </w:instrText>
      </w:r>
      <w:r w:rsidR="00265469">
        <w:fldChar w:fldCharType="separate"/>
      </w:r>
      <w:r w:rsidR="00831F51">
        <w:t>9.1</w:t>
      </w:r>
      <w:r w:rsidR="00265469">
        <w:fldChar w:fldCharType="end"/>
      </w:r>
      <w:r w:rsidR="00897A55">
        <w:t xml:space="preserve"> SWZ.</w:t>
      </w:r>
    </w:p>
    <w:p w:rsidR="00147761" w:rsidRDefault="00147761" w:rsidP="00147761">
      <w:pPr>
        <w:ind w:firstLine="0"/>
      </w:pPr>
      <w:r>
        <w:t>Informacje gdzie</w:t>
      </w:r>
      <w:r w:rsidR="00F34F44">
        <w:t>,</w:t>
      </w:r>
      <w:r>
        <w:t xml:space="preserve"> jak </w:t>
      </w:r>
      <w:r w:rsidR="00F34F44">
        <w:t>i kiedy</w:t>
      </w:r>
      <w:r>
        <w:t xml:space="preserve"> złożyć ofertę Oferent znajdzie w pkt. </w:t>
      </w:r>
      <w:r w:rsidR="00265469">
        <w:fldChar w:fldCharType="begin"/>
      </w:r>
      <w:r w:rsidR="00F34F44">
        <w:instrText xml:space="preserve"> REF _Ref62756348 \r \h </w:instrText>
      </w:r>
      <w:r w:rsidR="00265469">
        <w:fldChar w:fldCharType="separate"/>
      </w:r>
      <w:r w:rsidR="00831F51">
        <w:t>9.2</w:t>
      </w:r>
      <w:r w:rsidR="00265469">
        <w:fldChar w:fldCharType="end"/>
      </w:r>
      <w:r w:rsidR="00F34F44">
        <w:t xml:space="preserve"> i </w:t>
      </w:r>
      <w:r w:rsidR="00265469">
        <w:fldChar w:fldCharType="begin"/>
      </w:r>
      <w:r w:rsidR="00F34F44">
        <w:instrText xml:space="preserve"> REF _Ref62756350 \r \h </w:instrText>
      </w:r>
      <w:r w:rsidR="00265469">
        <w:fldChar w:fldCharType="separate"/>
      </w:r>
      <w:r w:rsidR="00831F51">
        <w:t>9.3</w:t>
      </w:r>
      <w:r w:rsidR="00265469">
        <w:fldChar w:fldCharType="end"/>
      </w:r>
      <w:r w:rsidR="00F34F44">
        <w:t xml:space="preserve"> SWZ.</w:t>
      </w:r>
    </w:p>
    <w:p w:rsidR="00C644A4" w:rsidRDefault="00C644A4" w:rsidP="00147761">
      <w:pPr>
        <w:ind w:firstLine="0"/>
      </w:pPr>
      <w:r>
        <w:t xml:space="preserve">Informacje o </w:t>
      </w:r>
      <w:r w:rsidR="00D00B2A">
        <w:t xml:space="preserve">wysokości i warunkach wniesienia wadium </w:t>
      </w:r>
      <w:r w:rsidR="004D29B5">
        <w:t xml:space="preserve">Oferent odnajdzie </w:t>
      </w:r>
      <w:r w:rsidR="00C96C56">
        <w:t xml:space="preserve">w pkt. </w:t>
      </w:r>
      <w:r w:rsidR="00265469">
        <w:fldChar w:fldCharType="begin"/>
      </w:r>
      <w:r w:rsidR="00C96C56">
        <w:instrText xml:space="preserve"> REF _Ref62756482 \r \h </w:instrText>
      </w:r>
      <w:r w:rsidR="00265469">
        <w:fldChar w:fldCharType="separate"/>
      </w:r>
      <w:r w:rsidR="00831F51">
        <w:t>10</w:t>
      </w:r>
      <w:r w:rsidR="00265469">
        <w:fldChar w:fldCharType="end"/>
      </w:r>
      <w:r w:rsidR="00C96C56">
        <w:t xml:space="preserve"> SWZ.</w:t>
      </w:r>
    </w:p>
    <w:p w:rsidR="00476C6F" w:rsidRDefault="00476C6F" w:rsidP="00147761">
      <w:pPr>
        <w:ind w:firstLine="0"/>
      </w:pPr>
      <w:r>
        <w:t xml:space="preserve">Informacje o warunkach i terminach wizji lokalnych Oferent odnajdzie w pkt. </w:t>
      </w:r>
      <w:r w:rsidR="00265469">
        <w:fldChar w:fldCharType="begin"/>
      </w:r>
      <w:r w:rsidR="002E3EFB">
        <w:instrText xml:space="preserve"> REF _Ref62756046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2E3EFB">
        <w:t>.</w:t>
      </w:r>
      <w:r w:rsidR="00265469">
        <w:fldChar w:fldCharType="begin"/>
      </w:r>
      <w:r w:rsidR="002E3EFB">
        <w:instrText xml:space="preserve"> REF _Ref62822881 \r \h </w:instrText>
      </w:r>
      <w:r w:rsidR="00265469">
        <w:fldChar w:fldCharType="separate"/>
      </w:r>
      <w:r w:rsidR="00831F51">
        <w:t>8)</w:t>
      </w:r>
      <w:r w:rsidR="00265469">
        <w:fldChar w:fldCharType="end"/>
      </w:r>
      <w:r w:rsidR="00C24F44">
        <w:t>.</w:t>
      </w:r>
    </w:p>
    <w:p w:rsidR="00F86356" w:rsidRDefault="00F86356" w:rsidP="00147761">
      <w:pPr>
        <w:ind w:firstLine="0"/>
      </w:pPr>
    </w:p>
    <w:p w:rsidR="00C43629" w:rsidRPr="00C43629" w:rsidRDefault="00482FE4" w:rsidP="00FD7251">
      <w:pPr>
        <w:pStyle w:val="Nagwek2"/>
        <w:numPr>
          <w:ilvl w:val="0"/>
          <w:numId w:val="52"/>
        </w:numPr>
      </w:pPr>
      <w:bookmarkStart w:id="3" w:name="_Toc64385215"/>
      <w:r>
        <w:lastRenderedPageBreak/>
        <w:t>Zamawiający</w:t>
      </w:r>
      <w:bookmarkEnd w:id="3"/>
      <w:r>
        <w:t xml:space="preserve"> </w:t>
      </w:r>
    </w:p>
    <w:p w:rsidR="00C43629" w:rsidRPr="007A2512" w:rsidRDefault="00C43629" w:rsidP="004C0EB7">
      <w:pPr>
        <w:keepNext/>
        <w:ind w:firstLine="0"/>
        <w:jc w:val="left"/>
      </w:pPr>
      <w:r>
        <w:t>Przedsiębiorstwo Energetyki Cieplnej Sp. z o.o.</w:t>
      </w:r>
    </w:p>
    <w:p w:rsidR="00C43629" w:rsidRDefault="00C43629" w:rsidP="004C0EB7">
      <w:pPr>
        <w:keepNext/>
        <w:ind w:firstLine="0"/>
      </w:pPr>
      <w:r>
        <w:t xml:space="preserve">ul. Polskiej Organizacji Wojskowej nr 8 </w:t>
      </w:r>
    </w:p>
    <w:p w:rsidR="00C43629" w:rsidRPr="009722D6" w:rsidRDefault="00C43629" w:rsidP="004C0EB7">
      <w:pPr>
        <w:keepNext/>
        <w:ind w:firstLine="0"/>
        <w:rPr>
          <w:lang w:val="en-US"/>
        </w:rPr>
      </w:pPr>
      <w:r w:rsidRPr="009722D6">
        <w:rPr>
          <w:lang w:val="en-US"/>
        </w:rPr>
        <w:t xml:space="preserve">27-600 Sandomierz </w:t>
      </w:r>
    </w:p>
    <w:p w:rsidR="007E077E" w:rsidRPr="009722D6" w:rsidRDefault="007E077E" w:rsidP="004C0EB7">
      <w:pPr>
        <w:keepNext/>
        <w:ind w:firstLine="0"/>
        <w:rPr>
          <w:lang w:val="en-US"/>
        </w:rPr>
      </w:pPr>
      <w:r w:rsidRPr="009722D6">
        <w:rPr>
          <w:lang w:val="en-US"/>
        </w:rPr>
        <w:t>Tel.</w:t>
      </w:r>
      <w:r w:rsidR="00436883">
        <w:rPr>
          <w:lang w:val="en-US"/>
        </w:rPr>
        <w:t xml:space="preserve"> +48 15 832 58 40</w:t>
      </w:r>
    </w:p>
    <w:p w:rsidR="007E077E" w:rsidRPr="009722D6" w:rsidRDefault="007E077E" w:rsidP="004C0EB7">
      <w:pPr>
        <w:keepNext/>
        <w:ind w:firstLine="0"/>
        <w:rPr>
          <w:lang w:val="en-US"/>
        </w:rPr>
      </w:pPr>
      <w:r w:rsidRPr="009722D6">
        <w:rPr>
          <w:lang w:val="en-US"/>
        </w:rPr>
        <w:t>e</w:t>
      </w:r>
      <w:r w:rsidR="00451688" w:rsidRPr="009722D6">
        <w:rPr>
          <w:lang w:val="en-US"/>
        </w:rPr>
        <w:t>-mail:</w:t>
      </w:r>
      <w:r w:rsidR="00436883">
        <w:rPr>
          <w:lang w:val="en-US"/>
        </w:rPr>
        <w:t xml:space="preserve"> </w:t>
      </w:r>
      <w:r w:rsidR="00230847">
        <w:rPr>
          <w:lang w:val="en-US"/>
        </w:rPr>
        <w:t>sekretariat</w:t>
      </w:r>
      <w:r w:rsidR="00A97455">
        <w:rPr>
          <w:lang w:val="en-US"/>
        </w:rPr>
        <w:t>@pecsandomierz.pl</w:t>
      </w:r>
    </w:p>
    <w:p w:rsidR="008B05F8" w:rsidRDefault="002F6BF4" w:rsidP="004C0EB7">
      <w:pPr>
        <w:keepNext/>
        <w:ind w:firstLine="0"/>
      </w:pPr>
      <w:r>
        <w:t>www.pecsandomierz.pl</w:t>
      </w:r>
    </w:p>
    <w:p w:rsidR="00524916" w:rsidRDefault="00524916" w:rsidP="004C0EB7">
      <w:pPr>
        <w:keepNext/>
        <w:ind w:firstLine="0"/>
      </w:pPr>
    </w:p>
    <w:p w:rsidR="00053385" w:rsidRPr="00053385" w:rsidRDefault="00DD541E" w:rsidP="004C0EB7">
      <w:pPr>
        <w:keepNext/>
        <w:ind w:firstLine="0"/>
      </w:pPr>
      <w:r w:rsidRPr="00DD541E">
        <w:t>Przedsiębiorstwo Energetyki Cieplnej Sp.</w:t>
      </w:r>
      <w:r w:rsidR="003776D9">
        <w:t xml:space="preserve"> z o.o. </w:t>
      </w:r>
      <w:r w:rsidR="007F06E5">
        <w:t>z siedzibą w Sandomierzu</w:t>
      </w:r>
      <w:r w:rsidR="003776D9">
        <w:t xml:space="preserve"> wpisana do Rejestru Przedsiębiorców prowadzonego przez Sąd Rejonowy </w:t>
      </w:r>
      <w:r w:rsidR="00D37B30">
        <w:t>w Kielcach</w:t>
      </w:r>
      <w:r w:rsidR="003776D9">
        <w:t>, X Wydział</w:t>
      </w:r>
      <w:r w:rsidR="00C23BAD">
        <w:t xml:space="preserve"> </w:t>
      </w:r>
      <w:r w:rsidR="003776D9">
        <w:t xml:space="preserve">Gospodarczy </w:t>
      </w:r>
      <w:r w:rsidR="00A42EA0">
        <w:t>Krajowego Rejestru Sądowego</w:t>
      </w:r>
      <w:r w:rsidR="003776D9">
        <w:t xml:space="preserve"> pod numerem KRS </w:t>
      </w:r>
      <w:r w:rsidR="000D2368" w:rsidRPr="000D2368">
        <w:t>0000174539</w:t>
      </w:r>
      <w:r w:rsidR="003776D9">
        <w:t xml:space="preserve">, o kapitale zakładowym </w:t>
      </w:r>
      <w:r w:rsidR="00FA2562">
        <w:t>7 681</w:t>
      </w:r>
      <w:r w:rsidR="003776D9">
        <w:t xml:space="preserve"> 000,00 zł, posiadająca numer NIP </w:t>
      </w:r>
      <w:r w:rsidR="00E22AC5" w:rsidRPr="00E22AC5">
        <w:t>8640002578</w:t>
      </w:r>
      <w:r w:rsidR="003776D9">
        <w:t xml:space="preserve">, REGON </w:t>
      </w:r>
      <w:r w:rsidR="00524916" w:rsidRPr="00524916">
        <w:t>830340845</w:t>
      </w:r>
      <w:r w:rsidR="009D2177">
        <w:t>.</w:t>
      </w:r>
    </w:p>
    <w:p w:rsidR="00C52232" w:rsidRDefault="00C52232" w:rsidP="004C0EB7">
      <w:pPr>
        <w:keepNext/>
        <w:ind w:firstLine="0"/>
      </w:pPr>
    </w:p>
    <w:p w:rsidR="00960314" w:rsidRDefault="00F32F17" w:rsidP="004C0EB7">
      <w:pPr>
        <w:keepNext/>
        <w:ind w:firstLine="0"/>
      </w:pPr>
      <w:r>
        <w:t>Osoba</w:t>
      </w:r>
      <w:r w:rsidR="000E333E">
        <w:t xml:space="preserve"> uprawniona do kontaktów z Oferentami</w:t>
      </w:r>
      <w:r w:rsidR="00A87DBE">
        <w:t>:</w:t>
      </w:r>
    </w:p>
    <w:p w:rsidR="00960314" w:rsidRDefault="00B94D05" w:rsidP="004C0EB7">
      <w:pPr>
        <w:keepNext/>
        <w:ind w:firstLine="0"/>
      </w:pPr>
      <w:r>
        <w:t xml:space="preserve">Robert Sobieraj </w:t>
      </w:r>
    </w:p>
    <w:p w:rsidR="00960314" w:rsidRDefault="00960314" w:rsidP="004C0EB7">
      <w:pPr>
        <w:keepNext/>
        <w:ind w:firstLine="0"/>
      </w:pPr>
      <w:r>
        <w:t>Tel. 600 982 612</w:t>
      </w:r>
    </w:p>
    <w:p w:rsidR="00960314" w:rsidRDefault="00B94D05" w:rsidP="004C0EB7">
      <w:pPr>
        <w:keepNext/>
        <w:ind w:firstLine="0"/>
      </w:pPr>
      <w:r>
        <w:t xml:space="preserve"> e</w:t>
      </w:r>
      <w:r w:rsidR="00960314">
        <w:t>-</w:t>
      </w:r>
      <w:r>
        <w:t>mail:</w:t>
      </w:r>
      <w:r w:rsidR="00960314">
        <w:t> </w:t>
      </w:r>
      <w:r>
        <w:t>robert.sobieraj@pecsandomierz.pl</w:t>
      </w:r>
    </w:p>
    <w:p w:rsidR="00C52232" w:rsidRPr="002C360B" w:rsidRDefault="00C52232" w:rsidP="004C0EB7">
      <w:pPr>
        <w:keepNext/>
        <w:ind w:firstLine="0"/>
        <w:rPr>
          <w:highlight w:val="yellow"/>
        </w:rPr>
      </w:pPr>
    </w:p>
    <w:p w:rsidR="00482FE4" w:rsidRDefault="00482FE4" w:rsidP="00123E14">
      <w:pPr>
        <w:pStyle w:val="Nagwek2"/>
      </w:pPr>
      <w:bookmarkStart w:id="4" w:name="_Toc64385216"/>
      <w:r>
        <w:t>Tryb udzielenia zamówienia</w:t>
      </w:r>
      <w:bookmarkEnd w:id="4"/>
      <w:r>
        <w:t xml:space="preserve"> </w:t>
      </w:r>
    </w:p>
    <w:p w:rsidR="00FE0B40" w:rsidRPr="001B50BB" w:rsidRDefault="00DB5690" w:rsidP="00E01301">
      <w:r w:rsidRPr="001B50BB">
        <w:t>Przetarg nieograniczony</w:t>
      </w:r>
      <w:r w:rsidR="00E01301">
        <w:t>.</w:t>
      </w:r>
      <w:r w:rsidR="00BC07E6">
        <w:t xml:space="preserve"> </w:t>
      </w:r>
      <w:r w:rsidR="005D521B">
        <w:t>Zgodnie z art. 2 ust.</w:t>
      </w:r>
      <w:r w:rsidR="009A5080">
        <w:t> 1</w:t>
      </w:r>
      <w:r w:rsidR="005979D5">
        <w:t xml:space="preserve"> pkt </w:t>
      </w:r>
      <w:r w:rsidR="00C133A2">
        <w:t>2)</w:t>
      </w:r>
      <w:r w:rsidR="00027963">
        <w:t xml:space="preserve"> ustawy Pzp</w:t>
      </w:r>
      <w:r w:rsidR="006C2B1F">
        <w:t xml:space="preserve"> </w:t>
      </w:r>
      <w:r w:rsidR="00787F88">
        <w:t>d</w:t>
      </w:r>
      <w:r w:rsidR="00FE0B40" w:rsidRPr="001B50BB">
        <w:t>o udzielenia zamówienia sektorowego</w:t>
      </w:r>
      <w:r w:rsidR="00F15AEC">
        <w:t xml:space="preserve"> na roboty budowlane</w:t>
      </w:r>
      <w:r w:rsidR="004F79CF">
        <w:t xml:space="preserve">, </w:t>
      </w:r>
      <w:r w:rsidR="00F15AEC">
        <w:t xml:space="preserve">którego wartość </w:t>
      </w:r>
      <w:r w:rsidR="00C26648">
        <w:t xml:space="preserve">nie </w:t>
      </w:r>
      <w:r w:rsidR="00F15AEC">
        <w:t xml:space="preserve">przekracza </w:t>
      </w:r>
      <w:r w:rsidR="004F79CF">
        <w:t>pr</w:t>
      </w:r>
      <w:r w:rsidR="00C26648">
        <w:t>ogu</w:t>
      </w:r>
      <w:r w:rsidR="004F79CF">
        <w:t xml:space="preserve"> unijn</w:t>
      </w:r>
      <w:r w:rsidR="00C26648">
        <w:t>ego</w:t>
      </w:r>
      <w:r w:rsidR="004F79CF">
        <w:t xml:space="preserve"> </w:t>
      </w:r>
      <w:r w:rsidR="00D879B9">
        <w:t>5 350 000 euro, co s</w:t>
      </w:r>
      <w:r w:rsidR="005C0183">
        <w:t>t</w:t>
      </w:r>
      <w:r w:rsidR="00D879B9">
        <w:t xml:space="preserve">anowi równowartość kwoty 22 840 755 zł </w:t>
      </w:r>
      <w:r w:rsidR="003034CC">
        <w:t>(</w:t>
      </w:r>
      <w:r w:rsidR="00AC42B9">
        <w:t>ro</w:t>
      </w:r>
      <w:r w:rsidR="00E322ED">
        <w:t xml:space="preserve">zdział III, </w:t>
      </w:r>
      <w:r w:rsidR="003B6930">
        <w:t xml:space="preserve">pkt </w:t>
      </w:r>
      <w:r w:rsidR="00352440">
        <w:t>2)</w:t>
      </w:r>
      <w:r w:rsidR="00F14DF3">
        <w:t xml:space="preserve"> obwieszczenia </w:t>
      </w:r>
      <w:r w:rsidR="00592580">
        <w:t xml:space="preserve">w sprawie aktualnych </w:t>
      </w:r>
      <w:r w:rsidR="009C3FD7">
        <w:t>progów unijnych)</w:t>
      </w:r>
      <w:r w:rsidR="00F0629D">
        <w:t>,</w:t>
      </w:r>
      <w:r w:rsidR="005A6A84">
        <w:t xml:space="preserve"> </w:t>
      </w:r>
      <w:r w:rsidR="00FE0B40" w:rsidRPr="001B50BB">
        <w:t xml:space="preserve">nie stosuje się ustawy </w:t>
      </w:r>
      <w:r w:rsidR="002E5372">
        <w:t>P</w:t>
      </w:r>
      <w:r w:rsidR="003D7490">
        <w:t>zp.</w:t>
      </w:r>
    </w:p>
    <w:p w:rsidR="00D6731B" w:rsidRPr="001B50BB" w:rsidRDefault="00D6731B" w:rsidP="00E01301">
      <w:r w:rsidRPr="005210FB">
        <w:t xml:space="preserve">Postępowanie prowadzone jest zgodnie </w:t>
      </w:r>
      <w:r w:rsidR="001B50BB" w:rsidRPr="005210FB">
        <w:t xml:space="preserve">z </w:t>
      </w:r>
      <w:r w:rsidR="00DD3A0E" w:rsidRPr="005210FB">
        <w:t>„</w:t>
      </w:r>
      <w:r w:rsidR="001B50BB" w:rsidRPr="005210FB">
        <w:t>Regulaminem</w:t>
      </w:r>
      <w:r w:rsidR="008D3074" w:rsidRPr="005210FB">
        <w:t xml:space="preserve"> Nr 1</w:t>
      </w:r>
      <w:r w:rsidR="00230847">
        <w:t>/POIiŚ/2021 z dnia 12.01.2021</w:t>
      </w:r>
      <w:r w:rsidR="00F66D8A" w:rsidRPr="005210FB">
        <w:t> r</w:t>
      </w:r>
      <w:r w:rsidR="005210FB">
        <w:t>”.</w:t>
      </w:r>
      <w:r w:rsidR="001B50BB" w:rsidRPr="005210FB">
        <w:t xml:space="preserve"> </w:t>
      </w:r>
      <w:r w:rsidR="00B32BAA">
        <w:t xml:space="preserve">obowiązującym w Przedsiębiorstwie Energetyki Cieplnej Sp. z o.o. </w:t>
      </w:r>
      <w:r w:rsidR="0095000F">
        <w:t>w</w:t>
      </w:r>
      <w:r w:rsidR="00E01301">
        <w:t> </w:t>
      </w:r>
      <w:r w:rsidR="00066618">
        <w:t>Sandomierzu</w:t>
      </w:r>
      <w:r w:rsidR="0095000F">
        <w:t xml:space="preserve"> zamieszczonym na stronie www</w:t>
      </w:r>
      <w:r w:rsidR="0058587F">
        <w:t>.</w:t>
      </w:r>
      <w:r w:rsidR="00B76BA9">
        <w:t>pecsandomierz.pl</w:t>
      </w:r>
    </w:p>
    <w:p w:rsidR="009B2103" w:rsidRPr="009B2103" w:rsidRDefault="00746465" w:rsidP="009B2103">
      <w:r>
        <w:t>Przedmiotem postępowania jest</w:t>
      </w:r>
      <w:r w:rsidR="00CC5914">
        <w:t xml:space="preserve"> </w:t>
      </w:r>
      <w:r w:rsidR="00CC5914" w:rsidRPr="00D01C26">
        <w:t>„Budowa gazowego źródła kogeneracji w</w:t>
      </w:r>
      <w:r w:rsidR="00D93BCC">
        <w:t> </w:t>
      </w:r>
      <w:r w:rsidR="00CC5914" w:rsidRPr="00D01C26">
        <w:t xml:space="preserve">kotłowni Rokitek”, której wykonanie planowane jest na terenie Przedsiębiorstwa Energetyki Cieplnej Sp. z o.o. przy ul. Polskiej Organizacji Wojskowej nr 8 </w:t>
      </w:r>
      <w:r w:rsidR="00CC5914">
        <w:t>w Sandomierzu</w:t>
      </w:r>
      <w:r w:rsidR="00E01301">
        <w:t xml:space="preserve">. </w:t>
      </w:r>
      <w:r w:rsidR="00B74A3E">
        <w:t>Zamówienie r</w:t>
      </w:r>
      <w:r w:rsidR="005D560F">
        <w:t>ealizowan</w:t>
      </w:r>
      <w:r w:rsidR="00B74A3E">
        <w:t>e jest</w:t>
      </w:r>
      <w:r w:rsidR="005D560F">
        <w:t xml:space="preserve"> w ramach </w:t>
      </w:r>
      <w:r w:rsidR="00614FB1">
        <w:t>Programu Operacyjnego Infrastruktura i Środowisko na lata 2014</w:t>
      </w:r>
      <w:r w:rsidR="00593531">
        <w:t>–</w:t>
      </w:r>
      <w:r w:rsidR="00614FB1">
        <w:t>2020 Poddziałanie 1.6.1 Źródła wysokosprawnej kogeneracji.</w:t>
      </w:r>
    </w:p>
    <w:p w:rsidR="00D84146" w:rsidRDefault="00E52705" w:rsidP="00123E14">
      <w:pPr>
        <w:pStyle w:val="Nagwek2"/>
      </w:pPr>
      <w:bookmarkStart w:id="5" w:name="_Toc64385217"/>
      <w:r>
        <w:t>Opis przedmiotu zamówienia</w:t>
      </w:r>
      <w:bookmarkEnd w:id="5"/>
    </w:p>
    <w:p w:rsidR="00144DA2" w:rsidRPr="00125D12" w:rsidRDefault="00144DA2" w:rsidP="00144DA2">
      <w:r w:rsidRPr="00125D12">
        <w:t xml:space="preserve">Przedmiotem niniejszego </w:t>
      </w:r>
      <w:r>
        <w:t>zamówienia jest</w:t>
      </w:r>
      <w:r w:rsidRPr="00125D12">
        <w:t xml:space="preserve">, </w:t>
      </w:r>
      <w:r>
        <w:t xml:space="preserve">budowa gazowego źródła kogeneracji w kotłowni Rokitek należącej do Przedsiębiorstwa Energetyki Cieplnej w Sandomierzu. </w:t>
      </w:r>
      <w:r w:rsidRPr="00125D12">
        <w:lastRenderedPageBreak/>
        <w:t xml:space="preserve">Planowane </w:t>
      </w:r>
      <w:r>
        <w:t>p</w:t>
      </w:r>
      <w:r w:rsidRPr="00125D12">
        <w:t xml:space="preserve">rzedsięwzięcie zakłada wytwarzanie ciepła i energii elektrycznej </w:t>
      </w:r>
      <w:r>
        <w:t>w</w:t>
      </w:r>
      <w:r w:rsidR="00F64562">
        <w:t> </w:t>
      </w:r>
      <w:r>
        <w:t>skojarzeniu</w:t>
      </w:r>
      <w:r w:rsidRPr="00125D12">
        <w:t>. Gazowy moduł kogeneracyjny zostanie zabudowany w istniejącym budynku kotłów gazowych. Moc elektryczna modułu wynosić będzie 0,999</w:t>
      </w:r>
      <w:r>
        <w:t> </w:t>
      </w:r>
      <w:r w:rsidRPr="00125D12">
        <w:t>MW</w:t>
      </w:r>
      <w:r w:rsidRPr="00125D12">
        <w:rPr>
          <w:vertAlign w:val="subscript"/>
        </w:rPr>
        <w:t>e</w:t>
      </w:r>
      <w:r w:rsidRPr="00125D12">
        <w:t xml:space="preserve">. Nowy moduł kogeneracyjny współpracował będzie z istniejącą ciepłownią węglową, ograniczając wykorzystanie kotłów węglowych. </w:t>
      </w:r>
    </w:p>
    <w:p w:rsidR="00144DA2" w:rsidRDefault="00144DA2" w:rsidP="00144DA2">
      <w:r>
        <w:t>Nowy agregat kogeneracyjny pracować będzie niezależnie od pracy istniejącej ciepłowni Rokitek, zastępując ją funkcjonalnie w okresie letnim (zapewni pokrycie letniego zapotrzebowania na ciepło dla odbiorców) oraz częściowo w okresie grzewczym. Ponadto wyprodukowana energia elektryczna pokryje zapotrzebowania PEC Sandomierz na energię elektryczną. Z uwagi na bliski 1 współczynnik skojarzenia dla tego typu układów dla zapewnienia wymaganej mocy cieplnej planuje się zainstalowanie modułu o</w:t>
      </w:r>
      <w:r w:rsidR="00F64562">
        <w:t> </w:t>
      </w:r>
      <w:r>
        <w:t xml:space="preserve">nominalnej mocy generatora możliwie bliskiej 999 kWe. </w:t>
      </w:r>
    </w:p>
    <w:p w:rsidR="00195FE8" w:rsidRDefault="00144DA2" w:rsidP="00144DA2">
      <w:r>
        <w:t xml:space="preserve">Jednostka kogeneracji zabudowana będzie w </w:t>
      </w:r>
      <w:r w:rsidR="009D77D7">
        <w:t xml:space="preserve">istniejącej </w:t>
      </w:r>
      <w:r>
        <w:t>hali kotłów gazowych</w:t>
      </w:r>
      <w:r w:rsidR="009D77D7">
        <w:t>,</w:t>
      </w:r>
      <w:r>
        <w:t xml:space="preserve"> w</w:t>
      </w:r>
      <w:r w:rsidR="009D77D7">
        <w:t> </w:t>
      </w:r>
      <w:r>
        <w:t>miejscu przeznaczonym pierwotnie pod zabudowę trzeciego kotła gazowego. Ze względu na ograniczoną przestrzeń w hali kotłów, przewiduje się montaż</w:t>
      </w:r>
      <w:r w:rsidRPr="00125D12">
        <w:t xml:space="preserve"> silnik</w:t>
      </w:r>
      <w:r>
        <w:t>a</w:t>
      </w:r>
      <w:r w:rsidRPr="00125D12">
        <w:t xml:space="preserve"> gazow</w:t>
      </w:r>
      <w:r>
        <w:t>ego</w:t>
      </w:r>
      <w:r w:rsidRPr="00125D12">
        <w:t xml:space="preserve"> na wspólnej ramie z generatorem. Na ramie zostaną fabrycznie zabudowane wszelkie zespoły wymagane do poprawnej pracy silnika. Będą to między innymi pompy, układ oleju, układ chłodzenia silnika, wymiennik separujący obieg silnika od sieci, itp.</w:t>
      </w:r>
      <w:r>
        <w:t xml:space="preserve"> Powyższe komponenty zostaną obudowane osłoną dźwiękochłonną.</w:t>
      </w:r>
      <w:r w:rsidRPr="00125D12">
        <w:t xml:space="preserve"> Poza ramę (i obudowę dźwiękochłonną) zostaną wyłączone między innymi chłodnice (oleju i glikolu wyprowadzone poza budynek), szafy elektryczne (zasilania, wyłącznika generatorowego i</w:t>
      </w:r>
      <w:r w:rsidR="00F64562">
        <w:t> </w:t>
      </w:r>
      <w:r w:rsidRPr="00125D12">
        <w:t>synchronizacji, automatyki modułu), pompy wody, wymiennik spaliny woda oraz tłumik.</w:t>
      </w:r>
      <w:r>
        <w:t xml:space="preserve"> Dodatkowo w celu zapewnienia możliwości uzupełnienia sieci ciepłowniczej wodą odgazowaną bez konieczności uruchamiania odgazowywacza termicznego </w:t>
      </w:r>
      <w:r w:rsidRPr="00125D12">
        <w:t>(wymaga temperatury wody przekraczającej 120°C</w:t>
      </w:r>
      <w:r>
        <w:t>)</w:t>
      </w:r>
      <w:r w:rsidRPr="00125D12">
        <w:t xml:space="preserve"> w istniejącej SUW zainstalowany będzie odgazowywacz próżniowy.</w:t>
      </w:r>
    </w:p>
    <w:p w:rsidR="00195FE8" w:rsidRDefault="00195FE8">
      <w:r>
        <w:br w:type="page"/>
      </w:r>
    </w:p>
    <w:p w:rsidR="00E179DF" w:rsidRDefault="00E179DF" w:rsidP="00123E14">
      <w:pPr>
        <w:pStyle w:val="Nagwek2"/>
      </w:pPr>
      <w:bookmarkStart w:id="6" w:name="_Toc64385218"/>
      <w:r>
        <w:lastRenderedPageBreak/>
        <w:t>Szczegółowy opis przedmiotu zamówienia</w:t>
      </w:r>
      <w:bookmarkEnd w:id="6"/>
    </w:p>
    <w:p w:rsidR="00534657" w:rsidRDefault="00534657" w:rsidP="00123E14">
      <w:pPr>
        <w:pStyle w:val="Nagwek3"/>
      </w:pPr>
      <w:bookmarkStart w:id="7" w:name="_Toc64385219"/>
      <w:r>
        <w:t>Oznaczenie przedmiotu zamówienia wg Wspólnego Słownika Zamówień (CPV)</w:t>
      </w:r>
      <w:bookmarkEnd w:id="7"/>
      <w:r>
        <w:t xml:space="preserve"> </w:t>
      </w:r>
    </w:p>
    <w:p w:rsidR="00D36EAF" w:rsidRDefault="00D36EAF" w:rsidP="00D36EAF">
      <w:pPr>
        <w:pStyle w:val="Podpisytabele"/>
      </w:pPr>
      <w:bookmarkStart w:id="8" w:name="_Toc64385243"/>
      <w:r>
        <w:t xml:space="preserve">Tabela </w:t>
      </w:r>
      <w:r w:rsidR="00265469">
        <w:fldChar w:fldCharType="begin"/>
      </w:r>
      <w:r>
        <w:instrText>SEQ Tabela \* ARABIC</w:instrText>
      </w:r>
      <w:r w:rsidR="00265469">
        <w:fldChar w:fldCharType="separate"/>
      </w:r>
      <w:r w:rsidR="00831F51">
        <w:rPr>
          <w:noProof/>
        </w:rPr>
        <w:t>1</w:t>
      </w:r>
      <w:r w:rsidR="00265469">
        <w:fldChar w:fldCharType="end"/>
      </w:r>
      <w:r>
        <w:t xml:space="preserve"> Nazwy i kody opisujące przedmiot zamówienia</w:t>
      </w:r>
      <w:bookmarkEnd w:id="8"/>
    </w:p>
    <w:tbl>
      <w:tblPr>
        <w:tblStyle w:val="StylTabel"/>
        <w:tblW w:w="8931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025209" w:rsidRPr="00981FAF" w:rsidTr="0019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5209" w:rsidRDefault="00025209" w:rsidP="00D36EAF">
            <w:pPr>
              <w:pStyle w:val="Tabelanagwek"/>
              <w:keepNext w:val="0"/>
            </w:pPr>
            <w:r>
              <w:t>Kod</w:t>
            </w:r>
            <w:r w:rsidR="00D36EAF">
              <w:t xml:space="preserve"> CPV</w:t>
            </w:r>
          </w:p>
        </w:tc>
        <w:tc>
          <w:tcPr>
            <w:tcW w:w="7371" w:type="dxa"/>
          </w:tcPr>
          <w:p w:rsidR="00025209" w:rsidRPr="006E4D00" w:rsidRDefault="00025209" w:rsidP="00D36EAF">
            <w:pPr>
              <w:pStyle w:val="Tabelanagwek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</w:t>
            </w:r>
          </w:p>
        </w:tc>
      </w:tr>
      <w:tr w:rsidR="00025209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5209" w:rsidRPr="00981FAF" w:rsidRDefault="000A1D4B" w:rsidP="00D36EAF">
            <w:pPr>
              <w:keepLines/>
            </w:pPr>
            <w:r w:rsidRPr="009E285B">
              <w:t>311</w:t>
            </w:r>
            <w:r>
              <w:t>20000-3</w:t>
            </w:r>
          </w:p>
        </w:tc>
        <w:tc>
          <w:tcPr>
            <w:tcW w:w="7371" w:type="dxa"/>
          </w:tcPr>
          <w:p w:rsidR="00025209" w:rsidRPr="00B1550B" w:rsidRDefault="000A1D4B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Generatory</w:t>
            </w:r>
          </w:p>
        </w:tc>
      </w:tr>
      <w:tr w:rsidR="00025209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5209" w:rsidRPr="00981FAF" w:rsidRDefault="000A1D4B" w:rsidP="00D36EAF">
            <w:pPr>
              <w:keepLines/>
            </w:pPr>
            <w:r>
              <w:t>42111000-0</w:t>
            </w:r>
          </w:p>
        </w:tc>
        <w:tc>
          <w:tcPr>
            <w:tcW w:w="7371" w:type="dxa"/>
          </w:tcPr>
          <w:p w:rsidR="00025209" w:rsidRPr="00B1550B" w:rsidRDefault="000A1D4B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Silniki</w:t>
            </w:r>
          </w:p>
        </w:tc>
      </w:tr>
      <w:tr w:rsidR="00F46F03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46F03" w:rsidRDefault="00F46F03" w:rsidP="00D36EAF">
            <w:pPr>
              <w:keepLines/>
            </w:pPr>
            <w:r>
              <w:t>42</w:t>
            </w:r>
            <w:r w:rsidR="00352328">
              <w:t>961000-0</w:t>
            </w:r>
          </w:p>
        </w:tc>
        <w:tc>
          <w:tcPr>
            <w:tcW w:w="7371" w:type="dxa"/>
          </w:tcPr>
          <w:p w:rsidR="00F46F03" w:rsidRDefault="00352328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sterowania i kontroli</w:t>
            </w:r>
          </w:p>
        </w:tc>
      </w:tr>
      <w:tr w:rsidR="00025209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5209" w:rsidRPr="00981FAF" w:rsidRDefault="000A1D4B" w:rsidP="00D36EAF">
            <w:pPr>
              <w:keepLines/>
            </w:pPr>
            <w:r>
              <w:t>44161000-6</w:t>
            </w:r>
          </w:p>
        </w:tc>
        <w:tc>
          <w:tcPr>
            <w:tcW w:w="7371" w:type="dxa"/>
          </w:tcPr>
          <w:p w:rsidR="00025209" w:rsidRPr="00B1550B" w:rsidRDefault="000A1D4B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Rurociągi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0A1D4B" w:rsidP="00D36EAF">
            <w:pPr>
              <w:keepLines/>
            </w:pPr>
            <w:r>
              <w:t>44161100-7</w:t>
            </w:r>
          </w:p>
        </w:tc>
        <w:tc>
          <w:tcPr>
            <w:tcW w:w="7371" w:type="dxa"/>
          </w:tcPr>
          <w:p w:rsidR="000A1D4B" w:rsidRPr="00B1550B" w:rsidRDefault="000A1D4B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Gazociągi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0A1D4B" w:rsidP="00D36EAF">
            <w:pPr>
              <w:keepLines/>
            </w:pPr>
            <w:r w:rsidRPr="00E91F27">
              <w:t>45251000-</w:t>
            </w:r>
            <w:r w:rsidR="0013396B">
              <w:t>1</w:t>
            </w:r>
          </w:p>
        </w:tc>
        <w:tc>
          <w:tcPr>
            <w:tcW w:w="7371" w:type="dxa"/>
          </w:tcPr>
          <w:p w:rsidR="000A1D4B" w:rsidRPr="00B1550B" w:rsidRDefault="000A1D4B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91F27">
              <w:t>oboty budowlane w zakresie budowy elektrowni i elektrociepłowni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13396B" w:rsidP="00D36EAF">
            <w:pPr>
              <w:keepLines/>
            </w:pPr>
            <w:r w:rsidRPr="00E91F27">
              <w:t>45251</w:t>
            </w:r>
            <w:r>
              <w:t>240</w:t>
            </w:r>
            <w:r w:rsidRPr="00E91F27">
              <w:t>-</w:t>
            </w:r>
            <w:r>
              <w:t>5</w:t>
            </w:r>
          </w:p>
        </w:tc>
        <w:tc>
          <w:tcPr>
            <w:tcW w:w="7371" w:type="dxa"/>
          </w:tcPr>
          <w:p w:rsidR="000A1D4B" w:rsidRPr="00B1550B" w:rsidRDefault="0013396B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91F27">
              <w:t xml:space="preserve">oboty budowlane w zakresie </w:t>
            </w:r>
            <w:r>
              <w:t>zakładów wytwarzających energię elektryczną na bazie gazu ziemnego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 w:rsidRPr="00E91F27">
              <w:t>45</w:t>
            </w:r>
            <w:r>
              <w:t>000</w:t>
            </w:r>
            <w:r w:rsidRPr="00E91F27">
              <w:t>000-</w:t>
            </w:r>
            <w:r>
              <w:t>7</w:t>
            </w:r>
            <w:r w:rsidRPr="00E91F27">
              <w:t> 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91F27">
              <w:t>oboty budowlane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>
              <w:t>45230000-8 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pStyle w:val="Listapktnum"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Roboty budowlane w zakresie budowy rurociągów linii komunikacyjnych i elektroenergetycznych, autostrad, dróg, lotnisk i kolei; wyrównywanie terenu 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 w:rsidRPr="004753E7">
              <w:t>45231200-7 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4753E7">
              <w:t>oboty budowlane w zakresie budowy rurociągów naftowych i gazociągów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>
              <w:t>45231221-0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Roboty budowlane w zakresie gazowych sieci zasilających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>
              <w:t>45262210-6 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Fundamentowanie</w:t>
            </w:r>
          </w:p>
        </w:tc>
      </w:tr>
      <w:tr w:rsidR="00F31482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31482" w:rsidRDefault="00F31482" w:rsidP="00D36EAF">
            <w:pPr>
              <w:keepLines/>
            </w:pPr>
            <w:r>
              <w:t>45262310-7</w:t>
            </w:r>
          </w:p>
        </w:tc>
        <w:tc>
          <w:tcPr>
            <w:tcW w:w="7371" w:type="dxa"/>
          </w:tcPr>
          <w:p w:rsidR="00F31482" w:rsidRDefault="00F31482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Zbrojenie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>
              <w:t>45315700-5 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Instalowanie stacji rozdzielczych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FE1440" w:rsidP="00D36EAF">
            <w:pPr>
              <w:keepLines/>
            </w:pPr>
            <w:r>
              <w:t>45317200-4 </w:t>
            </w:r>
          </w:p>
        </w:tc>
        <w:tc>
          <w:tcPr>
            <w:tcW w:w="7371" w:type="dxa"/>
          </w:tcPr>
          <w:p w:rsidR="000A1D4B" w:rsidRPr="00B1550B" w:rsidRDefault="00FE144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Instalowanie transformatorów elektrycznych</w:t>
            </w:r>
          </w:p>
        </w:tc>
      </w:tr>
      <w:tr w:rsidR="00F3742C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3742C" w:rsidRDefault="00F3742C" w:rsidP="00D36EAF">
            <w:pPr>
              <w:keepLines/>
            </w:pPr>
            <w:r>
              <w:t>4531</w:t>
            </w:r>
            <w:r w:rsidR="00276D30">
              <w:t>0000-</w:t>
            </w:r>
            <w:r w:rsidR="00831AE7">
              <w:t>3</w:t>
            </w:r>
          </w:p>
        </w:tc>
        <w:tc>
          <w:tcPr>
            <w:tcW w:w="7371" w:type="dxa"/>
          </w:tcPr>
          <w:p w:rsidR="00F3742C" w:rsidRDefault="00097A80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Roboty instalacyjne </w:t>
            </w:r>
            <w:r w:rsidR="009E5424">
              <w:t xml:space="preserve">elektryczne </w:t>
            </w:r>
          </w:p>
        </w:tc>
      </w:tr>
      <w:tr w:rsidR="004D01ED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D01ED" w:rsidRDefault="004D01ED" w:rsidP="00D36EAF">
            <w:pPr>
              <w:keepLines/>
            </w:pPr>
            <w:r>
              <w:t>45311100-</w:t>
            </w:r>
            <w:r w:rsidR="003951C6">
              <w:t>1</w:t>
            </w:r>
          </w:p>
        </w:tc>
        <w:tc>
          <w:tcPr>
            <w:tcW w:w="7371" w:type="dxa"/>
          </w:tcPr>
          <w:p w:rsidR="004D01ED" w:rsidRDefault="003951C6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Roboty w zakresie </w:t>
            </w:r>
            <w:r w:rsidR="00FD169C">
              <w:t xml:space="preserve">okablowania elektrycznego </w:t>
            </w:r>
          </w:p>
        </w:tc>
      </w:tr>
      <w:tr w:rsidR="000A1D4B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A1D4B" w:rsidRPr="00981FAF" w:rsidRDefault="00A50D97" w:rsidP="00D36EAF">
            <w:pPr>
              <w:keepLines/>
            </w:pPr>
            <w:r>
              <w:t>45320000-6</w:t>
            </w:r>
          </w:p>
        </w:tc>
        <w:tc>
          <w:tcPr>
            <w:tcW w:w="7371" w:type="dxa"/>
          </w:tcPr>
          <w:p w:rsidR="000A1D4B" w:rsidRPr="00B1550B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Roboty izolacyjne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>
              <w:t>45330000-9 </w:t>
            </w:r>
          </w:p>
        </w:tc>
        <w:tc>
          <w:tcPr>
            <w:tcW w:w="7371" w:type="dxa"/>
          </w:tcPr>
          <w:p w:rsidR="00A50D97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Roboty instalacyjne wodno-kanalizacyjne i sanitarne</w:t>
            </w:r>
          </w:p>
        </w:tc>
      </w:tr>
      <w:tr w:rsidR="009F55C1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F55C1" w:rsidRDefault="009F55C1" w:rsidP="00D36EAF">
            <w:pPr>
              <w:keepLines/>
            </w:pPr>
            <w:r>
              <w:t>45331000-6</w:t>
            </w:r>
          </w:p>
        </w:tc>
        <w:tc>
          <w:tcPr>
            <w:tcW w:w="7371" w:type="dxa"/>
          </w:tcPr>
          <w:p w:rsidR="009F55C1" w:rsidRDefault="009F55C1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Instalowanie urządzeń grzewczych, wentylacyjnych i klimatyzacyjnych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>
              <w:t>45333000-0</w:t>
            </w:r>
          </w:p>
        </w:tc>
        <w:tc>
          <w:tcPr>
            <w:tcW w:w="7371" w:type="dxa"/>
          </w:tcPr>
          <w:p w:rsidR="00A50D97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Roboty instalacyjne gazowe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>
              <w:rPr>
                <w:rStyle w:val="Hipercze"/>
                <w:rFonts w:cs="Arial"/>
                <w:color w:val="auto"/>
                <w:u w:val="none"/>
              </w:rPr>
              <w:t>45351000-2</w:t>
            </w:r>
          </w:p>
        </w:tc>
        <w:tc>
          <w:tcPr>
            <w:tcW w:w="7371" w:type="dxa"/>
          </w:tcPr>
          <w:p w:rsidR="00A50D97" w:rsidRPr="00D36EAF" w:rsidRDefault="00A50D97" w:rsidP="00CD7BE8">
            <w:pPr>
              <w:pStyle w:val="Listapktnum"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Mechaniczne instalacje inżynieryjne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>
              <w:rPr>
                <w:rStyle w:val="Hipercze"/>
                <w:rFonts w:cs="Arial"/>
                <w:color w:val="auto"/>
                <w:u w:val="none"/>
              </w:rPr>
              <w:t>45410000</w:t>
            </w:r>
          </w:p>
        </w:tc>
        <w:tc>
          <w:tcPr>
            <w:tcW w:w="7371" w:type="dxa"/>
          </w:tcPr>
          <w:p w:rsidR="00A50D97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ipercze"/>
                <w:rFonts w:cs="Arial"/>
                <w:color w:val="auto"/>
                <w:u w:val="none"/>
              </w:rPr>
              <w:t>Tynkowanie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>
              <w:rPr>
                <w:rStyle w:val="Hipercze"/>
                <w:rFonts w:cs="Arial"/>
                <w:color w:val="auto"/>
                <w:u w:val="none"/>
              </w:rPr>
              <w:t>45442200-9</w:t>
            </w:r>
          </w:p>
        </w:tc>
        <w:tc>
          <w:tcPr>
            <w:tcW w:w="7371" w:type="dxa"/>
          </w:tcPr>
          <w:p w:rsidR="00A50D97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ipercze"/>
                <w:rFonts w:cs="Arial"/>
                <w:color w:val="auto"/>
                <w:u w:val="none"/>
              </w:rPr>
              <w:t>Nakładanie powłok antykorozyjnych;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 w:rsidRPr="00A50D97">
              <w:t>50532000-3</w:t>
            </w:r>
          </w:p>
        </w:tc>
        <w:tc>
          <w:tcPr>
            <w:tcW w:w="7371" w:type="dxa"/>
          </w:tcPr>
          <w:p w:rsidR="00A50D97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D97">
              <w:t>Usługi w zakresie napraw i konserwacji maszyn elektrycznych, aparatury i podobnych urządzeń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D36EAF">
            <w:pPr>
              <w:keepLines/>
            </w:pPr>
            <w:r w:rsidRPr="00A50D97">
              <w:t>50532300-6</w:t>
            </w:r>
          </w:p>
        </w:tc>
        <w:tc>
          <w:tcPr>
            <w:tcW w:w="7371" w:type="dxa"/>
          </w:tcPr>
          <w:p w:rsidR="00A50D97" w:rsidRDefault="00A50D97" w:rsidP="00CD7BE8">
            <w:pPr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D97">
              <w:t>Usługi w zakresie napraw i konserwacji generatorów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195FE8">
            <w:r w:rsidRPr="00A50D97">
              <w:lastRenderedPageBreak/>
              <w:t>50532100-4</w:t>
            </w:r>
          </w:p>
        </w:tc>
        <w:tc>
          <w:tcPr>
            <w:tcW w:w="7371" w:type="dxa"/>
          </w:tcPr>
          <w:p w:rsidR="00A50D97" w:rsidRDefault="00A50D97" w:rsidP="00195F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D97">
              <w:t>Usługi w zakresie napraw i konserwacji silników elektrycznych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Default="00A50D97" w:rsidP="00195FE8">
            <w:pPr>
              <w:keepNext/>
              <w:keepLines/>
            </w:pPr>
            <w:r w:rsidRPr="00A50D97">
              <w:t>50532200-5</w:t>
            </w:r>
          </w:p>
        </w:tc>
        <w:tc>
          <w:tcPr>
            <w:tcW w:w="7371" w:type="dxa"/>
          </w:tcPr>
          <w:p w:rsidR="00A50D97" w:rsidRDefault="00A50D97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D97">
              <w:t>Usługi w zakresie napraw i konserwacji transformatorów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Pr="00A50D97" w:rsidRDefault="009B147C" w:rsidP="00195FE8">
            <w:pPr>
              <w:keepNext/>
              <w:keepLines/>
            </w:pPr>
            <w:r w:rsidRPr="009B147C">
              <w:t>50532400-7</w:t>
            </w:r>
          </w:p>
        </w:tc>
        <w:tc>
          <w:tcPr>
            <w:tcW w:w="7371" w:type="dxa"/>
          </w:tcPr>
          <w:p w:rsidR="00A50D97" w:rsidRPr="00A50D97" w:rsidRDefault="009B147C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47C">
              <w:t>Usługi w zakresie napraw i konserwacji elektrycznego sprzętu przesyłowego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Pr="00A50D97" w:rsidRDefault="009B147C" w:rsidP="00195FE8">
            <w:pPr>
              <w:keepNext/>
              <w:keepLines/>
            </w:pPr>
            <w:r w:rsidRPr="009B147C">
              <w:t>50500000-0</w:t>
            </w:r>
          </w:p>
        </w:tc>
        <w:tc>
          <w:tcPr>
            <w:tcW w:w="7371" w:type="dxa"/>
          </w:tcPr>
          <w:p w:rsidR="00A50D97" w:rsidRPr="00A50D97" w:rsidRDefault="009B147C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47C">
              <w:t>Usługi w zakresie napraw i konserwacji pomp, zaworów, zaworów odcinających, pojemników metalowych i maszyn</w:t>
            </w:r>
          </w:p>
        </w:tc>
      </w:tr>
      <w:tr w:rsidR="009B147C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B147C" w:rsidRPr="009B147C" w:rsidRDefault="009B147C" w:rsidP="00195FE8">
            <w:pPr>
              <w:keepNext/>
              <w:keepLines/>
            </w:pPr>
            <w:r>
              <w:rPr>
                <w:rStyle w:val="Hipercze"/>
                <w:rFonts w:cs="Arial"/>
                <w:color w:val="auto"/>
                <w:u w:val="none"/>
              </w:rPr>
              <w:t>71000000-8</w:t>
            </w:r>
          </w:p>
        </w:tc>
        <w:tc>
          <w:tcPr>
            <w:tcW w:w="7371" w:type="dxa"/>
          </w:tcPr>
          <w:p w:rsidR="009B147C" w:rsidRPr="009B147C" w:rsidRDefault="009B147C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ipercze"/>
                <w:rFonts w:cs="Arial"/>
                <w:color w:val="auto"/>
                <w:u w:val="none"/>
              </w:rPr>
              <w:t>Usługi architektoniczne, budowlane, inżynieryjne i kontrolne</w:t>
            </w:r>
          </w:p>
        </w:tc>
      </w:tr>
      <w:tr w:rsidR="00AD1B46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D1B46" w:rsidRPr="00831F51" w:rsidRDefault="00AD1B46" w:rsidP="00195FE8">
            <w:pPr>
              <w:keepNext/>
              <w:keepLines/>
              <w:rPr>
                <w:rStyle w:val="Hipercze"/>
                <w:rFonts w:cs="Arial"/>
                <w:color w:val="000000" w:themeColor="text1"/>
                <w:u w:val="none"/>
              </w:rPr>
            </w:pPr>
            <w:r w:rsidRPr="00831F51">
              <w:rPr>
                <w:rStyle w:val="Hipercze"/>
                <w:rFonts w:cs="Arial"/>
                <w:color w:val="000000" w:themeColor="text1"/>
                <w:u w:val="none"/>
              </w:rPr>
              <w:t>71200000-0</w:t>
            </w:r>
          </w:p>
        </w:tc>
        <w:tc>
          <w:tcPr>
            <w:tcW w:w="7371" w:type="dxa"/>
          </w:tcPr>
          <w:p w:rsidR="00AD1B46" w:rsidRPr="00831F51" w:rsidRDefault="00AD1B46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cs="Arial"/>
                <w:color w:val="000000" w:themeColor="text1"/>
                <w:u w:val="none"/>
              </w:rPr>
            </w:pPr>
            <w:r w:rsidRPr="00831F51">
              <w:rPr>
                <w:rStyle w:val="Hipercze"/>
                <w:rFonts w:cs="Arial"/>
                <w:color w:val="000000" w:themeColor="text1"/>
                <w:u w:val="none"/>
              </w:rPr>
              <w:t xml:space="preserve">Usługi architektoniczne i podobne </w:t>
            </w:r>
          </w:p>
        </w:tc>
      </w:tr>
      <w:tr w:rsidR="004221C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221C7" w:rsidRDefault="004221C7" w:rsidP="00195FE8">
            <w:pPr>
              <w:keepNext/>
              <w:keepLines/>
              <w:rPr>
                <w:rStyle w:val="Hipercze"/>
                <w:rFonts w:cs="Arial"/>
                <w:color w:val="auto"/>
                <w:u w:val="none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7</w:t>
            </w:r>
            <w:r w:rsidR="00532A0E">
              <w:rPr>
                <w:rStyle w:val="Hipercze"/>
                <w:rFonts w:cs="Arial"/>
                <w:color w:val="auto"/>
                <w:u w:val="none"/>
              </w:rPr>
              <w:t>13</w:t>
            </w:r>
            <w:r w:rsidR="004A2F43">
              <w:rPr>
                <w:rStyle w:val="Hipercze"/>
                <w:rFonts w:cs="Arial"/>
                <w:color w:val="auto"/>
                <w:u w:val="none"/>
              </w:rPr>
              <w:t>00000-1</w:t>
            </w:r>
          </w:p>
        </w:tc>
        <w:tc>
          <w:tcPr>
            <w:tcW w:w="7371" w:type="dxa"/>
          </w:tcPr>
          <w:p w:rsidR="004221C7" w:rsidRDefault="004A2F43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cs="Arial"/>
                <w:color w:val="auto"/>
                <w:u w:val="none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Usługi inżynieryjne</w:t>
            </w:r>
          </w:p>
        </w:tc>
      </w:tr>
      <w:tr w:rsidR="00C43989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43989" w:rsidRDefault="00C43989" w:rsidP="00195FE8">
            <w:pPr>
              <w:keepNext/>
              <w:keepLines/>
              <w:rPr>
                <w:rStyle w:val="Hipercze"/>
                <w:rFonts w:cs="Arial"/>
                <w:color w:val="auto"/>
                <w:u w:val="none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713</w:t>
            </w:r>
            <w:r w:rsidR="00FC2F05">
              <w:rPr>
                <w:rStyle w:val="Hipercze"/>
                <w:rFonts w:cs="Arial"/>
                <w:color w:val="auto"/>
                <w:u w:val="none"/>
              </w:rPr>
              <w:t>1</w:t>
            </w:r>
            <w:r w:rsidR="00532A0E">
              <w:rPr>
                <w:rStyle w:val="Hipercze"/>
                <w:rFonts w:cs="Arial"/>
                <w:color w:val="auto"/>
                <w:u w:val="none"/>
              </w:rPr>
              <w:t>0000-4</w:t>
            </w:r>
          </w:p>
        </w:tc>
        <w:tc>
          <w:tcPr>
            <w:tcW w:w="7371" w:type="dxa"/>
          </w:tcPr>
          <w:p w:rsidR="00C43989" w:rsidRDefault="00532A0E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cs="Arial"/>
                <w:color w:val="auto"/>
                <w:u w:val="none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Usługi inżynieryjne i budowlane</w:t>
            </w:r>
          </w:p>
        </w:tc>
      </w:tr>
      <w:tr w:rsidR="00A50D97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50D97" w:rsidRPr="00A50D97" w:rsidRDefault="009B147C" w:rsidP="00195FE8">
            <w:pPr>
              <w:keepNext/>
              <w:keepLines/>
            </w:pPr>
            <w:r>
              <w:rPr>
                <w:rStyle w:val="Hipercze"/>
                <w:rFonts w:cs="Arial"/>
                <w:color w:val="auto"/>
                <w:u w:val="none"/>
              </w:rPr>
              <w:t>71320000-7</w:t>
            </w:r>
          </w:p>
        </w:tc>
        <w:tc>
          <w:tcPr>
            <w:tcW w:w="7371" w:type="dxa"/>
          </w:tcPr>
          <w:p w:rsidR="00A50D97" w:rsidRPr="00A50D97" w:rsidRDefault="009B147C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ipercze"/>
                <w:rFonts w:cs="Arial"/>
                <w:color w:val="auto"/>
                <w:u w:val="none"/>
              </w:rPr>
              <w:t>Usługi inżynieryjne w zakresie projektowania</w:t>
            </w:r>
          </w:p>
        </w:tc>
      </w:tr>
      <w:tr w:rsidR="00532A0E" w:rsidRPr="00981FAF" w:rsidTr="00D36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32A0E" w:rsidRDefault="00532A0E" w:rsidP="00195FE8">
            <w:pPr>
              <w:keepNext/>
              <w:keepLines/>
              <w:rPr>
                <w:rStyle w:val="Hipercze"/>
                <w:rFonts w:cs="Arial"/>
                <w:color w:val="auto"/>
                <w:u w:val="none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71323100-9</w:t>
            </w:r>
          </w:p>
        </w:tc>
        <w:tc>
          <w:tcPr>
            <w:tcW w:w="7371" w:type="dxa"/>
          </w:tcPr>
          <w:p w:rsidR="00532A0E" w:rsidRDefault="00532A0E" w:rsidP="00195FE8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cs="Arial"/>
                <w:color w:val="auto"/>
                <w:u w:val="none"/>
              </w:rPr>
            </w:pPr>
            <w:r>
              <w:rPr>
                <w:rStyle w:val="Hipercze"/>
                <w:rFonts w:cs="Arial"/>
                <w:color w:val="auto"/>
                <w:u w:val="none"/>
              </w:rPr>
              <w:t>Usługi projektowania systemów zasilania energią elektryczną</w:t>
            </w:r>
          </w:p>
        </w:tc>
      </w:tr>
    </w:tbl>
    <w:p w:rsidR="0008080A" w:rsidRDefault="0008080A" w:rsidP="0008080A">
      <w:bookmarkStart w:id="9" w:name="_Ref62755995"/>
    </w:p>
    <w:p w:rsidR="00C245AF" w:rsidRDefault="00710AC3" w:rsidP="00123E14">
      <w:pPr>
        <w:pStyle w:val="Nagwek3"/>
      </w:pPr>
      <w:bookmarkStart w:id="10" w:name="_Ref62847608"/>
      <w:bookmarkStart w:id="11" w:name="_Toc64385220"/>
      <w:r>
        <w:t>Miejsce i t</w:t>
      </w:r>
      <w:r w:rsidR="00C245AF">
        <w:t>erminy wykonania przedmiotu zamówienia</w:t>
      </w:r>
      <w:bookmarkEnd w:id="9"/>
      <w:bookmarkEnd w:id="10"/>
      <w:bookmarkEnd w:id="11"/>
    </w:p>
    <w:p w:rsidR="00626F09" w:rsidRPr="00B623AF" w:rsidRDefault="00626F09" w:rsidP="00B8061A">
      <w:pPr>
        <w:pStyle w:val="Listapktnum"/>
        <w:numPr>
          <w:ilvl w:val="0"/>
          <w:numId w:val="20"/>
        </w:numPr>
      </w:pPr>
      <w:r>
        <w:t>Miejsce realizacji zamówienia: Przedsiębiorstwo Energetyki Cieplnej Sp. z o.o. w Sandomierzu (27-600), ul. Polskiej Organizacji Wojskowej 8, działka o nr 44/7.</w:t>
      </w:r>
    </w:p>
    <w:p w:rsidR="00C245AF" w:rsidRDefault="00C245AF" w:rsidP="00B8061A">
      <w:pPr>
        <w:pStyle w:val="Listapktnum"/>
        <w:numPr>
          <w:ilvl w:val="0"/>
          <w:numId w:val="20"/>
        </w:numPr>
      </w:pPr>
      <w:r>
        <w:t xml:space="preserve">Zamawiający wymaga aby </w:t>
      </w:r>
      <w:r w:rsidR="00CE255D">
        <w:t>Wykonawca</w:t>
      </w:r>
      <w:r>
        <w:t xml:space="preserve"> zrealizował zamówienie w następujących terminach:</w:t>
      </w:r>
    </w:p>
    <w:p w:rsidR="00C245AF" w:rsidRPr="0057266F" w:rsidRDefault="00C245AF" w:rsidP="00B8061A">
      <w:pPr>
        <w:pStyle w:val="Listapktnum"/>
        <w:numPr>
          <w:ilvl w:val="1"/>
          <w:numId w:val="20"/>
        </w:numPr>
      </w:pPr>
      <w:r w:rsidRPr="0057266F">
        <w:t xml:space="preserve">Opracowania projektowe (w tym: projekty wykonawcze, specyfikacje techniczne wykonania i odbioru robót, dokumentacja kosztorysowa) - </w:t>
      </w:r>
      <w:r w:rsidRPr="00C06A7E">
        <w:rPr>
          <w:rStyle w:val="WyrnienieZnak"/>
        </w:rPr>
        <w:t xml:space="preserve">od </w:t>
      </w:r>
      <w:r w:rsidR="00D4427E">
        <w:rPr>
          <w:rStyle w:val="WyrnienieZnak"/>
        </w:rPr>
        <w:t xml:space="preserve">dnia </w:t>
      </w:r>
      <w:r w:rsidR="006D29E3">
        <w:rPr>
          <w:rStyle w:val="WyrnienieZnak"/>
        </w:rPr>
        <w:t>podpisania</w:t>
      </w:r>
      <w:r w:rsidR="00D4427E">
        <w:rPr>
          <w:rStyle w:val="WyrnienieZnak"/>
        </w:rPr>
        <w:t xml:space="preserve"> umowy z </w:t>
      </w:r>
      <w:r w:rsidR="009044EA">
        <w:rPr>
          <w:rStyle w:val="WyrnienieZnak"/>
        </w:rPr>
        <w:t>W</w:t>
      </w:r>
      <w:r w:rsidR="00D4427E">
        <w:rPr>
          <w:rStyle w:val="WyrnienieZnak"/>
        </w:rPr>
        <w:t>ykonawcą</w:t>
      </w:r>
      <w:r w:rsidRPr="00C06A7E">
        <w:rPr>
          <w:rStyle w:val="WyrnienieZnak"/>
        </w:rPr>
        <w:t xml:space="preserve"> do </w:t>
      </w:r>
      <w:r w:rsidR="001674CB">
        <w:rPr>
          <w:rStyle w:val="WyrnienieZnak"/>
        </w:rPr>
        <w:t>30.06.</w:t>
      </w:r>
      <w:r w:rsidRPr="00C06A7E">
        <w:rPr>
          <w:rStyle w:val="WyrnienieZnak"/>
        </w:rPr>
        <w:t>2021</w:t>
      </w:r>
      <w:r w:rsidR="001674CB">
        <w:rPr>
          <w:rStyle w:val="WyrnienieZnak"/>
        </w:rPr>
        <w:t xml:space="preserve"> r</w:t>
      </w:r>
      <w:r w:rsidRPr="0057266F">
        <w:t>.</w:t>
      </w:r>
      <w:r w:rsidR="007A0460">
        <w:t xml:space="preserve">, </w:t>
      </w:r>
      <w:r w:rsidR="00785482">
        <w:t xml:space="preserve">z zastrzeżeniem pkt. </w:t>
      </w:r>
      <w:r w:rsidR="00265469">
        <w:fldChar w:fldCharType="begin"/>
      </w:r>
      <w:r w:rsidR="00686CA7">
        <w:instrText xml:space="preserve"> REF _Ref62756902 \r \p \h </w:instrText>
      </w:r>
      <w:r w:rsidR="00265469">
        <w:fldChar w:fldCharType="separate"/>
      </w:r>
      <w:r w:rsidR="00831F51">
        <w:t>4) niżej</w:t>
      </w:r>
      <w:r w:rsidR="00265469">
        <w:fldChar w:fldCharType="end"/>
      </w:r>
      <w:r w:rsidR="00597CA3">
        <w:t>.</w:t>
      </w:r>
    </w:p>
    <w:p w:rsidR="00E5442A" w:rsidRDefault="00C245AF" w:rsidP="00E5442A">
      <w:pPr>
        <w:pStyle w:val="Listapktnum"/>
        <w:numPr>
          <w:ilvl w:val="1"/>
          <w:numId w:val="20"/>
        </w:numPr>
      </w:pPr>
      <w:r w:rsidRPr="0057266F">
        <w:t>Budowa i uruchomienia (w tym: plan rozruchu, instrukcja technologiczna, instrukcje stanowiskowe, DTR, dokumentacja powykonawcza, operaty i wnioski o</w:t>
      </w:r>
      <w:r w:rsidR="00F64562">
        <w:t> </w:t>
      </w:r>
      <w:r w:rsidRPr="0057266F">
        <w:t>wydanie pozwoleń na korzystanie ze środowiska</w:t>
      </w:r>
      <w:r w:rsidR="004A45B0">
        <w:t xml:space="preserve"> (jeśli konieczne)</w:t>
      </w:r>
      <w:r w:rsidRPr="0057266F">
        <w:t>, protokół zakończenia rozruchu, oświadczenia kierowników budowy i kierowników robót o</w:t>
      </w:r>
      <w:r w:rsidR="00F64562">
        <w:t> </w:t>
      </w:r>
      <w:r w:rsidRPr="0057266F">
        <w:t>zgodności realizacji robót z dokumentacją projektów, zgłoszenie zakończenia budowy i</w:t>
      </w:r>
      <w:r w:rsidR="003B5B35">
        <w:t> </w:t>
      </w:r>
      <w:r w:rsidRPr="0057266F">
        <w:t>wniosek o wydanie pozwolenia na użytkowanie, protokół przejęcia robót, protokół odbioru końcowego robót</w:t>
      </w:r>
      <w:r w:rsidR="0086700F">
        <w:t>) -</w:t>
      </w:r>
      <w:r w:rsidRPr="0057266F">
        <w:t xml:space="preserve"> </w:t>
      </w:r>
      <w:r w:rsidRPr="0086700F">
        <w:rPr>
          <w:rStyle w:val="WyrnienieZnak"/>
        </w:rPr>
        <w:t xml:space="preserve">do </w:t>
      </w:r>
      <w:r w:rsidR="00B94D05">
        <w:rPr>
          <w:rStyle w:val="WyrnienieZnak"/>
        </w:rPr>
        <w:t>30.06</w:t>
      </w:r>
      <w:r w:rsidR="003B5B35">
        <w:rPr>
          <w:rStyle w:val="WyrnienieZnak"/>
        </w:rPr>
        <w:t>.</w:t>
      </w:r>
      <w:r w:rsidRPr="0086700F">
        <w:rPr>
          <w:rStyle w:val="WyrnienieZnak"/>
        </w:rPr>
        <w:t>2022</w:t>
      </w:r>
      <w:r w:rsidR="003B5B35">
        <w:rPr>
          <w:rStyle w:val="WyrnienieZnak"/>
        </w:rPr>
        <w:t xml:space="preserve"> r</w:t>
      </w:r>
      <w:r w:rsidRPr="0057266F">
        <w:t>.</w:t>
      </w:r>
    </w:p>
    <w:p w:rsidR="00DC344F" w:rsidRPr="00B0476C" w:rsidRDefault="00B76F63" w:rsidP="00B0476C">
      <w:pPr>
        <w:rPr>
          <w:rFonts w:asciiTheme="majorHAnsi" w:hAnsiTheme="majorHAnsi"/>
        </w:rPr>
      </w:pPr>
      <w:r w:rsidRPr="00B0476C">
        <w:rPr>
          <w:rFonts w:asciiTheme="majorHAnsi" w:hAnsiTheme="majorHAnsi"/>
        </w:rPr>
        <w:t>Z</w:t>
      </w:r>
      <w:r w:rsidR="00206761" w:rsidRPr="00B0476C">
        <w:rPr>
          <w:rFonts w:asciiTheme="majorHAnsi" w:hAnsiTheme="majorHAnsi"/>
        </w:rPr>
        <w:t>a dat</w:t>
      </w:r>
      <w:r w:rsidR="00206761" w:rsidRPr="00B0476C">
        <w:rPr>
          <w:rFonts w:asciiTheme="majorHAnsi" w:hAnsiTheme="majorHAnsi" w:hint="eastAsia"/>
        </w:rPr>
        <w:t>ę</w:t>
      </w:r>
      <w:r w:rsidR="00206761" w:rsidRPr="00B0476C">
        <w:rPr>
          <w:rFonts w:asciiTheme="majorHAnsi" w:hAnsiTheme="majorHAnsi"/>
        </w:rPr>
        <w:t xml:space="preserve"> wykonania przedmiotu zam</w:t>
      </w:r>
      <w:r w:rsidR="00206761" w:rsidRPr="00B0476C">
        <w:rPr>
          <w:rFonts w:asciiTheme="majorHAnsi" w:hAnsiTheme="majorHAnsi" w:hint="eastAsia"/>
        </w:rPr>
        <w:t>ó</w:t>
      </w:r>
      <w:r w:rsidR="00206761" w:rsidRPr="00B0476C">
        <w:rPr>
          <w:rFonts w:asciiTheme="majorHAnsi" w:hAnsiTheme="majorHAnsi"/>
        </w:rPr>
        <w:t xml:space="preserve">wienia </w:t>
      </w:r>
      <w:r w:rsidR="00C918CF" w:rsidRPr="00B0476C">
        <w:rPr>
          <w:rFonts w:asciiTheme="majorHAnsi" w:hAnsiTheme="majorHAnsi"/>
        </w:rPr>
        <w:t>uznaje si</w:t>
      </w:r>
      <w:r w:rsidR="00C918CF" w:rsidRPr="00B0476C">
        <w:rPr>
          <w:rFonts w:asciiTheme="majorHAnsi" w:hAnsiTheme="majorHAnsi" w:hint="eastAsia"/>
        </w:rPr>
        <w:t>ę</w:t>
      </w:r>
      <w:r w:rsidR="00C918CF" w:rsidRPr="00B0476C">
        <w:rPr>
          <w:rFonts w:asciiTheme="majorHAnsi" w:hAnsiTheme="majorHAnsi"/>
        </w:rPr>
        <w:t xml:space="preserve"> dat</w:t>
      </w:r>
      <w:r w:rsidR="00C918CF" w:rsidRPr="00B0476C">
        <w:rPr>
          <w:rFonts w:asciiTheme="majorHAnsi" w:hAnsiTheme="majorHAnsi" w:hint="eastAsia"/>
        </w:rPr>
        <w:t>ę</w:t>
      </w:r>
      <w:r w:rsidR="00C918CF" w:rsidRPr="00B0476C">
        <w:rPr>
          <w:rFonts w:asciiTheme="majorHAnsi" w:hAnsiTheme="majorHAnsi"/>
        </w:rPr>
        <w:t xml:space="preserve"> sporz</w:t>
      </w:r>
      <w:r w:rsidR="00C918CF" w:rsidRPr="00B0476C">
        <w:rPr>
          <w:rFonts w:asciiTheme="majorHAnsi" w:hAnsiTheme="majorHAnsi" w:hint="eastAsia"/>
        </w:rPr>
        <w:t>ą</w:t>
      </w:r>
      <w:r w:rsidR="00C918CF" w:rsidRPr="00B0476C">
        <w:rPr>
          <w:rFonts w:asciiTheme="majorHAnsi" w:hAnsiTheme="majorHAnsi"/>
        </w:rPr>
        <w:t>dzenia protoko</w:t>
      </w:r>
      <w:r w:rsidR="00C918CF" w:rsidRPr="00B0476C">
        <w:rPr>
          <w:rFonts w:asciiTheme="majorHAnsi" w:hAnsiTheme="majorHAnsi" w:hint="eastAsia"/>
        </w:rPr>
        <w:t>ł</w:t>
      </w:r>
      <w:r w:rsidR="00C918CF" w:rsidRPr="00B0476C">
        <w:rPr>
          <w:rFonts w:asciiTheme="majorHAnsi" w:hAnsiTheme="majorHAnsi"/>
        </w:rPr>
        <w:t>u ko</w:t>
      </w:r>
      <w:r w:rsidR="00C918CF" w:rsidRPr="00B0476C">
        <w:rPr>
          <w:rFonts w:asciiTheme="majorHAnsi" w:hAnsiTheme="majorHAnsi" w:hint="eastAsia"/>
        </w:rPr>
        <w:t>ń</w:t>
      </w:r>
      <w:r w:rsidR="00C918CF" w:rsidRPr="00B0476C">
        <w:rPr>
          <w:rFonts w:asciiTheme="majorHAnsi" w:hAnsiTheme="majorHAnsi"/>
        </w:rPr>
        <w:t>cowego odbioru rob</w:t>
      </w:r>
      <w:r w:rsidR="00C918CF" w:rsidRPr="00B0476C">
        <w:rPr>
          <w:rFonts w:asciiTheme="majorHAnsi" w:hAnsiTheme="majorHAnsi" w:hint="eastAsia"/>
        </w:rPr>
        <w:t>ó</w:t>
      </w:r>
      <w:r w:rsidR="00C918CF" w:rsidRPr="00B0476C">
        <w:rPr>
          <w:rFonts w:asciiTheme="majorHAnsi" w:hAnsiTheme="majorHAnsi"/>
        </w:rPr>
        <w:t xml:space="preserve">t bez uwag. </w:t>
      </w:r>
    </w:p>
    <w:p w:rsidR="00C245AF" w:rsidRPr="000D49F9" w:rsidRDefault="00C245AF" w:rsidP="00B8061A">
      <w:pPr>
        <w:pStyle w:val="Listapktnum"/>
        <w:numPr>
          <w:ilvl w:val="0"/>
          <w:numId w:val="20"/>
        </w:numPr>
      </w:pPr>
      <w:r>
        <w:t xml:space="preserve">Rozpoczęcie prac budowlano-montażowych nastąpi na podstawie zatwierdzonych przez </w:t>
      </w:r>
      <w:r w:rsidR="00A16FC9">
        <w:t>Zamawiającego</w:t>
      </w:r>
      <w:r>
        <w:t xml:space="preserve"> oraz </w:t>
      </w:r>
      <w:r w:rsidR="0012574F">
        <w:t>I</w:t>
      </w:r>
      <w:r>
        <w:t xml:space="preserve">nżyniera </w:t>
      </w:r>
      <w:r w:rsidR="00BB7402">
        <w:t>k</w:t>
      </w:r>
      <w:r>
        <w:t>ontraktu projektów wykonawczych.</w:t>
      </w:r>
    </w:p>
    <w:p w:rsidR="00367AC0" w:rsidRPr="00367AC0" w:rsidRDefault="00C245AF" w:rsidP="00B8061A">
      <w:pPr>
        <w:pStyle w:val="Listapktnum"/>
        <w:numPr>
          <w:ilvl w:val="0"/>
          <w:numId w:val="20"/>
        </w:numPr>
      </w:pPr>
      <w:bookmarkStart w:id="12" w:name="_Ref62756902"/>
      <w:r>
        <w:t xml:space="preserve">Wykonanie kompletnego projektu wykonawczego i przekazanie </w:t>
      </w:r>
      <w:r w:rsidR="002B6CBC">
        <w:t>Za</w:t>
      </w:r>
      <w:r>
        <w:t>mawiającemu wraz z</w:t>
      </w:r>
      <w:r w:rsidR="00272DFE">
        <w:t> </w:t>
      </w:r>
      <w:r>
        <w:t xml:space="preserve">wnioskiem o zatwierdzenie nastąpi w terminie do </w:t>
      </w:r>
      <w:r w:rsidR="0070585D">
        <w:t>60</w:t>
      </w:r>
      <w:r w:rsidR="00541AB2">
        <w:t xml:space="preserve"> </w:t>
      </w:r>
      <w:r>
        <w:t xml:space="preserve"> dni od podpisania umowy. </w:t>
      </w:r>
      <w:bookmarkEnd w:id="12"/>
    </w:p>
    <w:p w:rsidR="00195FE8" w:rsidRDefault="001E325E" w:rsidP="004C0EB7">
      <w:pPr>
        <w:pStyle w:val="Listapktnum"/>
        <w:numPr>
          <w:ilvl w:val="0"/>
          <w:numId w:val="20"/>
        </w:numPr>
      </w:pPr>
      <w:r>
        <w:lastRenderedPageBreak/>
        <w:t>Szczegółowy harmonogram oraz terminy prac zostaną określone w Umowie z</w:t>
      </w:r>
      <w:r w:rsidR="00680CC2">
        <w:t> </w:t>
      </w:r>
      <w:r>
        <w:t>Wykonawcą.</w:t>
      </w:r>
    </w:p>
    <w:p w:rsidR="002D44D1" w:rsidRPr="002D44D1" w:rsidRDefault="002D44D1" w:rsidP="00123E14">
      <w:pPr>
        <w:pStyle w:val="Nagwek3"/>
      </w:pPr>
      <w:bookmarkStart w:id="13" w:name="_Toc64385221"/>
      <w:r>
        <w:t xml:space="preserve">Zakres </w:t>
      </w:r>
      <w:r w:rsidR="00D974B2">
        <w:t>przedmiotu zamówienia</w:t>
      </w:r>
      <w:bookmarkEnd w:id="13"/>
    </w:p>
    <w:p w:rsidR="00B4211B" w:rsidRPr="00823B94" w:rsidRDefault="00F47F4B" w:rsidP="00B8061A">
      <w:pPr>
        <w:pStyle w:val="Listapktnum"/>
        <w:numPr>
          <w:ilvl w:val="0"/>
          <w:numId w:val="12"/>
        </w:numPr>
      </w:pPr>
      <w:r w:rsidRPr="00823B94">
        <w:t>Zakres przedmiotu zamówienia opiera się na formule „Zaprojektuj i wybuduj”</w:t>
      </w:r>
      <w:r w:rsidR="00293FAA">
        <w:t>,</w:t>
      </w:r>
      <w:r w:rsidRPr="00823B94">
        <w:t xml:space="preserve"> czyli obejmuje wykonanie</w:t>
      </w:r>
      <w:r w:rsidR="00380A93" w:rsidRPr="00823B94">
        <w:t xml:space="preserve"> </w:t>
      </w:r>
      <w:r w:rsidR="00EE1283" w:rsidRPr="00823B94">
        <w:t xml:space="preserve">prac projektowych </w:t>
      </w:r>
      <w:r w:rsidR="008D1BBE" w:rsidRPr="00823B94">
        <w:t xml:space="preserve">oraz robót budowlano-montażowych </w:t>
      </w:r>
      <w:r w:rsidR="00EE1283" w:rsidRPr="00823B94">
        <w:t>w</w:t>
      </w:r>
      <w:r w:rsidR="00293FAA">
        <w:t> </w:t>
      </w:r>
      <w:r w:rsidR="00EE1283" w:rsidRPr="00823B94">
        <w:t>zakresie</w:t>
      </w:r>
      <w:r w:rsidR="00095B8B" w:rsidRPr="00823B94">
        <w:t xml:space="preserve"> dokładnie</w:t>
      </w:r>
      <w:r w:rsidR="00B734C6" w:rsidRPr="00823B94">
        <w:t xml:space="preserve"> określonym w Pr</w:t>
      </w:r>
      <w:r w:rsidR="00095B8B" w:rsidRPr="00823B94">
        <w:t>o</w:t>
      </w:r>
      <w:r w:rsidR="00B734C6" w:rsidRPr="00823B94">
        <w:t>gramie</w:t>
      </w:r>
      <w:r w:rsidR="002212F9">
        <w:t xml:space="preserve"> </w:t>
      </w:r>
      <w:r w:rsidR="002212F9" w:rsidRPr="00823B94">
        <w:t>funkcjonaln</w:t>
      </w:r>
      <w:r w:rsidR="002212F9">
        <w:t>o-użytkow</w:t>
      </w:r>
      <w:r w:rsidR="002212F9" w:rsidRPr="00823B94">
        <w:t>ym</w:t>
      </w:r>
      <w:r w:rsidR="00A13A1D">
        <w:t xml:space="preserve"> (</w:t>
      </w:r>
      <w:r w:rsidR="00B55AE6" w:rsidRPr="00B55AE6">
        <w:rPr>
          <w:rFonts w:ascii="Source Sans Pro SemiBold" w:hAnsi="Source Sans Pro SemiBold"/>
        </w:rPr>
        <w:t>Z</w:t>
      </w:r>
      <w:r w:rsidR="00A13A1D" w:rsidRPr="00680CC2">
        <w:rPr>
          <w:rFonts w:ascii="Source Sans Pro SemiBold" w:hAnsi="Source Sans Pro SemiBold"/>
        </w:rPr>
        <w:t xml:space="preserve">ałącznik nr </w:t>
      </w:r>
      <w:r w:rsidR="00B55AE6" w:rsidRPr="00B55AE6">
        <w:rPr>
          <w:rFonts w:ascii="Source Sans Pro SemiBold" w:hAnsi="Source Sans Pro SemiBold"/>
        </w:rPr>
        <w:t>1</w:t>
      </w:r>
      <w:r w:rsidR="00A13A1D" w:rsidRPr="00B55AE6">
        <w:rPr>
          <w:rFonts w:ascii="Source Sans Pro SemiBold" w:hAnsi="Source Sans Pro SemiBold"/>
        </w:rPr>
        <w:t xml:space="preserve"> do SWZ</w:t>
      </w:r>
      <w:r w:rsidR="00A13A1D">
        <w:t>)</w:t>
      </w:r>
      <w:r w:rsidR="00B734C6" w:rsidRPr="00823B94">
        <w:t>.</w:t>
      </w:r>
      <w:r w:rsidR="00EE1283" w:rsidRPr="00823B94">
        <w:t xml:space="preserve"> </w:t>
      </w:r>
    </w:p>
    <w:p w:rsidR="00AE76EE" w:rsidRPr="00823B94" w:rsidRDefault="00F47F4B" w:rsidP="00B8061A">
      <w:pPr>
        <w:pStyle w:val="Listapktnum"/>
        <w:numPr>
          <w:ilvl w:val="0"/>
          <w:numId w:val="12"/>
        </w:numPr>
      </w:pPr>
      <w:r w:rsidRPr="00823B94">
        <w:t xml:space="preserve">Realizacja przedmiotu zamówienia nastąpi </w:t>
      </w:r>
      <w:r w:rsidR="002C695E" w:rsidRPr="00823B94">
        <w:t>w oparciu o</w:t>
      </w:r>
      <w:r w:rsidR="009A1863" w:rsidRPr="00823B94">
        <w:t xml:space="preserve"> przekazan</w:t>
      </w:r>
      <w:r w:rsidR="002C695E" w:rsidRPr="00823B94">
        <w:t>e</w:t>
      </w:r>
      <w:r w:rsidR="009A1863" w:rsidRPr="00823B94">
        <w:t xml:space="preserve"> dok</w:t>
      </w:r>
      <w:r w:rsidR="002C695E" w:rsidRPr="00823B94">
        <w:t>umenty</w:t>
      </w:r>
      <w:r w:rsidR="00AE76EE" w:rsidRPr="00823B94">
        <w:t>:</w:t>
      </w:r>
    </w:p>
    <w:p w:rsidR="008D175C" w:rsidRPr="00823B94" w:rsidRDefault="004E4855" w:rsidP="00B8061A">
      <w:pPr>
        <w:pStyle w:val="Listapktnum"/>
        <w:numPr>
          <w:ilvl w:val="1"/>
          <w:numId w:val="12"/>
        </w:numPr>
      </w:pPr>
      <w:r w:rsidRPr="00823B94">
        <w:t>P</w:t>
      </w:r>
      <w:r w:rsidR="00F47F4B" w:rsidRPr="00823B94">
        <w:t>rogram funkcjonalno-użytkow</w:t>
      </w:r>
      <w:r w:rsidR="002C695E" w:rsidRPr="00823B94">
        <w:t>y</w:t>
      </w:r>
      <w:r w:rsidR="00914514" w:rsidRPr="00823B94">
        <w:t xml:space="preserve"> stanowiąc</w:t>
      </w:r>
      <w:r w:rsidR="002C695E" w:rsidRPr="00823B94">
        <w:t>y</w:t>
      </w:r>
      <w:r w:rsidR="00914514" w:rsidRPr="00823B94">
        <w:t xml:space="preserve"> </w:t>
      </w:r>
      <w:r w:rsidR="00B55AE6">
        <w:t>Z</w:t>
      </w:r>
      <w:r w:rsidR="00914514" w:rsidRPr="00823B94">
        <w:t>ałącznik</w:t>
      </w:r>
      <w:r w:rsidR="00B55AE6">
        <w:t xml:space="preserve"> nr 1</w:t>
      </w:r>
      <w:r w:rsidR="00914514" w:rsidRPr="00823B94">
        <w:t xml:space="preserve"> do </w:t>
      </w:r>
      <w:r w:rsidR="00B4211B" w:rsidRPr="00823B94">
        <w:t>SIWZ</w:t>
      </w:r>
      <w:r w:rsidRPr="00823B94">
        <w:t>;</w:t>
      </w:r>
    </w:p>
    <w:p w:rsidR="007E1140" w:rsidRPr="00823B94" w:rsidRDefault="008D175C" w:rsidP="00B8061A">
      <w:pPr>
        <w:pStyle w:val="Listapktnum"/>
        <w:numPr>
          <w:ilvl w:val="1"/>
          <w:numId w:val="12"/>
        </w:numPr>
      </w:pPr>
      <w:r w:rsidRPr="00823B94">
        <w:t>Decyzj</w:t>
      </w:r>
      <w:r w:rsidR="002C695E" w:rsidRPr="00823B94">
        <w:t>ę</w:t>
      </w:r>
      <w:r w:rsidRPr="00823B94">
        <w:t xml:space="preserve"> nr 297/2019 z dnia 12.07.2019 r. zatwierdzając</w:t>
      </w:r>
      <w:r w:rsidR="002C695E" w:rsidRPr="00823B94">
        <w:t>ą</w:t>
      </w:r>
      <w:r w:rsidRPr="00823B94">
        <w:t xml:space="preserve"> projekt budowany i</w:t>
      </w:r>
      <w:r w:rsidR="002212F9">
        <w:t> </w:t>
      </w:r>
      <w:r w:rsidRPr="00823B94">
        <w:t>wydając</w:t>
      </w:r>
      <w:r w:rsidR="002C695E" w:rsidRPr="00823B94">
        <w:t>ą</w:t>
      </w:r>
      <w:r w:rsidRPr="00823B94">
        <w:t xml:space="preserve"> pozwolenie na budowę gazowego źródła kogeneracji w</w:t>
      </w:r>
      <w:r w:rsidR="002C695E" w:rsidRPr="00823B94">
        <w:t> </w:t>
      </w:r>
      <w:r w:rsidRPr="00823B94">
        <w:t>kotłowni Rokitek;</w:t>
      </w:r>
    </w:p>
    <w:p w:rsidR="008A224D" w:rsidRPr="00823B94" w:rsidRDefault="007E1140" w:rsidP="00B8061A">
      <w:pPr>
        <w:pStyle w:val="Listapktnum"/>
        <w:numPr>
          <w:ilvl w:val="1"/>
          <w:numId w:val="12"/>
        </w:numPr>
      </w:pPr>
      <w:r w:rsidRPr="00823B94">
        <w:t>Warunki przyłączenia do sieci gazowej z dnia 31.05.2019 r.</w:t>
      </w:r>
      <w:r w:rsidR="008A224D" w:rsidRPr="00823B94">
        <w:t>;</w:t>
      </w:r>
    </w:p>
    <w:p w:rsidR="00A13429" w:rsidRPr="00823B94" w:rsidRDefault="008A224D" w:rsidP="00B8061A">
      <w:pPr>
        <w:pStyle w:val="Listapktnum"/>
        <w:numPr>
          <w:ilvl w:val="1"/>
          <w:numId w:val="12"/>
        </w:numPr>
      </w:pPr>
      <w:r w:rsidRPr="00823B94">
        <w:t>Decyzję Urzędu Regulacji Energetyki z dnia 28.10.2019 r. o udzielenie promesy koncesji na wytwarzanie energii elektrycznej w jednostce kogeneracji;</w:t>
      </w:r>
    </w:p>
    <w:p w:rsidR="00F47F4B" w:rsidRPr="00823B94" w:rsidRDefault="00EF3C79" w:rsidP="00B8061A">
      <w:pPr>
        <w:pStyle w:val="Listapktnum"/>
        <w:numPr>
          <w:ilvl w:val="0"/>
          <w:numId w:val="12"/>
        </w:numPr>
      </w:pPr>
      <w:r>
        <w:t xml:space="preserve">Dokumenty, o których mowa </w:t>
      </w:r>
      <w:r w:rsidR="006601B1">
        <w:t xml:space="preserve">w pkt. 2) </w:t>
      </w:r>
      <w:r w:rsidR="003348A9">
        <w:t xml:space="preserve">b)-d) powyżej </w:t>
      </w:r>
      <w:r w:rsidR="007F396D">
        <w:t>oraz p</w:t>
      </w:r>
      <w:r w:rsidR="00F47F4B" w:rsidRPr="00823B94">
        <w:t>rojekt budowlany</w:t>
      </w:r>
      <w:r w:rsidR="00973041" w:rsidRPr="00823B94">
        <w:t xml:space="preserve"> </w:t>
      </w:r>
      <w:r w:rsidR="00EA152A" w:rsidRPr="00823B94">
        <w:t>pt. „B</w:t>
      </w:r>
      <w:r w:rsidR="00834B8C" w:rsidRPr="00823B94">
        <w:t>udow</w:t>
      </w:r>
      <w:r w:rsidR="00EA152A" w:rsidRPr="00823B94">
        <w:t>a</w:t>
      </w:r>
      <w:r w:rsidR="00834B8C" w:rsidRPr="00823B94">
        <w:t xml:space="preserve"> gazowego źródła kogeneracji w kotłowni Rokitek</w:t>
      </w:r>
      <w:r w:rsidR="00AC077D" w:rsidRPr="00823B94">
        <w:t>”</w:t>
      </w:r>
      <w:r w:rsidR="00834B8C" w:rsidRPr="00823B94">
        <w:t xml:space="preserve"> </w:t>
      </w:r>
      <w:r w:rsidR="00F47F4B" w:rsidRPr="00823B94">
        <w:t>zostan</w:t>
      </w:r>
      <w:r w:rsidR="00CE1D03">
        <w:t>ą</w:t>
      </w:r>
      <w:r w:rsidR="00F47F4B" w:rsidRPr="00823B94">
        <w:t xml:space="preserve"> udostępnion</w:t>
      </w:r>
      <w:r w:rsidR="00CE1D03">
        <w:t>e</w:t>
      </w:r>
      <w:r w:rsidR="00F47F4B" w:rsidRPr="00823B94">
        <w:t xml:space="preserve"> zainteresowanym </w:t>
      </w:r>
      <w:r w:rsidR="00F24E16">
        <w:t>O</w:t>
      </w:r>
      <w:r w:rsidR="00F47F4B" w:rsidRPr="00823B94">
        <w:t>ferentom podczas wizji lokalnych</w:t>
      </w:r>
      <w:r w:rsidR="00823B94">
        <w:t xml:space="preserve"> przeprowadzanych</w:t>
      </w:r>
      <w:r w:rsidR="00F47F4B" w:rsidRPr="00823B94">
        <w:t xml:space="preserve"> na ter</w:t>
      </w:r>
      <w:r w:rsidR="00823B94">
        <w:t>e</w:t>
      </w:r>
      <w:r w:rsidR="00F47F4B" w:rsidRPr="00823B94">
        <w:t xml:space="preserve">nie </w:t>
      </w:r>
      <w:r w:rsidR="00CE1D03">
        <w:t>Z</w:t>
      </w:r>
      <w:r w:rsidR="00F47F4B" w:rsidRPr="00823B94">
        <w:t xml:space="preserve">amawiającego. </w:t>
      </w:r>
    </w:p>
    <w:p w:rsidR="00CD7CDD" w:rsidRPr="00823B94" w:rsidRDefault="00CD7CDD" w:rsidP="00B8061A">
      <w:pPr>
        <w:pStyle w:val="Listapktnum"/>
        <w:numPr>
          <w:ilvl w:val="0"/>
          <w:numId w:val="12"/>
        </w:numPr>
      </w:pPr>
      <w:r w:rsidRPr="00823B94">
        <w:t>Parametry techniczne agregatu kogeneracyjnego, instalacji i obiekt</w:t>
      </w:r>
      <w:r w:rsidR="00A6739B" w:rsidRPr="00823B94">
        <w:t>ów towarzyszących</w:t>
      </w:r>
      <w:r w:rsidR="002B0A10" w:rsidRPr="00823B94">
        <w:t>,</w:t>
      </w:r>
      <w:r w:rsidR="00A6739B" w:rsidRPr="00823B94">
        <w:t xml:space="preserve"> opisane w programie funkcjonalno-użytkowym</w:t>
      </w:r>
      <w:r w:rsidR="002B0A10" w:rsidRPr="00823B94">
        <w:t xml:space="preserve">, </w:t>
      </w:r>
      <w:r w:rsidR="00F7362A" w:rsidRPr="00823B94">
        <w:t>dobrane zostały na podstawie projektu budowlanego</w:t>
      </w:r>
      <w:r w:rsidR="002B0A10" w:rsidRPr="00823B94">
        <w:t xml:space="preserve">, w oparciu o </w:t>
      </w:r>
      <w:r w:rsidR="000164DB" w:rsidRPr="00823B94">
        <w:t>dane systemu</w:t>
      </w:r>
      <w:r w:rsidR="003B4AEE" w:rsidRPr="00823B94">
        <w:t xml:space="preserve"> elektroenergetycznego i</w:t>
      </w:r>
      <w:r w:rsidR="00DE6355">
        <w:t> </w:t>
      </w:r>
      <w:r w:rsidR="003B4AEE" w:rsidRPr="00823B94">
        <w:t xml:space="preserve">technologicznego </w:t>
      </w:r>
      <w:r w:rsidR="00935981" w:rsidRPr="00823B94">
        <w:t>PEC w Sandomierzu.</w:t>
      </w:r>
    </w:p>
    <w:p w:rsidR="00D84146" w:rsidRPr="00823B94" w:rsidRDefault="001029D2" w:rsidP="00B8061A">
      <w:pPr>
        <w:pStyle w:val="Listapktnum"/>
        <w:numPr>
          <w:ilvl w:val="0"/>
          <w:numId w:val="12"/>
        </w:numPr>
      </w:pPr>
      <w:r w:rsidRPr="00823B94">
        <w:t xml:space="preserve">Do kontroli </w:t>
      </w:r>
      <w:r w:rsidR="00012B0A">
        <w:t>realizacji</w:t>
      </w:r>
      <w:r w:rsidRPr="00823B94">
        <w:t xml:space="preserve"> prac, </w:t>
      </w:r>
      <w:r w:rsidR="000130F2" w:rsidRPr="00823B94">
        <w:t>Zamawiający</w:t>
      </w:r>
      <w:r w:rsidRPr="00823B94">
        <w:t xml:space="preserve"> wyznaczy </w:t>
      </w:r>
      <w:r w:rsidR="00F07D89">
        <w:t>I</w:t>
      </w:r>
      <w:r w:rsidRPr="00823B94">
        <w:t xml:space="preserve">nżyniera kontraktu, który będzie odpowiadał za należytą jakość wykonywanych robót przez </w:t>
      </w:r>
      <w:r w:rsidR="00FD643C">
        <w:t>W</w:t>
      </w:r>
      <w:r w:rsidRPr="00823B94">
        <w:t>ykonawcę</w:t>
      </w:r>
      <w:r w:rsidR="00A3438B">
        <w:t>.</w:t>
      </w:r>
    </w:p>
    <w:p w:rsidR="00D84146" w:rsidRDefault="008A3A7D" w:rsidP="00123E14">
      <w:pPr>
        <w:pStyle w:val="Nagwek3"/>
      </w:pPr>
      <w:bookmarkStart w:id="14" w:name="_Ref62771308"/>
      <w:bookmarkStart w:id="15" w:name="_Ref62772226"/>
      <w:bookmarkStart w:id="16" w:name="_Toc64385222"/>
      <w:r>
        <w:t>Parametry gwarantowane</w:t>
      </w:r>
      <w:r w:rsidR="003D4656">
        <w:t xml:space="preserve"> agre</w:t>
      </w:r>
      <w:r w:rsidR="009D2292">
        <w:t>gatu kogeneracyjnego</w:t>
      </w:r>
      <w:bookmarkEnd w:id="14"/>
      <w:bookmarkEnd w:id="15"/>
      <w:bookmarkEnd w:id="16"/>
    </w:p>
    <w:p w:rsidR="00765BFA" w:rsidRDefault="001E644C" w:rsidP="001E644C">
      <w:pPr>
        <w:pStyle w:val="Nagwek4"/>
      </w:pPr>
      <w:bookmarkStart w:id="17" w:name="_Ref62846366"/>
      <w:bookmarkStart w:id="18" w:name="_Ref62771311"/>
      <w:r>
        <w:t>Wskaźniki rezultatu bezpośredniego</w:t>
      </w:r>
      <w:bookmarkEnd w:id="17"/>
    </w:p>
    <w:p w:rsidR="00471A91" w:rsidRDefault="00CA1736" w:rsidP="007420C4">
      <w:r>
        <w:t xml:space="preserve">Oferowany układ ma umożliwić </w:t>
      </w:r>
      <w:r w:rsidR="005A22A3">
        <w:t>o</w:t>
      </w:r>
      <w:r w:rsidR="00471A91">
        <w:t>siągni</w:t>
      </w:r>
      <w:r w:rsidR="005A22A3">
        <w:t>ęcie</w:t>
      </w:r>
      <w:r w:rsidR="00471A91" w:rsidRPr="00823B94">
        <w:t xml:space="preserve"> zakładan</w:t>
      </w:r>
      <w:r w:rsidR="005A22A3">
        <w:t xml:space="preserve">ych w Studium Wykonalności </w:t>
      </w:r>
      <w:r w:rsidR="00E97F38">
        <w:t xml:space="preserve">wskaźników </w:t>
      </w:r>
      <w:r w:rsidR="00471A91">
        <w:t>rezultatu bezpośredniego</w:t>
      </w:r>
      <w:bookmarkEnd w:id="18"/>
      <w:r w:rsidR="00DC4FAA">
        <w:t xml:space="preserve"> – wskaźniki zostały przedstawione w tabeli </w:t>
      </w:r>
      <w:r w:rsidR="00265469">
        <w:fldChar w:fldCharType="begin"/>
      </w:r>
      <w:r w:rsidR="00B3146D">
        <w:instrText xml:space="preserve"> REF _Ref62842811 \#0 \h </w:instrText>
      </w:r>
      <w:r w:rsidR="00265469">
        <w:fldChar w:fldCharType="separate"/>
      </w:r>
      <w:r w:rsidR="00831F51">
        <w:t>2</w:t>
      </w:r>
      <w:r w:rsidR="00265469">
        <w:fldChar w:fldCharType="end"/>
      </w:r>
      <w:r w:rsidR="00B3146D">
        <w:t>.</w:t>
      </w:r>
    </w:p>
    <w:p w:rsidR="00DC4FAA" w:rsidRDefault="00DC4FAA" w:rsidP="00DC4FAA">
      <w:pPr>
        <w:pStyle w:val="Podpisytabele"/>
      </w:pPr>
      <w:bookmarkStart w:id="19" w:name="_Ref62842811"/>
      <w:bookmarkStart w:id="20" w:name="_Toc64385244"/>
      <w:r>
        <w:t xml:space="preserve">Tabela </w:t>
      </w:r>
      <w:r w:rsidR="00265469">
        <w:fldChar w:fldCharType="begin"/>
      </w:r>
      <w:r>
        <w:instrText>SEQ Tabela \* ARABIC</w:instrText>
      </w:r>
      <w:r w:rsidR="00265469">
        <w:fldChar w:fldCharType="separate"/>
      </w:r>
      <w:r w:rsidR="00831F51">
        <w:rPr>
          <w:noProof/>
        </w:rPr>
        <w:t>2</w:t>
      </w:r>
      <w:r w:rsidR="00265469">
        <w:fldChar w:fldCharType="end"/>
      </w:r>
      <w:bookmarkEnd w:id="19"/>
      <w:r>
        <w:t xml:space="preserve">. </w:t>
      </w:r>
      <w:r w:rsidR="00B3146D">
        <w:t>Wskaźniki rezultatu bezpośredniego</w:t>
      </w:r>
      <w:bookmarkEnd w:id="20"/>
    </w:p>
    <w:tbl>
      <w:tblPr>
        <w:tblStyle w:val="StylTabel"/>
        <w:tblW w:w="9467" w:type="dxa"/>
        <w:tblLook w:val="04A0" w:firstRow="1" w:lastRow="0" w:firstColumn="1" w:lastColumn="0" w:noHBand="0" w:noVBand="1"/>
      </w:tblPr>
      <w:tblGrid>
        <w:gridCol w:w="6237"/>
        <w:gridCol w:w="1418"/>
        <w:gridCol w:w="1806"/>
        <w:gridCol w:w="6"/>
      </w:tblGrid>
      <w:tr w:rsidR="00DC4FAA" w:rsidTr="00DC4F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:rsidR="00DC4FAA" w:rsidRDefault="00DC4FAA" w:rsidP="004C0EB7">
            <w:pPr>
              <w:pStyle w:val="Tabelanagwek"/>
            </w:pPr>
            <w:r>
              <w:t>Wyszczególnienie</w:t>
            </w:r>
          </w:p>
        </w:tc>
        <w:tc>
          <w:tcPr>
            <w:tcW w:w="1806" w:type="dxa"/>
          </w:tcPr>
          <w:p w:rsidR="00DC4FAA" w:rsidRDefault="00DC4FAA" w:rsidP="004C0EB7">
            <w:pPr>
              <w:pStyle w:val="Tabelanagw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</w:p>
        </w:tc>
      </w:tr>
      <w:tr w:rsidR="00DC4FAA" w:rsidTr="00DC4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nil"/>
            </w:tcBorders>
          </w:tcPr>
          <w:p w:rsidR="00DC4FAA" w:rsidRDefault="00DC4FAA" w:rsidP="004C0EB7">
            <w:r>
              <w:t>Re</w:t>
            </w:r>
            <w:r w:rsidRPr="00823B94">
              <w:t>dukcj</w:t>
            </w:r>
            <w:r>
              <w:t>a e</w:t>
            </w:r>
            <w:r w:rsidRPr="00823B94">
              <w:t>misji gazów cieplarnianych</w:t>
            </w:r>
          </w:p>
        </w:tc>
        <w:tc>
          <w:tcPr>
            <w:tcW w:w="1418" w:type="dxa"/>
            <w:tcBorders>
              <w:left w:val="nil"/>
            </w:tcBorders>
          </w:tcPr>
          <w:p w:rsidR="00DC4FAA" w:rsidRDefault="00DC4FAA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B94">
              <w:t>Mg CO</w:t>
            </w:r>
            <w:r w:rsidRPr="00823B94">
              <w:rPr>
                <w:vertAlign w:val="subscript"/>
              </w:rPr>
              <w:t>2</w:t>
            </w:r>
            <w:r w:rsidRPr="00823B94">
              <w:t>/rok</w:t>
            </w:r>
            <w:r>
              <w:t>.</w:t>
            </w:r>
          </w:p>
        </w:tc>
        <w:tc>
          <w:tcPr>
            <w:tcW w:w="1812" w:type="dxa"/>
            <w:gridSpan w:val="2"/>
          </w:tcPr>
          <w:p w:rsidR="00DC4FAA" w:rsidRDefault="00BB394C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B94">
              <w:t>5 612,335 </w:t>
            </w:r>
          </w:p>
        </w:tc>
      </w:tr>
      <w:tr w:rsidR="00BB394C" w:rsidTr="00DC4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nil"/>
            </w:tcBorders>
          </w:tcPr>
          <w:p w:rsidR="00BB394C" w:rsidRDefault="00BB394C" w:rsidP="004C0EB7">
            <w:r>
              <w:t>Z</w:t>
            </w:r>
            <w:r w:rsidRPr="00823B94">
              <w:t>mniejszenie zużycia energii pierwotnej</w:t>
            </w:r>
          </w:p>
        </w:tc>
        <w:tc>
          <w:tcPr>
            <w:tcW w:w="1418" w:type="dxa"/>
            <w:tcBorders>
              <w:left w:val="nil"/>
            </w:tcBorders>
          </w:tcPr>
          <w:p w:rsidR="00BB394C" w:rsidRPr="00823B94" w:rsidRDefault="00BB394C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B94">
              <w:t>GJ/rok</w:t>
            </w:r>
          </w:p>
        </w:tc>
        <w:tc>
          <w:tcPr>
            <w:tcW w:w="1812" w:type="dxa"/>
            <w:gridSpan w:val="2"/>
          </w:tcPr>
          <w:p w:rsidR="00BB394C" w:rsidRPr="00823B94" w:rsidRDefault="00BB394C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B94">
              <w:t>19 509,583 </w:t>
            </w:r>
          </w:p>
        </w:tc>
      </w:tr>
    </w:tbl>
    <w:p w:rsidR="001E644C" w:rsidRDefault="001E644C" w:rsidP="001E644C">
      <w:pPr>
        <w:pStyle w:val="Nagwek4"/>
      </w:pPr>
      <w:bookmarkStart w:id="21" w:name="_Ref62843499"/>
      <w:r>
        <w:lastRenderedPageBreak/>
        <w:t>Parametry gwarantowane</w:t>
      </w:r>
      <w:bookmarkEnd w:id="21"/>
    </w:p>
    <w:p w:rsidR="000B0C10" w:rsidRDefault="000B0C10" w:rsidP="000B0C10">
      <w:r>
        <w:t xml:space="preserve">Oferowany układ kogeneracyjny ma spełnić minimalne parametry gwarantowane określone w tabeli </w:t>
      </w:r>
      <w:r w:rsidR="00265469">
        <w:fldChar w:fldCharType="begin"/>
      </w:r>
      <w:r>
        <w:instrText xml:space="preserve"> REF _Ref62843082 </w:instrText>
      </w:r>
      <w:r w:rsidR="00466F45">
        <w:instrText xml:space="preserve">\#0 </w:instrText>
      </w:r>
      <w:r>
        <w:instrText xml:space="preserve">\h </w:instrText>
      </w:r>
      <w:r w:rsidR="00265469">
        <w:fldChar w:fldCharType="separate"/>
      </w:r>
      <w:r w:rsidR="00831F51">
        <w:t>3</w:t>
      </w:r>
      <w:r w:rsidR="00265469">
        <w:fldChar w:fldCharType="end"/>
      </w:r>
      <w:r>
        <w:t>.</w:t>
      </w:r>
      <w:r w:rsidR="00466F45">
        <w:t xml:space="preserve"> </w:t>
      </w:r>
      <w:r w:rsidR="00232EF3">
        <w:t xml:space="preserve">Przedstawione </w:t>
      </w:r>
      <w:r>
        <w:t>w karcie katalogowej agregatu parametry</w:t>
      </w:r>
      <w:r w:rsidR="00232EF3">
        <w:t xml:space="preserve"> techniczne</w:t>
      </w:r>
      <w:r>
        <w:t xml:space="preserve"> mają </w:t>
      </w:r>
      <w:r w:rsidR="00232EF3">
        <w:t>być zgodne z</w:t>
      </w:r>
      <w:r>
        <w:t xml:space="preserve"> </w:t>
      </w:r>
      <w:r w:rsidR="000E4440">
        <w:t xml:space="preserve">ich </w:t>
      </w:r>
      <w:r w:rsidR="00724932">
        <w:t>definicjami</w:t>
      </w:r>
      <w:r w:rsidR="00AE131C">
        <w:t xml:space="preserve">, o których mowa </w:t>
      </w:r>
      <w:r w:rsidR="001E644C">
        <w:t xml:space="preserve">w </w:t>
      </w:r>
      <w:r w:rsidR="00252CF3">
        <w:t xml:space="preserve">Załącznik nr 1 do SWZ w </w:t>
      </w:r>
      <w:r w:rsidR="00AE131C">
        <w:t>pkt</w:t>
      </w:r>
      <w:r w:rsidR="008A2375">
        <w:t xml:space="preserve"> </w:t>
      </w:r>
      <w:r w:rsidR="00252CF3">
        <w:t>2.1.1. PFU.</w:t>
      </w:r>
    </w:p>
    <w:p w:rsidR="00CA1736" w:rsidRDefault="00CA1736" w:rsidP="00CA1736">
      <w:pPr>
        <w:pStyle w:val="Podpisytabele"/>
      </w:pPr>
      <w:bookmarkStart w:id="22" w:name="_Ref62843082"/>
      <w:bookmarkStart w:id="23" w:name="_Toc64385245"/>
      <w:r>
        <w:t xml:space="preserve">Tabela </w:t>
      </w:r>
      <w:r w:rsidR="00265469">
        <w:fldChar w:fldCharType="begin"/>
      </w:r>
      <w:r>
        <w:instrText>SEQ Tabela \* ARABIC</w:instrText>
      </w:r>
      <w:r w:rsidR="00265469">
        <w:fldChar w:fldCharType="separate"/>
      </w:r>
      <w:r w:rsidR="00831F51">
        <w:rPr>
          <w:noProof/>
        </w:rPr>
        <w:t>3</w:t>
      </w:r>
      <w:r w:rsidR="00265469">
        <w:fldChar w:fldCharType="end"/>
      </w:r>
      <w:bookmarkEnd w:id="22"/>
      <w:r>
        <w:t>. Parametry gwarantowane</w:t>
      </w:r>
      <w:bookmarkEnd w:id="23"/>
    </w:p>
    <w:tbl>
      <w:tblPr>
        <w:tblStyle w:val="StylTabel"/>
        <w:tblW w:w="8321" w:type="dxa"/>
        <w:tblLook w:val="04A0" w:firstRow="1" w:lastRow="0" w:firstColumn="1" w:lastColumn="0" w:noHBand="0" w:noVBand="1"/>
      </w:tblPr>
      <w:tblGrid>
        <w:gridCol w:w="4791"/>
        <w:gridCol w:w="1356"/>
        <w:gridCol w:w="2174"/>
      </w:tblGrid>
      <w:tr w:rsidR="007F10A5" w:rsidTr="006F6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F10A5" w:rsidRDefault="007F10A5" w:rsidP="004C0EB7">
            <w:pPr>
              <w:pStyle w:val="Tabelanagwek"/>
            </w:pPr>
            <w:r>
              <w:t>Wyszczególnienie</w:t>
            </w:r>
          </w:p>
        </w:tc>
        <w:tc>
          <w:tcPr>
            <w:tcW w:w="2174" w:type="dxa"/>
          </w:tcPr>
          <w:p w:rsidR="007F10A5" w:rsidRDefault="007F10A5" w:rsidP="004C0EB7">
            <w:pPr>
              <w:pStyle w:val="Tabelanagw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Liczba agregatów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szt.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1" w:type="dxa"/>
            <w:gridSpan w:val="3"/>
          </w:tcPr>
          <w:p w:rsidR="007F10A5" w:rsidRDefault="007F10A5" w:rsidP="004C0EB7">
            <w:pPr>
              <w:pStyle w:val="Tabelanagwek"/>
            </w:pPr>
            <w:r w:rsidRPr="00AF62E0">
              <w:t>Osi</w:t>
            </w:r>
            <w:r w:rsidRPr="00AF62E0">
              <w:rPr>
                <w:rFonts w:hint="eastAsia"/>
              </w:rPr>
              <w:t>ą</w:t>
            </w:r>
            <w:r w:rsidRPr="00AF62E0">
              <w:t>gi</w:t>
            </w:r>
            <w:r>
              <w:t xml:space="preserve"> agregatu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 w:rsidRPr="00016A9B">
              <w:t xml:space="preserve">Zainstalowana moc elektryczna 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≤ 999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 w:rsidRPr="00016A9B">
              <w:t>Nominalna moc elektryczna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990-999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Pr="00016A9B" w:rsidRDefault="007F10A5" w:rsidP="004C0EB7">
            <w:r>
              <w:t>Nominalna moc termiczna (70/90 °C)</w:t>
            </w:r>
            <w:r w:rsidR="001F4FBA">
              <w:rPr>
                <w:rStyle w:val="Odwoanieprzypisudolnego"/>
              </w:rPr>
              <w:footnoteReference w:id="2"/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 1 </w:t>
            </w:r>
            <w:r w:rsidR="00594733">
              <w:t>1</w:t>
            </w:r>
            <w:r w:rsidR="00C4610D">
              <w:t>0</w:t>
            </w:r>
            <w:r>
              <w:t>0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N</w:t>
            </w:r>
            <w:r w:rsidRPr="00016A9B">
              <w:t>ominalna sprawność elektryczna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 41,5%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N</w:t>
            </w:r>
            <w:r w:rsidRPr="00016A9B">
              <w:t>ominalna sprawność termiczna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 4</w:t>
            </w:r>
            <w:r w:rsidR="00E90F5F">
              <w:t>6</w:t>
            </w:r>
            <w:r>
              <w:t>,0%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N</w:t>
            </w:r>
            <w:r w:rsidRPr="00016A9B">
              <w:t>ominalna sprawność całkowita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 8</w:t>
            </w:r>
            <w:r w:rsidR="00C4610D">
              <w:t>7</w:t>
            </w:r>
            <w:r>
              <w:t>,5%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Dyspozycyjność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mth/rok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 8 000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Spadek sprawności elektrycznej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p.p./rok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≤ 0,1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1" w:type="dxa"/>
            <w:gridSpan w:val="3"/>
          </w:tcPr>
          <w:p w:rsidR="007F10A5" w:rsidRDefault="007F10A5" w:rsidP="004C0EB7">
            <w:pPr>
              <w:pStyle w:val="Tabelanagwek"/>
            </w:pPr>
            <w:r>
              <w:t>Parametry energii elektrycznej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Częstotliwość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Hz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4C0EB7">
            <w:r>
              <w:t>Napięcie międzyfazowe (3 fazy)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174" w:type="dxa"/>
          </w:tcPr>
          <w:p w:rsidR="007F10A5" w:rsidRDefault="007F10A5" w:rsidP="004C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1" w:type="dxa"/>
            <w:gridSpan w:val="3"/>
          </w:tcPr>
          <w:p w:rsidR="007F10A5" w:rsidRDefault="007F10A5" w:rsidP="00902ECB">
            <w:pPr>
              <w:pStyle w:val="Tabelanagwek"/>
            </w:pPr>
            <w:r>
              <w:t>Dopuszczalny poziom hałasu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1" w:type="dxa"/>
            <w:gridSpan w:val="3"/>
          </w:tcPr>
          <w:p w:rsidR="007F10A5" w:rsidRDefault="007F10A5" w:rsidP="003C4B5D">
            <w:pPr>
              <w:jc w:val="both"/>
            </w:pPr>
            <w:r>
              <w:t>Zgodnie z r</w:t>
            </w:r>
            <w:r w:rsidRPr="009E5ED8">
              <w:t>ozporządzenie</w:t>
            </w:r>
            <w:r>
              <w:t>m</w:t>
            </w:r>
            <w:r w:rsidRPr="009E5ED8">
              <w:t xml:space="preserve"> MŚ dot. dopuszczalnego hałasu w środowisku</w:t>
            </w:r>
            <w:r>
              <w:t xml:space="preserve"> oraz r</w:t>
            </w:r>
            <w:r w:rsidRPr="00A30777">
              <w:t>ozporządzenie</w:t>
            </w:r>
            <w:r>
              <w:t>m</w:t>
            </w:r>
            <w:r w:rsidRPr="00A30777">
              <w:t xml:space="preserve"> MRPiPS dot. czynników szkodliwych dla zdrowia w środowisku pracy</w:t>
            </w:r>
            <w:r>
              <w:t xml:space="preserve">. </w:t>
            </w:r>
            <w:r w:rsidRPr="00A3149B">
              <w:t>Zarówno w przypadku dopuszczalnego poziomu hałasu emitowanego do środowiska, jak i</w:t>
            </w:r>
            <w:r w:rsidR="003C4B5D">
              <w:t> </w:t>
            </w:r>
            <w:r w:rsidRPr="00A3149B">
              <w:t>hałasu na stanowisku pracy, Wykonawca winien wziąć pod uwagę urządzenia istniejące i</w:t>
            </w:r>
            <w:r w:rsidR="003C4B5D">
              <w:t> </w:t>
            </w:r>
            <w:r w:rsidRPr="00A3149B">
              <w:t>zagwarantować, że sumaryczna emisja hałasu z dotychczasowych i nowych źródeł nie przekroczy ustalonych wartości dopuszczalnych dla tego obszaru</w:t>
            </w:r>
            <w:r w:rsidR="003C4B5D">
              <w:t>.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1" w:type="dxa"/>
            <w:gridSpan w:val="3"/>
          </w:tcPr>
          <w:p w:rsidR="007F10A5" w:rsidRDefault="007F10A5" w:rsidP="00AD2AD3">
            <w:pPr>
              <w:pStyle w:val="Tabelanagwek"/>
            </w:pPr>
            <w:r>
              <w:lastRenderedPageBreak/>
              <w:t>Wymogi emisyjne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AD2AD3">
            <w:pPr>
              <w:keepNext/>
              <w:keepLines/>
            </w:pPr>
            <w:r>
              <w:t>SO</w:t>
            </w:r>
            <w:r w:rsidRPr="00363BCE">
              <w:rPr>
                <w:vertAlign w:val="subscript"/>
              </w:rPr>
              <w:t>2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Pr="00456A2C" w:rsidRDefault="007F10A5" w:rsidP="00902EC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74" w:type="dxa"/>
          </w:tcPr>
          <w:p w:rsidR="007F10A5" w:rsidRDefault="007F10A5" w:rsidP="00902EC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902ECB">
            <w:pPr>
              <w:keepNext/>
            </w:pPr>
            <w:r>
              <w:t>NO</w:t>
            </w:r>
            <w:r w:rsidRPr="00363BCE">
              <w:rPr>
                <w:vertAlign w:val="subscript"/>
              </w:rPr>
              <w:t>x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902EC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285">
              <w:t>mg/Nm</w:t>
            </w:r>
            <w:r w:rsidRPr="00422285">
              <w:rPr>
                <w:vertAlign w:val="superscript"/>
              </w:rPr>
              <w:t>3</w:t>
            </w:r>
          </w:p>
        </w:tc>
        <w:tc>
          <w:tcPr>
            <w:tcW w:w="2174" w:type="dxa"/>
          </w:tcPr>
          <w:p w:rsidR="007F10A5" w:rsidRDefault="007F10A5" w:rsidP="00902EC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 95</w:t>
            </w:r>
          </w:p>
        </w:tc>
      </w:tr>
      <w:tr w:rsidR="007F10A5" w:rsidTr="006F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right w:val="nil"/>
            </w:tcBorders>
          </w:tcPr>
          <w:p w:rsidR="007F10A5" w:rsidRDefault="007F10A5" w:rsidP="00902ECB">
            <w:pPr>
              <w:keepNext/>
            </w:pPr>
            <w:r>
              <w:t>Pył</w:t>
            </w:r>
          </w:p>
        </w:tc>
        <w:tc>
          <w:tcPr>
            <w:tcW w:w="1356" w:type="dxa"/>
            <w:tcBorders>
              <w:left w:val="nil"/>
            </w:tcBorders>
          </w:tcPr>
          <w:p w:rsidR="007F10A5" w:rsidRDefault="007F10A5" w:rsidP="00902EC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285">
              <w:t>mg/Nm</w:t>
            </w:r>
            <w:r w:rsidRPr="00422285">
              <w:rPr>
                <w:vertAlign w:val="superscript"/>
              </w:rPr>
              <w:t>3</w:t>
            </w:r>
          </w:p>
        </w:tc>
        <w:tc>
          <w:tcPr>
            <w:tcW w:w="2174" w:type="dxa"/>
          </w:tcPr>
          <w:p w:rsidR="007F10A5" w:rsidRDefault="007F10A5" w:rsidP="00902EC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</w:p>
        </w:tc>
      </w:tr>
    </w:tbl>
    <w:p w:rsidR="00643C0A" w:rsidRDefault="00643C0A" w:rsidP="00A12F2C"/>
    <w:p w:rsidR="00EA53D5" w:rsidRDefault="00743F57" w:rsidP="00A12F2C">
      <w:r>
        <w:t>Sposób potwierdzenia parametrów gwarantowanych</w:t>
      </w:r>
      <w:r w:rsidR="00B37752">
        <w:t xml:space="preserve"> </w:t>
      </w:r>
      <w:r w:rsidR="00C83534">
        <w:t xml:space="preserve">został opisany w Załącznik nr 1 do SWZ w pkt </w:t>
      </w:r>
      <w:r w:rsidR="003D6F37">
        <w:t>3.8.4</w:t>
      </w:r>
      <w:r w:rsidR="00C83534">
        <w:t>.</w:t>
      </w:r>
      <w:r w:rsidR="00765509">
        <w:t xml:space="preserve"> </w:t>
      </w:r>
    </w:p>
    <w:p w:rsidR="001D5563" w:rsidRDefault="001D5563" w:rsidP="00A12F2C">
      <w:r>
        <w:t xml:space="preserve">Wszystkie </w:t>
      </w:r>
      <w:r w:rsidRPr="001D5563">
        <w:t>urządzenia, materiały</w:t>
      </w:r>
      <w:r>
        <w:t xml:space="preserve"> i</w:t>
      </w:r>
      <w:r w:rsidRPr="001D5563">
        <w:t xml:space="preserve"> podzespoły niezbędne do realizacji przedmiotu zamówienia</w:t>
      </w:r>
      <w:r>
        <w:t xml:space="preserve"> mają zostać</w:t>
      </w:r>
      <w:r w:rsidRPr="001D5563">
        <w:t xml:space="preserve"> dostarczone jako fabrycznie nowe, nie starsze niż z 2021 r.</w:t>
      </w:r>
    </w:p>
    <w:p w:rsidR="00326E3F" w:rsidRDefault="002D44D1" w:rsidP="00123E14">
      <w:pPr>
        <w:pStyle w:val="Nagwek2"/>
      </w:pPr>
      <w:bookmarkStart w:id="24" w:name="_Ref62771006"/>
      <w:bookmarkStart w:id="25" w:name="_Ref62771072"/>
      <w:bookmarkStart w:id="26" w:name="_Ref62772811"/>
      <w:bookmarkStart w:id="27" w:name="_Ref62756046"/>
      <w:bookmarkStart w:id="28" w:name="_Ref62766520"/>
      <w:bookmarkStart w:id="29" w:name="_Ref62766589"/>
      <w:bookmarkStart w:id="30" w:name="_Ref62766652"/>
      <w:bookmarkStart w:id="31" w:name="_Ref62766721"/>
      <w:bookmarkStart w:id="32" w:name="_Ref62768151"/>
      <w:bookmarkStart w:id="33" w:name="_Toc64385223"/>
      <w:r>
        <w:t xml:space="preserve">Warunki udziału w postępowaniu </w:t>
      </w:r>
      <w:r w:rsidR="00282278">
        <w:t>(</w:t>
      </w:r>
      <w:r w:rsidR="00B87849">
        <w:t>Podmiotowe środki dowodowe)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C608F" w:rsidRDefault="00A33A94" w:rsidP="0008137F">
      <w:r>
        <w:t>Oferent</w:t>
      </w:r>
      <w:r w:rsidR="0025028C">
        <w:t xml:space="preserve"> biorący udział w postępowaniu musi spełnić </w:t>
      </w:r>
      <w:r w:rsidR="007A3864">
        <w:t>poniższe</w:t>
      </w:r>
      <w:r w:rsidR="00D33FE5">
        <w:t xml:space="preserve"> </w:t>
      </w:r>
      <w:r w:rsidR="0025028C">
        <w:t xml:space="preserve">warunki udziału </w:t>
      </w:r>
      <w:r w:rsidR="000D0D64">
        <w:t>w</w:t>
      </w:r>
      <w:r w:rsidR="004D264A">
        <w:t> </w:t>
      </w:r>
      <w:r w:rsidR="000D0D64">
        <w:t>postępowaniu weryfikowa</w:t>
      </w:r>
      <w:r w:rsidR="004B3AD1">
        <w:t>l</w:t>
      </w:r>
      <w:r w:rsidR="000D0D64">
        <w:t>ne</w:t>
      </w:r>
      <w:r w:rsidR="000C0921">
        <w:t xml:space="preserve"> na podstawie</w:t>
      </w:r>
      <w:r w:rsidR="000D0D64">
        <w:t xml:space="preserve"> </w:t>
      </w:r>
      <w:r w:rsidR="000C0921">
        <w:t>dokumentów</w:t>
      </w:r>
      <w:r w:rsidR="004306B4">
        <w:t xml:space="preserve"> (aktualnych na dzień złożenia oferty)</w:t>
      </w:r>
      <w:r w:rsidR="007A3864">
        <w:t>.</w:t>
      </w:r>
    </w:p>
    <w:p w:rsidR="00E822AF" w:rsidRDefault="00E822AF" w:rsidP="00B8061A">
      <w:pPr>
        <w:pStyle w:val="Listapktnum"/>
        <w:numPr>
          <w:ilvl w:val="0"/>
          <w:numId w:val="13"/>
        </w:numPr>
      </w:pPr>
      <w:bookmarkStart w:id="34" w:name="_Hlk62766365"/>
      <w:r>
        <w:t xml:space="preserve">Uprawnienia do wykonywania określonej działalności lub czynności, jeżeli przepisy prawa nakładają obowiązek ich posiadania. Dokumentem potwierdzającym powyższy warunek jest odpis z KRS lub z centralnej ewidencji i informacji o działalności gospodarczej, jeżeli odrębne przepisy wymagają wpisu do rejestru lub ewidencji. </w:t>
      </w:r>
    </w:p>
    <w:p w:rsidR="004306B4" w:rsidRDefault="004306B4" w:rsidP="00B8061A">
      <w:pPr>
        <w:pStyle w:val="Listapktnum"/>
        <w:numPr>
          <w:ilvl w:val="0"/>
          <w:numId w:val="13"/>
        </w:numPr>
      </w:pPr>
      <w:bookmarkStart w:id="35" w:name="_Ref62766509"/>
      <w:r>
        <w:t xml:space="preserve">Sprawozdanie finansowe za poprzedni </w:t>
      </w:r>
      <w:r w:rsidR="006767B1">
        <w:t xml:space="preserve">zamknięty </w:t>
      </w:r>
      <w:r>
        <w:t xml:space="preserve">rok obrotowy </w:t>
      </w:r>
      <w:r w:rsidR="006767B1">
        <w:t>lub dokument równoważ</w:t>
      </w:r>
      <w:r w:rsidR="00BF71A9">
        <w:t>ny</w:t>
      </w:r>
      <w:r>
        <w:t xml:space="preserve">, potwierdzające, że </w:t>
      </w:r>
      <w:r w:rsidR="008A0A41">
        <w:t>O</w:t>
      </w:r>
      <w:r w:rsidR="00A6119F">
        <w:t>ferent</w:t>
      </w:r>
      <w:r>
        <w:t xml:space="preserve"> posiada środki finansowe w</w:t>
      </w:r>
      <w:r w:rsidR="00D62304">
        <w:t> </w:t>
      </w:r>
      <w:r>
        <w:t>wysokości co najmniej 5 000 000 zł.</w:t>
      </w:r>
      <w:r w:rsidR="003F6492">
        <w:t xml:space="preserve"> </w:t>
      </w:r>
      <w:r w:rsidR="006F6C7D">
        <w:t xml:space="preserve">Oferent może potwierdzić </w:t>
      </w:r>
      <w:r w:rsidR="00EA788C">
        <w:t>zdolność finansową</w:t>
      </w:r>
      <w:r w:rsidR="002478B8">
        <w:t xml:space="preserve"> poprzez wykazanie z</w:t>
      </w:r>
      <w:r w:rsidR="003F6492">
        <w:t>dolnoś</w:t>
      </w:r>
      <w:r w:rsidR="002478B8">
        <w:t xml:space="preserve">ci </w:t>
      </w:r>
      <w:r w:rsidR="003F6492">
        <w:t>kredytow</w:t>
      </w:r>
      <w:r w:rsidR="002478B8">
        <w:t>ej w wysokości co najmniej 5 000 000 zł</w:t>
      </w:r>
      <w:r w:rsidR="003F6492">
        <w:t xml:space="preserve"> udokumentowan</w:t>
      </w:r>
      <w:r w:rsidR="009870E9">
        <w:t>ej</w:t>
      </w:r>
      <w:r w:rsidR="003F6492">
        <w:t xml:space="preserve"> opinią bankową.</w:t>
      </w:r>
      <w:bookmarkEnd w:id="35"/>
    </w:p>
    <w:p w:rsidR="004306B4" w:rsidRDefault="004306B4" w:rsidP="00B8061A">
      <w:pPr>
        <w:pStyle w:val="Listapktnum"/>
        <w:numPr>
          <w:ilvl w:val="0"/>
          <w:numId w:val="13"/>
        </w:numPr>
      </w:pPr>
      <w:bookmarkStart w:id="36" w:name="_Ref62766593"/>
      <w:r>
        <w:t xml:space="preserve">Kopia polisy OC wraz z dowodami opłacenia składek, potwierdzająca, że </w:t>
      </w:r>
      <w:r w:rsidR="008A0A41">
        <w:t>Oferent</w:t>
      </w:r>
      <w:r>
        <w:t xml:space="preserve"> posiada aktualne ubezpieczenie od odpowiedzialności cywilnej w zakresie </w:t>
      </w:r>
      <w:r>
        <w:lastRenderedPageBreak/>
        <w:t xml:space="preserve">prowadzonej działalności związane z przedmiotem zamówienia na sumę gwarancyjną </w:t>
      </w:r>
      <w:r w:rsidR="0069622F">
        <w:t>10</w:t>
      </w:r>
      <w:r>
        <w:t> 000 000 zł.</w:t>
      </w:r>
      <w:bookmarkEnd w:id="36"/>
    </w:p>
    <w:p w:rsidR="007A6695" w:rsidRDefault="001E6409" w:rsidP="00B8061A">
      <w:pPr>
        <w:pStyle w:val="Listapktnum"/>
        <w:numPr>
          <w:ilvl w:val="0"/>
          <w:numId w:val="13"/>
        </w:numPr>
      </w:pPr>
      <w:bookmarkStart w:id="37" w:name="_Ref62766659"/>
      <w:r>
        <w:t>Zaświadczenie właściwego naczelnika urzędu skarbowego</w:t>
      </w:r>
      <w:r w:rsidR="005D22A5">
        <w:t xml:space="preserve"> potwierdzające</w:t>
      </w:r>
      <w:r w:rsidR="00A92051">
        <w:t xml:space="preserve">, że </w:t>
      </w:r>
      <w:r w:rsidR="008A0A41">
        <w:t>Oferent</w:t>
      </w:r>
      <w:r w:rsidR="004306B4">
        <w:t xml:space="preserve"> </w:t>
      </w:r>
      <w:r w:rsidR="00A92051">
        <w:t xml:space="preserve">nie zalega z opłaceniem podatków, wystawionego nie wcześniej </w:t>
      </w:r>
      <w:r w:rsidR="00CC693D">
        <w:t xml:space="preserve">niż 3 miesiące przed </w:t>
      </w:r>
      <w:r w:rsidR="00B4717A">
        <w:t xml:space="preserve">upływem </w:t>
      </w:r>
      <w:r w:rsidR="00CC693D">
        <w:t>termin</w:t>
      </w:r>
      <w:r w:rsidR="004F279C">
        <w:t>u</w:t>
      </w:r>
      <w:r w:rsidR="00CC693D">
        <w:t xml:space="preserve"> składania ofert.</w:t>
      </w:r>
      <w:bookmarkEnd w:id="37"/>
    </w:p>
    <w:p w:rsidR="004F279C" w:rsidRDefault="004F279C" w:rsidP="00B8061A">
      <w:pPr>
        <w:pStyle w:val="Listapktnum"/>
        <w:numPr>
          <w:ilvl w:val="0"/>
          <w:numId w:val="13"/>
        </w:numPr>
      </w:pPr>
      <w:bookmarkStart w:id="38" w:name="_Ref62766728"/>
      <w:r>
        <w:t>Za</w:t>
      </w:r>
      <w:r w:rsidR="00F07659">
        <w:t>świadczenie właściwej terenowej jed</w:t>
      </w:r>
      <w:r w:rsidR="003742DA">
        <w:t>nostki organizacyjnej Zakł</w:t>
      </w:r>
      <w:r w:rsidR="00C2130B">
        <w:t>a</w:t>
      </w:r>
      <w:r w:rsidR="003742DA">
        <w:t>du Ubezpieczeń Społecznych lub Kasy</w:t>
      </w:r>
      <w:r w:rsidR="00C2130B">
        <w:t xml:space="preserve"> Rolniczego Ubezpieczenia Społecznego</w:t>
      </w:r>
      <w:r w:rsidR="00C96B83">
        <w:t xml:space="preserve"> albo inn</w:t>
      </w:r>
      <w:r w:rsidR="00424A42">
        <w:t>y</w:t>
      </w:r>
      <w:r w:rsidR="00C96B83">
        <w:t xml:space="preserve"> dokumen</w:t>
      </w:r>
      <w:r w:rsidR="00424A42">
        <w:t xml:space="preserve">t potwierdzający, że </w:t>
      </w:r>
      <w:r w:rsidR="008A0A41">
        <w:t>Oferent</w:t>
      </w:r>
      <w:r w:rsidR="00424A42">
        <w:t xml:space="preserve"> nie zalega z opłacaniem składek </w:t>
      </w:r>
      <w:r w:rsidR="008F65FE">
        <w:t>na ubezpieczenia społeczne lub zdrowotne, wystawione nie wcześniej niż</w:t>
      </w:r>
      <w:r w:rsidR="00F17FA6">
        <w:t xml:space="preserve"> 3</w:t>
      </w:r>
      <w:r w:rsidR="004D264A">
        <w:t> </w:t>
      </w:r>
      <w:r w:rsidR="00F17FA6">
        <w:t>miesiące przed upływem terminu</w:t>
      </w:r>
      <w:r w:rsidR="00527D26">
        <w:t xml:space="preserve"> składania ofert.</w:t>
      </w:r>
      <w:bookmarkEnd w:id="38"/>
    </w:p>
    <w:p w:rsidR="00154EE1" w:rsidRDefault="00154EE1" w:rsidP="00B8061A">
      <w:pPr>
        <w:pStyle w:val="Listapktnum"/>
        <w:numPr>
          <w:ilvl w:val="0"/>
          <w:numId w:val="13"/>
        </w:numPr>
      </w:pPr>
      <w:bookmarkStart w:id="39" w:name="_Ref62772813"/>
      <w:r>
        <w:t>Oferent dysponuje doświadczeniem:</w:t>
      </w:r>
      <w:bookmarkEnd w:id="39"/>
    </w:p>
    <w:p w:rsidR="0094729B" w:rsidRDefault="0094729B" w:rsidP="00B8061A">
      <w:pPr>
        <w:pStyle w:val="Listapktnum"/>
        <w:numPr>
          <w:ilvl w:val="1"/>
          <w:numId w:val="13"/>
        </w:numPr>
      </w:pPr>
      <w:bookmarkStart w:id="40" w:name="_Ref64385436"/>
      <w:bookmarkStart w:id="41" w:name="_Ref62768155"/>
      <w:bookmarkEnd w:id="34"/>
      <w:r w:rsidRPr="0094729B">
        <w:t>Oferent w okresie ostatnich pięciu lat przed upływem terminu składania Ofert wykonał co najmniej dwie roboty budowlane wraz z wykonaniem dokumentacji projektowej polegające na budowie źródła wysokosprawnej kogeneracji nie mniejszej niż 0,990 MW mocy nominalnej elektrycznej na gazie ziemnym, dla której uzyskano wszelkie niezbędne uzgodnienia i pozwolenie na budowę oraz Roboty budowlane, o których mowa powyżej, będą uznane za wykonane, jeżeli przed upływem terminu do składania Ofert przedmiot zamówienia został potwierdzony przez inwestora lub podmiot działający w imieniu inwestora jako należycie wykonany, tj. zostało podpisane świadectwo przejęcia robót, protokół odbioru bądź inny dokument równoważny potwierdzający należyte wykonanie robót oraz potwierdzające, że roboty zostały wykonane zgodnie z zasadami sztuki budowlanej i prawidłowo ukończone.</w:t>
      </w:r>
      <w:bookmarkEnd w:id="40"/>
    </w:p>
    <w:p w:rsidR="007E148D" w:rsidRDefault="007E68DE" w:rsidP="00B8061A">
      <w:pPr>
        <w:pStyle w:val="Listapktnum"/>
        <w:numPr>
          <w:ilvl w:val="1"/>
          <w:numId w:val="13"/>
        </w:numPr>
      </w:pPr>
      <w:r>
        <w:t xml:space="preserve">oraz </w:t>
      </w:r>
      <w:r w:rsidR="00154EE1">
        <w:t>Oferent</w:t>
      </w:r>
      <w:r w:rsidR="007E148D" w:rsidRPr="00831A44">
        <w:t xml:space="preserve"> w okresie ostatnich pięciu lat przed upływem terminu składania ofert (a jeżeli okres prowadzenia działalności jest krótszy — w</w:t>
      </w:r>
      <w:r w:rsidR="006D3E48">
        <w:t> </w:t>
      </w:r>
      <w:r w:rsidR="007E148D" w:rsidRPr="00831A44">
        <w:t xml:space="preserve">tym okresie), </w:t>
      </w:r>
      <w:r w:rsidR="007E148D">
        <w:t>dostarczył</w:t>
      </w:r>
      <w:r w:rsidR="007E148D" w:rsidRPr="00831A44">
        <w:t xml:space="preserve"> w</w:t>
      </w:r>
      <w:r w:rsidR="009D1E81">
        <w:t> </w:t>
      </w:r>
      <w:r w:rsidR="007E148D" w:rsidRPr="00831A44">
        <w:t>sposób należyty</w:t>
      </w:r>
      <w:r w:rsidR="007E148D">
        <w:t xml:space="preserve"> </w:t>
      </w:r>
      <w:r w:rsidR="007E148D" w:rsidRPr="00831A44">
        <w:t xml:space="preserve">minimum </w:t>
      </w:r>
      <w:r w:rsidR="007C00C7">
        <w:t>trzy</w:t>
      </w:r>
      <w:r w:rsidR="007E148D">
        <w:t xml:space="preserve"> agregat</w:t>
      </w:r>
      <w:r w:rsidR="00BC76D5">
        <w:t>y</w:t>
      </w:r>
      <w:r w:rsidR="007E148D" w:rsidRPr="00831A44">
        <w:t xml:space="preserve"> kogeneracyjn</w:t>
      </w:r>
      <w:r w:rsidR="00BC76D5">
        <w:t>e</w:t>
      </w:r>
      <w:r w:rsidR="007E148D">
        <w:t xml:space="preserve"> razem z modułem odzysku ciepła, o</w:t>
      </w:r>
      <w:r w:rsidR="007E148D" w:rsidRPr="00831A44">
        <w:t xml:space="preserve"> </w:t>
      </w:r>
      <w:r w:rsidR="00BC76D5">
        <w:t xml:space="preserve">minimalnej </w:t>
      </w:r>
      <w:r w:rsidR="007E148D" w:rsidRPr="00831A44">
        <w:t>mocy elektrycznej 0,</w:t>
      </w:r>
      <w:r w:rsidR="009D1E81">
        <w:t>990</w:t>
      </w:r>
      <w:r w:rsidR="007E148D" w:rsidRPr="00831A44">
        <w:t xml:space="preserve"> MW</w:t>
      </w:r>
      <w:r w:rsidR="007E148D">
        <w:t xml:space="preserve"> każdy</w:t>
      </w:r>
      <w:bookmarkEnd w:id="41"/>
      <w:r w:rsidR="00DA68A4">
        <w:t>;</w:t>
      </w:r>
    </w:p>
    <w:p w:rsidR="00EA71B2" w:rsidRDefault="00797D88" w:rsidP="00B8061A">
      <w:pPr>
        <w:pStyle w:val="Listapktnum"/>
        <w:numPr>
          <w:ilvl w:val="1"/>
          <w:numId w:val="13"/>
        </w:numPr>
      </w:pPr>
      <w:bookmarkStart w:id="42" w:name="_Ref62768157"/>
      <w:r w:rsidRPr="00797D88">
        <w:t>oraz oferent w okresie ostatnich 5 lat przed upływem terminu składania wykonał lub wykonuje serwis instalacji kogeneracyjnej o nominalnej mocy elektrycznej nie mniejszej niż 990 kW, która osiągnęła średnią roczną sprawność ogólną nie mniejszą niż 87,5%</w:t>
      </w:r>
      <w:bookmarkEnd w:id="42"/>
      <w:r>
        <w:t>;</w:t>
      </w:r>
    </w:p>
    <w:p w:rsidR="00797D88" w:rsidRPr="00EA71B2" w:rsidRDefault="009A2355" w:rsidP="00B8061A">
      <w:pPr>
        <w:pStyle w:val="Listapktnum"/>
        <w:numPr>
          <w:ilvl w:val="1"/>
          <w:numId w:val="13"/>
        </w:numPr>
      </w:pPr>
      <w:r w:rsidRPr="009A2355">
        <w:t>co najmnie</w:t>
      </w:r>
      <w:r w:rsidR="00825C01">
        <w:t>j, że w okresie ostatnich 5 lat</w:t>
      </w:r>
      <w:r w:rsidRPr="009A2355">
        <w:t xml:space="preserve"> przed upływem terminu składania Ofert wykonywał lub wykonuje przynajmniej przez okres 36 miesięcy jedną usługę serwisu silnika gazowego zasilanego gazem ziemnym o nominalnej mocy elektrycznej nie mniejszej niż 990 kW. Wykonawca wykaże, że w każdym roku silnik gazowy osiągnął dyspozycyjność minimum 8 000 mth/rok</w:t>
      </w:r>
      <w:r>
        <w:t>.</w:t>
      </w:r>
    </w:p>
    <w:p w:rsidR="006B54E1" w:rsidRDefault="00041A36" w:rsidP="009A2355">
      <w:pPr>
        <w:pStyle w:val="Akapitzlist"/>
        <w:keepNext/>
        <w:keepLines/>
        <w:numPr>
          <w:ilvl w:val="0"/>
          <w:numId w:val="13"/>
        </w:numPr>
        <w:ind w:left="357" w:hanging="357"/>
      </w:pPr>
      <w:bookmarkStart w:id="43" w:name="_Ref62771013"/>
      <w:r>
        <w:lastRenderedPageBreak/>
        <w:t>Oferent</w:t>
      </w:r>
      <w:r w:rsidR="006B54E1">
        <w:t xml:space="preserve"> </w:t>
      </w:r>
      <w:r w:rsidR="00F714B8">
        <w:t>dyspon</w:t>
      </w:r>
      <w:r w:rsidR="00B66937">
        <w:t>uje</w:t>
      </w:r>
      <w:r w:rsidR="00F714B8">
        <w:t xml:space="preserve"> </w:t>
      </w:r>
      <w:r w:rsidR="00BB32EB">
        <w:t xml:space="preserve">kadrą pracowników </w:t>
      </w:r>
      <w:r w:rsidR="00B1156F">
        <w:t xml:space="preserve">co najmniej </w:t>
      </w:r>
      <w:r w:rsidR="00BB32EB">
        <w:t>o poniższych kwalifikacjach:</w:t>
      </w:r>
      <w:bookmarkEnd w:id="43"/>
    </w:p>
    <w:p w:rsidR="0067111D" w:rsidRDefault="0067111D" w:rsidP="00B8061A">
      <w:pPr>
        <w:pStyle w:val="Listapktnum"/>
        <w:numPr>
          <w:ilvl w:val="1"/>
          <w:numId w:val="13"/>
        </w:numPr>
      </w:pPr>
      <w:r>
        <w:t>min</w:t>
      </w:r>
      <w:r w:rsidR="00825C01">
        <w:t>imum jedna osoba posiadająca</w:t>
      </w:r>
      <w:r>
        <w:t xml:space="preserve"> świadectwo kwalifikacyjne typu D lub równoważne określone w </w:t>
      </w:r>
      <w:r w:rsidR="00A5742E">
        <w:t>rozporządzeniu</w:t>
      </w:r>
      <w:r w:rsidR="00B74847">
        <w:t xml:space="preserve"> MGPiPS</w:t>
      </w:r>
      <w:r w:rsidR="00A5742E">
        <w:t xml:space="preserve"> w sprawie</w:t>
      </w:r>
      <w:r w:rsidR="00F33896">
        <w:t xml:space="preserve"> stwierdzenia </w:t>
      </w:r>
      <w:r w:rsidR="00AE2A6F">
        <w:t>posiadan</w:t>
      </w:r>
      <w:r w:rsidR="00B269AC">
        <w:t>ia kwalifikacji</w:t>
      </w:r>
      <w:r w:rsidR="00A5742E">
        <w:t xml:space="preserve"> </w:t>
      </w:r>
      <w:r>
        <w:t>dla następujących rodzajów instalacji:</w:t>
      </w:r>
      <w:r w:rsidR="00CE13D5">
        <w:t xml:space="preserve"> </w:t>
      </w:r>
      <w:r w:rsidR="00910271">
        <w:t>g</w:t>
      </w:r>
      <w:r>
        <w:t xml:space="preserve">rupa </w:t>
      </w:r>
      <w:r w:rsidR="00EA582F">
        <w:t>1</w:t>
      </w:r>
      <w:r>
        <w:t xml:space="preserve"> — pkt. 1, 2, 3, 4 i 10; grupa II-pkt. 2, 4 i 10; grupa III — pkt. 4, 5, 6, 7, 8 i 10</w:t>
      </w:r>
      <w:r w:rsidR="00B74847">
        <w:t>;</w:t>
      </w:r>
    </w:p>
    <w:p w:rsidR="00501191" w:rsidRDefault="00EA298D" w:rsidP="00B8061A">
      <w:pPr>
        <w:pStyle w:val="Listapktnum"/>
        <w:numPr>
          <w:ilvl w:val="1"/>
          <w:numId w:val="13"/>
        </w:numPr>
      </w:pPr>
      <w:r>
        <w:t xml:space="preserve">oraz </w:t>
      </w:r>
      <w:r w:rsidR="00501191">
        <w:t>minimum dwie osoby posiadające świadectwo kwalifikacyjne typu E lub równoważne określone w</w:t>
      </w:r>
      <w:r w:rsidR="00910271">
        <w:t xml:space="preserve"> rozporządzeniu MGPiPS w sprawie stwierdzenia posiadania kwalifikacji</w:t>
      </w:r>
      <w:r w:rsidR="00501191">
        <w:t xml:space="preserve"> dla następujących rodzajów instalacji: </w:t>
      </w:r>
      <w:r w:rsidR="0006088C">
        <w:t>g</w:t>
      </w:r>
      <w:r w:rsidR="00501191">
        <w:t xml:space="preserve">rupa 1 — pkt. 1, 2, 3, 4 i 10; </w:t>
      </w:r>
      <w:r w:rsidR="0006088C">
        <w:t>g</w:t>
      </w:r>
      <w:r w:rsidR="00501191">
        <w:t xml:space="preserve">rupa 2-pkt. 2, 4 i 10; </w:t>
      </w:r>
      <w:r w:rsidR="0006088C">
        <w:t>g</w:t>
      </w:r>
      <w:r w:rsidR="00501191">
        <w:t>rupa 3 — pkt. 4, 5, 6, 7, 8 i 10</w:t>
      </w:r>
      <w:r w:rsidR="0006088C">
        <w:t>;</w:t>
      </w:r>
    </w:p>
    <w:p w:rsidR="0067111D" w:rsidRDefault="00CB3B52" w:rsidP="00B8061A">
      <w:pPr>
        <w:pStyle w:val="Listapktnum"/>
        <w:numPr>
          <w:ilvl w:val="1"/>
          <w:numId w:val="13"/>
        </w:numPr>
      </w:pPr>
      <w:r w:rsidRPr="00CB3B52">
        <w:t>oraz minimum 5 osób</w:t>
      </w:r>
      <w:r w:rsidR="009E456D">
        <w:t>:</w:t>
      </w:r>
      <w:r w:rsidRPr="00CB3B52">
        <w:t xml:space="preserve"> osoby muszą posiadać doświadczenie minimum 3 lat i</w:t>
      </w:r>
      <w:r w:rsidR="009E456D">
        <w:t> </w:t>
      </w:r>
      <w:r w:rsidRPr="00CB3B52">
        <w:t>uprawnienia do uruchamiania i serwisowania agregatów kogeneracyjnych wydane przez Producenta agregatu gazowego</w:t>
      </w:r>
      <w:r w:rsidR="00657451">
        <w:t>;</w:t>
      </w:r>
    </w:p>
    <w:p w:rsidR="006A0B51" w:rsidRDefault="00EA298D" w:rsidP="00B8061A">
      <w:pPr>
        <w:pStyle w:val="Listapktnum"/>
        <w:numPr>
          <w:ilvl w:val="1"/>
          <w:numId w:val="13"/>
        </w:numPr>
      </w:pPr>
      <w:r>
        <w:t xml:space="preserve">oraz </w:t>
      </w:r>
      <w:r w:rsidR="004D4451">
        <w:t>p</w:t>
      </w:r>
      <w:r w:rsidR="00373939">
        <w:t xml:space="preserve">rojektant specjalności sanitarnej </w:t>
      </w:r>
      <w:r w:rsidR="006A0B51">
        <w:t>z</w:t>
      </w:r>
      <w:r w:rsidR="004E4001">
        <w:t xml:space="preserve"> minimum </w:t>
      </w:r>
      <w:r w:rsidR="004D4451">
        <w:t>3</w:t>
      </w:r>
      <w:r w:rsidR="004E4001">
        <w:t>-let</w:t>
      </w:r>
      <w:r w:rsidR="00B120B5">
        <w:t>n</w:t>
      </w:r>
      <w:r w:rsidR="004E4001">
        <w:t>im doświadczeniem w</w:t>
      </w:r>
      <w:r w:rsidR="0031090D">
        <w:t> </w:t>
      </w:r>
      <w:r w:rsidR="004E4001">
        <w:t>projektowaniu</w:t>
      </w:r>
      <w:r w:rsidR="006A0B51">
        <w:t xml:space="preserve"> jako projektant specjalności </w:t>
      </w:r>
      <w:r w:rsidR="00655E3A">
        <w:t>sanitarnej</w:t>
      </w:r>
      <w:r w:rsidR="006A0B51">
        <w:t xml:space="preserve"> posiadający uprawnienia budowlane </w:t>
      </w:r>
      <w:r w:rsidR="00422D22">
        <w:t>do</w:t>
      </w:r>
      <w:r w:rsidR="0031090D">
        <w:t> </w:t>
      </w:r>
      <w:r w:rsidR="00422D22">
        <w:t xml:space="preserve">projektowania </w:t>
      </w:r>
      <w:r w:rsidR="006A0B51">
        <w:t xml:space="preserve">w specjalności </w:t>
      </w:r>
      <w:r w:rsidR="00CD50F4">
        <w:t>instalacyjnej w zakresie sieci, instalacji i</w:t>
      </w:r>
      <w:r w:rsidR="0031090D">
        <w:t> </w:t>
      </w:r>
      <w:r w:rsidR="00CD50F4">
        <w:t>urządzeń cieplnych</w:t>
      </w:r>
      <w:r w:rsidR="00D22492">
        <w:t>, wentylacyjnych, gazowych, wodociągowych i</w:t>
      </w:r>
      <w:r w:rsidR="0031090D">
        <w:t> </w:t>
      </w:r>
      <w:r w:rsidR="00D22492">
        <w:t xml:space="preserve">kanalizacyjnych </w:t>
      </w:r>
      <w:r w:rsidR="006A0B51">
        <w:t>bez ograniczeń</w:t>
      </w:r>
      <w:r w:rsidR="00BD2B22">
        <w:t>;</w:t>
      </w:r>
    </w:p>
    <w:p w:rsidR="00B720D6" w:rsidRDefault="00EA298D" w:rsidP="00B8061A">
      <w:pPr>
        <w:pStyle w:val="Listapktnum"/>
        <w:numPr>
          <w:ilvl w:val="1"/>
          <w:numId w:val="13"/>
        </w:numPr>
      </w:pPr>
      <w:r>
        <w:t xml:space="preserve">oraz </w:t>
      </w:r>
      <w:r w:rsidR="00322B4C">
        <w:t>p</w:t>
      </w:r>
      <w:r w:rsidR="00B720D6">
        <w:t xml:space="preserve">rojektant specjalności elektrycznej z minimum </w:t>
      </w:r>
      <w:r w:rsidR="00322B4C">
        <w:t>3</w:t>
      </w:r>
      <w:r w:rsidR="00B720D6">
        <w:t>-letnim doświadczeniem w</w:t>
      </w:r>
      <w:r w:rsidR="004A7947">
        <w:t> </w:t>
      </w:r>
      <w:r w:rsidR="00B720D6">
        <w:t xml:space="preserve">projektowaniu jako projektant specjalności </w:t>
      </w:r>
      <w:r w:rsidR="00535D8C">
        <w:t>elektryczne</w:t>
      </w:r>
      <w:r w:rsidR="00B720D6">
        <w:t>j posiadający uprawnienia budowlane do projektowania w specjalności instalacyjnej w zakresie sieci, instalacji i</w:t>
      </w:r>
      <w:r w:rsidR="0031090D">
        <w:t> </w:t>
      </w:r>
      <w:r w:rsidR="00B720D6">
        <w:t>urządzeń</w:t>
      </w:r>
      <w:r w:rsidR="002C7C6A">
        <w:t xml:space="preserve"> elektrycznych</w:t>
      </w:r>
      <w:r w:rsidR="002E2288">
        <w:t xml:space="preserve"> i elektroenergetycznych</w:t>
      </w:r>
      <w:r w:rsidR="00B720D6">
        <w:t xml:space="preserve"> bez ograniczeń</w:t>
      </w:r>
      <w:r w:rsidR="00BD2B22">
        <w:t>;</w:t>
      </w:r>
    </w:p>
    <w:p w:rsidR="00DA636B" w:rsidRDefault="00E419BF" w:rsidP="00B8061A">
      <w:pPr>
        <w:pStyle w:val="Listapktnum"/>
        <w:numPr>
          <w:ilvl w:val="1"/>
          <w:numId w:val="13"/>
        </w:numPr>
      </w:pPr>
      <w:bookmarkStart w:id="44" w:name="_Ref62771080"/>
      <w:r>
        <w:t xml:space="preserve">oraz </w:t>
      </w:r>
      <w:r w:rsidR="007C75D1">
        <w:t>c</w:t>
      </w:r>
      <w:r w:rsidR="00FE4EE7">
        <w:t xml:space="preserve">o najmniej </w:t>
      </w:r>
      <w:r w:rsidR="00F065B7">
        <w:t>pięciu</w:t>
      </w:r>
      <w:r w:rsidR="0095301B">
        <w:t xml:space="preserve"> przeszkolonych pracowników w zakresie napraw i</w:t>
      </w:r>
      <w:r w:rsidR="006D3E48">
        <w:t> </w:t>
      </w:r>
      <w:r w:rsidR="0095301B">
        <w:t xml:space="preserve">bieżącej </w:t>
      </w:r>
      <w:r w:rsidR="00CA5F45">
        <w:t>obsługi agregatu kogeneracyjnego</w:t>
      </w:r>
      <w:r w:rsidR="00AC150A">
        <w:t xml:space="preserve">, w tym co najmniej dwóch w zakresie instalacji </w:t>
      </w:r>
      <w:r w:rsidR="002F784B">
        <w:t xml:space="preserve">elektrycznych i układów automatyki agregatu oraz dwóch w </w:t>
      </w:r>
      <w:r w:rsidR="0086231E">
        <w:t xml:space="preserve">zakresie obsługi mechanicznej. </w:t>
      </w:r>
      <w:r w:rsidR="00FD1814">
        <w:t xml:space="preserve">Ze względu na </w:t>
      </w:r>
      <w:r w:rsidR="00DC495D">
        <w:t>wymaganą</w:t>
      </w:r>
      <w:r w:rsidR="00FD1814">
        <w:t xml:space="preserve"> dyspozycyjność</w:t>
      </w:r>
      <w:r w:rsidR="00052E46">
        <w:t xml:space="preserve"> </w:t>
      </w:r>
      <w:r w:rsidR="009C24C3">
        <w:t>pracowników</w:t>
      </w:r>
      <w:r w:rsidR="008B669E">
        <w:t xml:space="preserve"> </w:t>
      </w:r>
      <w:r w:rsidR="00052E46">
        <w:t>i</w:t>
      </w:r>
      <w:r w:rsidR="006D3E48">
        <w:t> </w:t>
      </w:r>
      <w:r w:rsidR="00052E46">
        <w:t xml:space="preserve">gwarancję </w:t>
      </w:r>
      <w:r w:rsidR="008B669E">
        <w:t>szybkiej obsługi serwisowej</w:t>
      </w:r>
      <w:r w:rsidR="00FD1814">
        <w:t xml:space="preserve"> </w:t>
      </w:r>
      <w:r w:rsidR="00DC495D">
        <w:t xml:space="preserve">konieczne jest aby </w:t>
      </w:r>
      <w:r w:rsidR="009C24C3">
        <w:t xml:space="preserve">ww. osoby </w:t>
      </w:r>
      <w:r w:rsidR="00DC495D">
        <w:t>zatrudnione były</w:t>
      </w:r>
      <w:r w:rsidR="009C24C3">
        <w:t xml:space="preserve"> </w:t>
      </w:r>
      <w:r w:rsidR="007E1608">
        <w:t xml:space="preserve">przez </w:t>
      </w:r>
      <w:r w:rsidR="008A0A41">
        <w:t>Oferenta</w:t>
      </w:r>
      <w:r w:rsidR="007E1608">
        <w:t xml:space="preserve"> lub dostawcę agregatu kogeneracyjnego</w:t>
      </w:r>
      <w:r w:rsidR="00B16C26">
        <w:t xml:space="preserve">. Potwierdzenie powyższego warunku stanowić będzie </w:t>
      </w:r>
      <w:r w:rsidR="00B5486E">
        <w:t xml:space="preserve">przedstawienie imiennych kopii certyfikatów pracowników </w:t>
      </w:r>
      <w:r w:rsidR="003E407E">
        <w:t>z</w:t>
      </w:r>
      <w:r w:rsidR="00E46C1E">
        <w:t> </w:t>
      </w:r>
      <w:r w:rsidR="00496617">
        <w:t>o</w:t>
      </w:r>
      <w:r w:rsidR="003E407E">
        <w:t xml:space="preserve">kreślonym poziomem dostępu, wystawione przez </w:t>
      </w:r>
      <w:r w:rsidR="00F065B7">
        <w:t xml:space="preserve">Producenta </w:t>
      </w:r>
      <w:r w:rsidR="00507FBD">
        <w:t>agregatu kogeneracyjnego.</w:t>
      </w:r>
      <w:bookmarkEnd w:id="44"/>
    </w:p>
    <w:p w:rsidR="00412553" w:rsidRDefault="00BA46A0" w:rsidP="00B8061A">
      <w:pPr>
        <w:pStyle w:val="Listapktnum"/>
        <w:numPr>
          <w:ilvl w:val="0"/>
          <w:numId w:val="13"/>
        </w:numPr>
      </w:pPr>
      <w:bookmarkStart w:id="45" w:name="_Ref62822881"/>
      <w:r>
        <w:t>Oferent</w:t>
      </w:r>
      <w:r w:rsidR="00FC1CDE">
        <w:t xml:space="preserve"> (</w:t>
      </w:r>
      <w:r w:rsidR="008A0A41">
        <w:t>Oferenci</w:t>
      </w:r>
      <w:r w:rsidR="00FC1CDE">
        <w:t>) we</w:t>
      </w:r>
      <w:r w:rsidR="00C96EAB">
        <w:t>ź</w:t>
      </w:r>
      <w:r w:rsidR="00AF7E6D">
        <w:t>mie</w:t>
      </w:r>
      <w:r w:rsidR="00FC1CDE">
        <w:t xml:space="preserve"> udział w</w:t>
      </w:r>
      <w:r w:rsidR="00C02766">
        <w:t xml:space="preserve"> obow</w:t>
      </w:r>
      <w:r w:rsidR="00830CDC">
        <w:t>iązkowej</w:t>
      </w:r>
      <w:r w:rsidR="00FC1CDE">
        <w:t xml:space="preserve"> wizji lokalnej na terenie objętym przedmiotem zamówienia, w terminie uzgodnionym wcześniej z</w:t>
      </w:r>
      <w:r w:rsidR="00EF4D4A">
        <w:t> </w:t>
      </w:r>
      <w:r w:rsidR="000130F2">
        <w:t>Zamawiającym</w:t>
      </w:r>
      <w:r w:rsidR="00FC1CDE">
        <w:t xml:space="preserve">. </w:t>
      </w:r>
      <w:r w:rsidR="005E0ED1" w:rsidRPr="00B85806">
        <w:rPr>
          <w:rFonts w:asciiTheme="majorHAnsi" w:hAnsiTheme="majorHAnsi"/>
        </w:rPr>
        <w:t>Odbycie wizji lokalnej jest możliwe po wcześniejszym uzgodnieni</w:t>
      </w:r>
      <w:r w:rsidR="00AF7E6D">
        <w:rPr>
          <w:rFonts w:asciiTheme="majorHAnsi" w:hAnsiTheme="majorHAnsi"/>
        </w:rPr>
        <w:t>u</w:t>
      </w:r>
      <w:r w:rsidR="005E0ED1" w:rsidRPr="00B85806">
        <w:rPr>
          <w:rFonts w:asciiTheme="majorHAnsi" w:hAnsiTheme="majorHAnsi"/>
        </w:rPr>
        <w:t xml:space="preserve"> z Zamawiającym </w:t>
      </w:r>
      <w:r w:rsidR="00D054F9" w:rsidRPr="00B85806">
        <w:rPr>
          <w:rFonts w:asciiTheme="majorHAnsi" w:hAnsiTheme="majorHAnsi"/>
        </w:rPr>
        <w:t>w</w:t>
      </w:r>
      <w:r w:rsidR="005E0ED1" w:rsidRPr="00B85806">
        <w:rPr>
          <w:rFonts w:asciiTheme="majorHAnsi" w:hAnsiTheme="majorHAnsi"/>
        </w:rPr>
        <w:t xml:space="preserve"> nieprzekraczalnym </w:t>
      </w:r>
      <w:r w:rsidR="00D054F9" w:rsidRPr="00B85806">
        <w:rPr>
          <w:rFonts w:asciiTheme="majorHAnsi" w:hAnsiTheme="majorHAnsi"/>
        </w:rPr>
        <w:t>terminie 10 dni kalendarzowych od</w:t>
      </w:r>
      <w:r w:rsidR="005E0ED1" w:rsidRPr="00B85806">
        <w:rPr>
          <w:rFonts w:asciiTheme="majorHAnsi" w:hAnsiTheme="majorHAnsi"/>
        </w:rPr>
        <w:t xml:space="preserve"> dnia ogłoszenia</w:t>
      </w:r>
      <w:r w:rsidR="00B85806" w:rsidRPr="00B85806">
        <w:rPr>
          <w:rFonts w:asciiTheme="majorHAnsi" w:hAnsiTheme="majorHAnsi"/>
        </w:rPr>
        <w:t xml:space="preserve"> o</w:t>
      </w:r>
      <w:r w:rsidR="00B85806">
        <w:rPr>
          <w:rFonts w:asciiTheme="majorHAnsi" w:hAnsiTheme="majorHAnsi"/>
        </w:rPr>
        <w:t> </w:t>
      </w:r>
      <w:r w:rsidR="00B85806" w:rsidRPr="00B85806">
        <w:rPr>
          <w:rFonts w:asciiTheme="majorHAnsi" w:hAnsiTheme="majorHAnsi"/>
        </w:rPr>
        <w:t>zamówieniu</w:t>
      </w:r>
      <w:r w:rsidR="00FC1CDE">
        <w:t xml:space="preserve">. Jej celem będzie zapoznanie się z zakresem prac i pozyskanie dodatkowych informacji koniecznych do sporządzenia oferty, zawarcia umowy </w:t>
      </w:r>
      <w:r w:rsidR="00FC1CDE">
        <w:lastRenderedPageBreak/>
        <w:t>i</w:t>
      </w:r>
      <w:r w:rsidR="00EF4D4A">
        <w:t> </w:t>
      </w:r>
      <w:r w:rsidR="00FC1CDE">
        <w:t>wykonania przedmiotu zamówienia. Zamawiający nie poniesie kosztów związanych z</w:t>
      </w:r>
      <w:r w:rsidR="00555588">
        <w:t> </w:t>
      </w:r>
      <w:r w:rsidR="00FC1CDE">
        <w:t xml:space="preserve">przeprowadzeniem wizji lokalnej. </w:t>
      </w:r>
      <w:r w:rsidR="00ED6DA3">
        <w:t>Potwierdzenie</w:t>
      </w:r>
      <w:r w:rsidR="00572324">
        <w:t>m</w:t>
      </w:r>
      <w:r w:rsidR="00ED6DA3">
        <w:t xml:space="preserve"> obycia wizji lokalnej </w:t>
      </w:r>
      <w:r w:rsidR="00572324">
        <w:t>będzie</w:t>
      </w:r>
      <w:r w:rsidR="0057420E">
        <w:t xml:space="preserve"> </w:t>
      </w:r>
      <w:r w:rsidR="00520F63">
        <w:t>podpisany</w:t>
      </w:r>
      <w:r w:rsidR="00EB1F01">
        <w:t xml:space="preserve"> przez Zamawiającego</w:t>
      </w:r>
      <w:r w:rsidR="00F13051">
        <w:t xml:space="preserve"> </w:t>
      </w:r>
      <w:r w:rsidR="00520F63" w:rsidRPr="00520F63">
        <w:rPr>
          <w:rFonts w:ascii="Source Sans Pro SemiBold" w:hAnsi="Source Sans Pro SemiBold"/>
        </w:rPr>
        <w:t>Z</w:t>
      </w:r>
      <w:r w:rsidR="00F13051" w:rsidRPr="00D57EBA">
        <w:rPr>
          <w:rFonts w:ascii="Source Sans Pro SemiBold" w:hAnsi="Source Sans Pro SemiBold"/>
        </w:rPr>
        <w:t xml:space="preserve">ałącznik </w:t>
      </w:r>
      <w:r w:rsidR="00520F63" w:rsidRPr="00520F63">
        <w:rPr>
          <w:rFonts w:ascii="Source Sans Pro SemiBold" w:hAnsi="Source Sans Pro SemiBold"/>
        </w:rPr>
        <w:t>nr 5</w:t>
      </w:r>
      <w:r w:rsidR="00520F63">
        <w:t xml:space="preserve"> do SWZ</w:t>
      </w:r>
      <w:r w:rsidR="001D1F72">
        <w:t>.</w:t>
      </w:r>
      <w:bookmarkEnd w:id="45"/>
    </w:p>
    <w:p w:rsidR="00DF3915" w:rsidRDefault="00DF3915" w:rsidP="00DF3915"/>
    <w:p w:rsidR="00D257CC" w:rsidRPr="00047341" w:rsidRDefault="00D257CC" w:rsidP="00D257CC">
      <w:pPr>
        <w:pStyle w:val="Nagwek2"/>
      </w:pPr>
      <w:bookmarkStart w:id="46" w:name="_Toc64385224"/>
      <w:r>
        <w:t>Przedmiotowe środki dowodowe</w:t>
      </w:r>
      <w:bookmarkEnd w:id="46"/>
      <w:r>
        <w:t xml:space="preserve"> </w:t>
      </w:r>
    </w:p>
    <w:p w:rsidR="00D257CC" w:rsidRDefault="0036348F" w:rsidP="00D257CC">
      <w:pPr>
        <w:ind w:firstLine="0"/>
      </w:pPr>
      <w:r>
        <w:t xml:space="preserve">Na potrzeby </w:t>
      </w:r>
      <w:r w:rsidR="00AB46AA">
        <w:t xml:space="preserve">spełnienia warunków </w:t>
      </w:r>
      <w:r w:rsidR="0056072A">
        <w:t>technicznych oferowanej dostawy</w:t>
      </w:r>
      <w:r w:rsidR="004736E6">
        <w:t xml:space="preserve"> Oferent dostarczy:</w:t>
      </w:r>
    </w:p>
    <w:p w:rsidR="007C4680" w:rsidRDefault="003E4F8D" w:rsidP="00B8061A">
      <w:pPr>
        <w:pStyle w:val="Akapitzlist"/>
        <w:numPr>
          <w:ilvl w:val="0"/>
          <w:numId w:val="29"/>
        </w:numPr>
        <w:ind w:left="426"/>
      </w:pPr>
      <w:r>
        <w:t>k</w:t>
      </w:r>
      <w:r w:rsidR="00E51456">
        <w:t>arty katalogowe oferowanych urządzeń</w:t>
      </w:r>
      <w:r w:rsidR="0036637E">
        <w:t>,</w:t>
      </w:r>
    </w:p>
    <w:p w:rsidR="007C4680" w:rsidRDefault="003E4F8D" w:rsidP="00B8061A">
      <w:pPr>
        <w:pStyle w:val="Akapitzlist"/>
        <w:numPr>
          <w:ilvl w:val="0"/>
          <w:numId w:val="29"/>
        </w:numPr>
        <w:ind w:left="426"/>
      </w:pPr>
      <w:r>
        <w:t>p</w:t>
      </w:r>
      <w:r w:rsidR="0004355B">
        <w:t>i</w:t>
      </w:r>
      <w:r w:rsidR="007C4680">
        <w:t>semne</w:t>
      </w:r>
      <w:r w:rsidR="00E51456">
        <w:t xml:space="preserve"> potwierdzenie od dostawcy agregatu gazowego parametrów technicznych przedstawionych w Części technicznej Formularza ofertowego</w:t>
      </w:r>
      <w:r w:rsidR="0036637E">
        <w:t>,</w:t>
      </w:r>
    </w:p>
    <w:p w:rsidR="00E51456" w:rsidRDefault="003E4F8D" w:rsidP="00B8061A">
      <w:pPr>
        <w:pStyle w:val="Akapitzlist"/>
        <w:numPr>
          <w:ilvl w:val="0"/>
          <w:numId w:val="29"/>
        </w:numPr>
        <w:ind w:left="426"/>
      </w:pPr>
      <w:r>
        <w:t>p</w:t>
      </w:r>
      <w:r w:rsidR="00E51456">
        <w:t xml:space="preserve">isemne potwierdzenie od dostawcy agregatu gazowego parametrów gwarantowanych, o których mowa w pkt. </w:t>
      </w:r>
      <w:r w:rsidR="00265469">
        <w:fldChar w:fldCharType="begin"/>
      </w:r>
      <w:r w:rsidR="007068BE">
        <w:instrText xml:space="preserve"> REF _Ref62843499 \r \h </w:instrText>
      </w:r>
      <w:r w:rsidR="00265469">
        <w:fldChar w:fldCharType="separate"/>
      </w:r>
      <w:r w:rsidR="00831F51">
        <w:t>4.4.2</w:t>
      </w:r>
      <w:r w:rsidR="00265469">
        <w:fldChar w:fldCharType="end"/>
      </w:r>
      <w:r w:rsidR="007068BE">
        <w:t xml:space="preserve"> </w:t>
      </w:r>
      <w:r w:rsidR="00E51456">
        <w:t>SWZ</w:t>
      </w:r>
      <w:r w:rsidR="003E2B06">
        <w:t>.</w:t>
      </w:r>
    </w:p>
    <w:p w:rsidR="00AE20BC" w:rsidRDefault="00AE20BC" w:rsidP="00CA2AE8"/>
    <w:p w:rsidR="008649D6" w:rsidRDefault="008649D6" w:rsidP="00123E14">
      <w:pPr>
        <w:pStyle w:val="Nagwek2"/>
      </w:pPr>
      <w:bookmarkStart w:id="47" w:name="_Toc64385225"/>
      <w:r>
        <w:t>Warunki wykluczenia z udział</w:t>
      </w:r>
      <w:r w:rsidR="001942FF">
        <w:t>u</w:t>
      </w:r>
      <w:r>
        <w:t xml:space="preserve"> w postępowaniu</w:t>
      </w:r>
      <w:bookmarkEnd w:id="47"/>
    </w:p>
    <w:p w:rsidR="00CB4A3E" w:rsidRDefault="00CB4A3E" w:rsidP="00B8061A">
      <w:pPr>
        <w:pStyle w:val="Akapitzlist"/>
        <w:numPr>
          <w:ilvl w:val="0"/>
          <w:numId w:val="25"/>
        </w:numPr>
      </w:pPr>
      <w:r>
        <w:t>W celu uniknięcia konfliktu interesów</w:t>
      </w:r>
      <w:r w:rsidR="00D95958">
        <w:t>,</w:t>
      </w:r>
      <w:r>
        <w:t xml:space="preserve"> osoby wykonujące w imieniu Zamawiającego czynności związane z procedurą wyboru </w:t>
      </w:r>
      <w:r w:rsidR="00AF3103">
        <w:t>W</w:t>
      </w:r>
      <w:r>
        <w:t>ykonawcy, w szczególności osoby biorące udział w procesie oceny ofert, nie mogą być powiązane osobowo lub kapitałowo z</w:t>
      </w:r>
      <w:r w:rsidR="00805F84">
        <w:t> </w:t>
      </w:r>
      <w:r w:rsidR="00BE35E0">
        <w:t>Oferentami</w:t>
      </w:r>
      <w:r>
        <w:t>, którzy złożyli oferty. Powinny być to osoby bezstronne i obiektywne</w:t>
      </w:r>
      <w:r w:rsidR="00E61977">
        <w:t>.</w:t>
      </w:r>
    </w:p>
    <w:p w:rsidR="004A5D48" w:rsidRDefault="0049355B" w:rsidP="00B8061A">
      <w:pPr>
        <w:pStyle w:val="Akapitzlist"/>
        <w:numPr>
          <w:ilvl w:val="0"/>
          <w:numId w:val="25"/>
        </w:numPr>
      </w:pPr>
      <w:r>
        <w:t xml:space="preserve">Przez powiązania </w:t>
      </w:r>
      <w:r w:rsidR="009F3C76">
        <w:t>kapitałowe lub osobowe rozumie się wzajemne</w:t>
      </w:r>
      <w:r w:rsidR="005B04D7">
        <w:t xml:space="preserve"> </w:t>
      </w:r>
      <w:r w:rsidR="003776E7">
        <w:t xml:space="preserve">powiązania </w:t>
      </w:r>
      <w:r w:rsidR="00EA717F">
        <w:t xml:space="preserve">między </w:t>
      </w:r>
      <w:r w:rsidR="001A3B95">
        <w:t>Zamawiającym</w:t>
      </w:r>
      <w:r w:rsidR="00EA717F">
        <w:t xml:space="preserve"> lub osobami upoważnionymi do </w:t>
      </w:r>
      <w:r w:rsidR="00616ACE">
        <w:t xml:space="preserve">zaciągania zobowiązań w imieniu </w:t>
      </w:r>
      <w:r w:rsidR="00BA4F98">
        <w:t>Zamawiającego</w:t>
      </w:r>
      <w:r w:rsidR="00616ACE">
        <w:t xml:space="preserve"> </w:t>
      </w:r>
      <w:r w:rsidR="002E065C">
        <w:t xml:space="preserve">lub osobami wykonującymi </w:t>
      </w:r>
      <w:r w:rsidR="00A76772">
        <w:t xml:space="preserve">w imieniu </w:t>
      </w:r>
      <w:r w:rsidR="00BA4F98">
        <w:t>Zamawiającego</w:t>
      </w:r>
      <w:r w:rsidR="00934DA0">
        <w:t xml:space="preserve"> czynności związane </w:t>
      </w:r>
      <w:r w:rsidR="00DC5442">
        <w:t>z przygotowaniem i</w:t>
      </w:r>
      <w:r w:rsidR="00BE35E0">
        <w:t xml:space="preserve"> </w:t>
      </w:r>
      <w:r w:rsidR="00DC5442">
        <w:t xml:space="preserve">przeprowadzaniem procedury wyboru </w:t>
      </w:r>
      <w:r w:rsidR="00BA4F98">
        <w:t>W</w:t>
      </w:r>
      <w:r w:rsidR="00DC5442">
        <w:t>ykonawcy, a</w:t>
      </w:r>
      <w:r w:rsidR="00805F84">
        <w:t> </w:t>
      </w:r>
      <w:r w:rsidR="00BA4F98">
        <w:t>W</w:t>
      </w:r>
      <w:r w:rsidR="00DC5442">
        <w:t>ykonawcą</w:t>
      </w:r>
      <w:r w:rsidR="00564F92">
        <w:t xml:space="preserve">, polegające </w:t>
      </w:r>
      <w:r w:rsidR="001F4579">
        <w:t>w</w:t>
      </w:r>
      <w:r w:rsidR="003A0D0A">
        <w:t> </w:t>
      </w:r>
      <w:r w:rsidR="001F4579">
        <w:t xml:space="preserve">szczególności </w:t>
      </w:r>
      <w:r w:rsidR="00564F92">
        <w:t xml:space="preserve">na: </w:t>
      </w:r>
    </w:p>
    <w:p w:rsidR="004A5D48" w:rsidRDefault="003A0D0A" w:rsidP="00B8061A">
      <w:pPr>
        <w:pStyle w:val="Listapktnum"/>
        <w:numPr>
          <w:ilvl w:val="1"/>
          <w:numId w:val="14"/>
        </w:numPr>
      </w:pPr>
      <w:r>
        <w:t>u</w:t>
      </w:r>
      <w:r w:rsidR="00DF7C77">
        <w:t>czestniczeniu w spółce jako wspólnik spółki cywilnej lub spółki osobowej;</w:t>
      </w:r>
    </w:p>
    <w:p w:rsidR="00DF7C77" w:rsidRDefault="003A0D0A" w:rsidP="00B8061A">
      <w:pPr>
        <w:pStyle w:val="Listapktnum"/>
        <w:numPr>
          <w:ilvl w:val="1"/>
          <w:numId w:val="14"/>
        </w:numPr>
      </w:pPr>
      <w:r>
        <w:t>p</w:t>
      </w:r>
      <w:r w:rsidR="00DF7C77">
        <w:t>osiadaniu co najmniej 10% udziałów lub akcji</w:t>
      </w:r>
      <w:r w:rsidR="00522110">
        <w:t xml:space="preserve">, o ile </w:t>
      </w:r>
      <w:r w:rsidR="0043782C">
        <w:t>niższy próg nie wynika z</w:t>
      </w:r>
      <w:r>
        <w:t> </w:t>
      </w:r>
      <w:r w:rsidR="0043782C">
        <w:t xml:space="preserve">przepisów prawa lub nie został określony przez instytucję </w:t>
      </w:r>
      <w:r w:rsidR="009B3870">
        <w:t>zarządzającą w</w:t>
      </w:r>
      <w:r>
        <w:t> </w:t>
      </w:r>
      <w:r w:rsidR="009B3870">
        <w:t>wytycznych programowych</w:t>
      </w:r>
      <w:r>
        <w:t>;</w:t>
      </w:r>
    </w:p>
    <w:p w:rsidR="00A3134A" w:rsidRDefault="003A0D0A" w:rsidP="00B8061A">
      <w:pPr>
        <w:pStyle w:val="Listapktnum"/>
        <w:numPr>
          <w:ilvl w:val="1"/>
          <w:numId w:val="14"/>
        </w:numPr>
      </w:pPr>
      <w:r>
        <w:t>p</w:t>
      </w:r>
      <w:r w:rsidR="001F4579">
        <w:t xml:space="preserve">ełnieniu funkcji członka organu nadzorczego lub </w:t>
      </w:r>
      <w:r w:rsidR="009217A8">
        <w:t>zarządzającego</w:t>
      </w:r>
      <w:r w:rsidR="00A60734">
        <w:t>, prokurenta</w:t>
      </w:r>
      <w:r w:rsidR="00A3134A">
        <w:t>, pełnomocnika;</w:t>
      </w:r>
    </w:p>
    <w:p w:rsidR="00DF7C77" w:rsidRDefault="003A0D0A" w:rsidP="00B8061A">
      <w:pPr>
        <w:pStyle w:val="Listapktnum"/>
        <w:numPr>
          <w:ilvl w:val="1"/>
          <w:numId w:val="14"/>
        </w:numPr>
      </w:pPr>
      <w:r>
        <w:t>p</w:t>
      </w:r>
      <w:r w:rsidR="00A3134A">
        <w:t xml:space="preserve">ozostawaniu </w:t>
      </w:r>
      <w:r w:rsidR="003E04F5">
        <w:t xml:space="preserve">w takim stosunku prawnym lub faktycznym, który może budzić </w:t>
      </w:r>
      <w:r w:rsidR="00AA793B">
        <w:t xml:space="preserve">uzasadnione wątpliwości co do bezstronności w wyborze </w:t>
      </w:r>
      <w:r w:rsidR="00FD1FF8">
        <w:t>Wykonawcy</w:t>
      </w:r>
      <w:r w:rsidR="00AA793B">
        <w:t>, w</w:t>
      </w:r>
      <w:r>
        <w:t> </w:t>
      </w:r>
      <w:r w:rsidR="00AA793B">
        <w:t xml:space="preserve">szczególności </w:t>
      </w:r>
      <w:r w:rsidR="003E61EB">
        <w:t xml:space="preserve">pozostawaniu w związku małżeńskim, w stosunku pokrewieństwa </w:t>
      </w:r>
      <w:r w:rsidR="00BD5178">
        <w:t>lub powinowactwa w linii prostej, pokrewieństwa drugiego stopni</w:t>
      </w:r>
      <w:r w:rsidR="003A4007">
        <w:t xml:space="preserve">a lub powinowactwa drugiego stopnia w linii bocznej </w:t>
      </w:r>
      <w:r w:rsidR="00777CEF">
        <w:t xml:space="preserve">lub w stosunku przysposobienia, opieki lub kurateli. </w:t>
      </w:r>
    </w:p>
    <w:p w:rsidR="0004408E" w:rsidRDefault="00EB758D" w:rsidP="00B8061A">
      <w:pPr>
        <w:pStyle w:val="Listapktnum"/>
        <w:numPr>
          <w:ilvl w:val="0"/>
          <w:numId w:val="25"/>
        </w:numPr>
      </w:pPr>
      <w:r>
        <w:lastRenderedPageBreak/>
        <w:t>Oferent</w:t>
      </w:r>
      <w:r w:rsidR="00E66452">
        <w:t xml:space="preserve"> zobowiązany jest</w:t>
      </w:r>
      <w:r w:rsidR="00D27FDB">
        <w:t xml:space="preserve"> podpisać stosowne oświadczenie o braku powiązań osobowych i kapitałowych z </w:t>
      </w:r>
      <w:r w:rsidR="009C0608">
        <w:t xml:space="preserve">osobami </w:t>
      </w:r>
      <w:r w:rsidR="006A70B8">
        <w:t>wymienionymi w punkcie 1</w:t>
      </w:r>
      <w:r w:rsidR="00C27D8E">
        <w:t>)</w:t>
      </w:r>
      <w:r w:rsidR="003E46B6">
        <w:t xml:space="preserve"> </w:t>
      </w:r>
      <w:r w:rsidR="00D27FDB">
        <w:t>stanowiąc</w:t>
      </w:r>
      <w:r w:rsidR="00312B07">
        <w:t>e</w:t>
      </w:r>
      <w:r w:rsidR="00D27FDB">
        <w:t xml:space="preserve"> </w:t>
      </w:r>
      <w:r w:rsidR="00B976F8" w:rsidRPr="00EA613F">
        <w:rPr>
          <w:rFonts w:ascii="Source Sans Pro SemiBold" w:hAnsi="Source Sans Pro SemiBold"/>
        </w:rPr>
        <w:t>Z</w:t>
      </w:r>
      <w:r w:rsidR="00D27FDB" w:rsidRPr="00EA613F">
        <w:rPr>
          <w:rFonts w:ascii="Source Sans Pro SemiBold" w:hAnsi="Source Sans Pro SemiBold"/>
        </w:rPr>
        <w:t xml:space="preserve">ałącznik </w:t>
      </w:r>
      <w:r w:rsidR="00C645B0" w:rsidRPr="00EA613F">
        <w:rPr>
          <w:rFonts w:ascii="Source Sans Pro SemiBold" w:hAnsi="Source Sans Pro SemiBold"/>
        </w:rPr>
        <w:t xml:space="preserve">nr </w:t>
      </w:r>
      <w:r w:rsidR="00B976F8" w:rsidRPr="00EA613F">
        <w:rPr>
          <w:rFonts w:ascii="Source Sans Pro SemiBold" w:hAnsi="Source Sans Pro SemiBold"/>
        </w:rPr>
        <w:t>6</w:t>
      </w:r>
      <w:r w:rsidR="00C645B0" w:rsidRPr="00EA613F">
        <w:t xml:space="preserve"> </w:t>
      </w:r>
      <w:r w:rsidR="00D27FDB" w:rsidRPr="00EA613F">
        <w:t xml:space="preserve">do </w:t>
      </w:r>
      <w:r w:rsidR="00F06FC4" w:rsidRPr="00EA613F">
        <w:t>SWZ</w:t>
      </w:r>
      <w:r w:rsidR="008B659F">
        <w:t xml:space="preserve">. Warunek </w:t>
      </w:r>
      <w:r w:rsidR="003A0D0A">
        <w:t xml:space="preserve">ten oparty będzie o zasadę spełnia-nie spełnia (1-0) i zostanie zweryfikowany na podstawie złożonego oświadczenia. </w:t>
      </w:r>
    </w:p>
    <w:p w:rsidR="00482E97" w:rsidRDefault="002E51AF" w:rsidP="001D5F34">
      <w:pPr>
        <w:pStyle w:val="Nagwek2"/>
      </w:pPr>
      <w:bookmarkStart w:id="48" w:name="_Ref62748634"/>
      <w:bookmarkStart w:id="49" w:name="_Toc64385226"/>
      <w:r>
        <w:t xml:space="preserve">Kryteria oceny oferty, wagi punktowe </w:t>
      </w:r>
      <w:r w:rsidR="00FC6396">
        <w:t>oraz sposób przyznawania punktów</w:t>
      </w:r>
      <w:bookmarkEnd w:id="48"/>
      <w:bookmarkEnd w:id="49"/>
    </w:p>
    <w:p w:rsidR="00496AA5" w:rsidRDefault="00CD00BA" w:rsidP="00123E14">
      <w:pPr>
        <w:pStyle w:val="Nagwek3"/>
      </w:pPr>
      <w:bookmarkStart w:id="50" w:name="_Toc64385227"/>
      <w:r>
        <w:t>Kryt</w:t>
      </w:r>
      <w:r w:rsidR="00DD5AD3">
        <w:t>eria oceny</w:t>
      </w:r>
      <w:bookmarkEnd w:id="50"/>
    </w:p>
    <w:p w:rsidR="00EF2ECE" w:rsidRDefault="00EF2ECE" w:rsidP="00EF2ECE">
      <w:r>
        <w:t xml:space="preserve">Oferty będą analizowane na podstawie </w:t>
      </w:r>
      <w:r w:rsidR="000C7200">
        <w:t xml:space="preserve">następujących </w:t>
      </w:r>
      <w:r w:rsidR="003E5C55">
        <w:t>kryteriów:</w:t>
      </w:r>
    </w:p>
    <w:p w:rsidR="00672EE6" w:rsidRDefault="00672EE6" w:rsidP="00B8061A">
      <w:pPr>
        <w:pStyle w:val="Listapktnum"/>
        <w:numPr>
          <w:ilvl w:val="0"/>
          <w:numId w:val="24"/>
        </w:numPr>
      </w:pPr>
      <w:r>
        <w:t>Cena –</w:t>
      </w:r>
      <w:r w:rsidR="00DA180F">
        <w:t xml:space="preserve"> kryterium opisano </w:t>
      </w:r>
      <w:r w:rsidR="005E171F">
        <w:t xml:space="preserve">w </w:t>
      </w:r>
      <w:r w:rsidR="00A921A3">
        <w:t>pkt</w:t>
      </w:r>
      <w:r w:rsidR="005E171F">
        <w:t xml:space="preserve"> </w:t>
      </w:r>
      <w:r w:rsidR="00265469">
        <w:fldChar w:fldCharType="begin"/>
      </w:r>
      <w:r w:rsidR="005E171F">
        <w:instrText xml:space="preserve"> REF _Ref62717674 \r \h </w:instrText>
      </w:r>
      <w:r w:rsidR="00265469">
        <w:fldChar w:fldCharType="separate"/>
      </w:r>
      <w:r w:rsidR="00831F51">
        <w:t>8.1.1</w:t>
      </w:r>
      <w:r w:rsidR="00265469">
        <w:fldChar w:fldCharType="end"/>
      </w:r>
      <w:r w:rsidR="005E171F">
        <w:t xml:space="preserve"> </w:t>
      </w:r>
      <w:r w:rsidR="00A921A3">
        <w:t>SWZ;</w:t>
      </w:r>
    </w:p>
    <w:p w:rsidR="00D73331" w:rsidRDefault="00F52DFB" w:rsidP="00B8061A">
      <w:pPr>
        <w:pStyle w:val="Listapktnum"/>
        <w:numPr>
          <w:ilvl w:val="0"/>
          <w:numId w:val="24"/>
        </w:numPr>
      </w:pPr>
      <w:r>
        <w:t xml:space="preserve">Sprawność </w:t>
      </w:r>
      <w:r w:rsidR="00D52BDC">
        <w:t xml:space="preserve">elektryczna </w:t>
      </w:r>
      <w:r w:rsidR="006D0B7A">
        <w:t xml:space="preserve">– </w:t>
      </w:r>
      <w:r w:rsidR="005E171F">
        <w:t xml:space="preserve">kryterium opisano w </w:t>
      </w:r>
      <w:r w:rsidR="00A921A3">
        <w:t>pkt</w:t>
      </w:r>
      <w:r w:rsidR="005E171F">
        <w:t xml:space="preserve"> </w:t>
      </w:r>
      <w:r w:rsidR="00265469">
        <w:fldChar w:fldCharType="begin"/>
      </w:r>
      <w:r w:rsidR="005E171F">
        <w:instrText xml:space="preserve"> REF _Ref62717697 \r \h </w:instrText>
      </w:r>
      <w:r w:rsidR="00265469">
        <w:fldChar w:fldCharType="separate"/>
      </w:r>
      <w:r w:rsidR="00831F51">
        <w:t>8.1.2</w:t>
      </w:r>
      <w:r w:rsidR="00265469">
        <w:fldChar w:fldCharType="end"/>
      </w:r>
      <w:r w:rsidR="00E3055E">
        <w:t xml:space="preserve"> </w:t>
      </w:r>
      <w:r w:rsidR="00A921A3">
        <w:t>SWZ;</w:t>
      </w:r>
    </w:p>
    <w:p w:rsidR="00D52BDC" w:rsidRDefault="00D52BDC" w:rsidP="00B8061A">
      <w:pPr>
        <w:pStyle w:val="Listapktnum"/>
        <w:numPr>
          <w:ilvl w:val="0"/>
          <w:numId w:val="24"/>
        </w:numPr>
      </w:pPr>
      <w:r>
        <w:t xml:space="preserve">Sprawność </w:t>
      </w:r>
      <w:r w:rsidR="00393557">
        <w:t>całkowita</w:t>
      </w:r>
      <w:r w:rsidR="006D0B7A">
        <w:t xml:space="preserve"> – </w:t>
      </w:r>
      <w:r w:rsidR="005E171F">
        <w:t xml:space="preserve">kryterium opisano w </w:t>
      </w:r>
      <w:r w:rsidR="00A921A3">
        <w:t>pkt</w:t>
      </w:r>
      <w:r w:rsidR="005E171F">
        <w:t xml:space="preserve"> </w:t>
      </w:r>
      <w:r w:rsidR="00265469">
        <w:fldChar w:fldCharType="begin"/>
      </w:r>
      <w:r w:rsidR="005E171F">
        <w:instrText xml:space="preserve"> REF _Ref62717701 \r \h </w:instrText>
      </w:r>
      <w:r w:rsidR="00265469">
        <w:fldChar w:fldCharType="separate"/>
      </w:r>
      <w:r w:rsidR="00831F51">
        <w:t>8.1.3</w:t>
      </w:r>
      <w:r w:rsidR="00265469">
        <w:fldChar w:fldCharType="end"/>
      </w:r>
      <w:r w:rsidR="00E3055E">
        <w:t xml:space="preserve"> </w:t>
      </w:r>
      <w:r w:rsidR="00A921A3">
        <w:t>SWZ;</w:t>
      </w:r>
    </w:p>
    <w:p w:rsidR="00E84E20" w:rsidRDefault="005E171F" w:rsidP="00B8061A">
      <w:pPr>
        <w:pStyle w:val="Listapktnum"/>
        <w:numPr>
          <w:ilvl w:val="0"/>
          <w:numId w:val="24"/>
        </w:numPr>
      </w:pPr>
      <w:r>
        <w:t xml:space="preserve">Moc </w:t>
      </w:r>
      <w:r w:rsidR="00E3055E">
        <w:t xml:space="preserve">termiczna – kryterium opisano w </w:t>
      </w:r>
      <w:r w:rsidR="00A921A3">
        <w:t>pkt</w:t>
      </w:r>
      <w:r w:rsidR="006D3E48">
        <w:t xml:space="preserve"> </w:t>
      </w:r>
      <w:r w:rsidR="00265469">
        <w:fldChar w:fldCharType="begin"/>
      </w:r>
      <w:r w:rsidR="006D3E48">
        <w:instrText xml:space="preserve"> REF _Ref64036294 \r \h </w:instrText>
      </w:r>
      <w:r w:rsidR="00265469">
        <w:fldChar w:fldCharType="separate"/>
      </w:r>
      <w:r w:rsidR="00831F51">
        <w:t>8.1.4</w:t>
      </w:r>
      <w:r w:rsidR="00265469">
        <w:fldChar w:fldCharType="end"/>
      </w:r>
      <w:r w:rsidR="00A921A3">
        <w:t xml:space="preserve"> SWZ;</w:t>
      </w:r>
    </w:p>
    <w:p w:rsidR="00D52BDC" w:rsidRDefault="006D0B7A" w:rsidP="00B8061A">
      <w:pPr>
        <w:pStyle w:val="Listapktnum"/>
        <w:numPr>
          <w:ilvl w:val="0"/>
          <w:numId w:val="24"/>
        </w:numPr>
      </w:pPr>
      <w:r>
        <w:t xml:space="preserve">Innowacyjność – </w:t>
      </w:r>
      <w:r w:rsidR="00E3055E">
        <w:t xml:space="preserve">kryterium opisano w </w:t>
      </w:r>
      <w:r w:rsidR="00A921A3">
        <w:t>pkt</w:t>
      </w:r>
      <w:r w:rsidR="00E3055E">
        <w:t xml:space="preserve"> </w:t>
      </w:r>
      <w:r w:rsidR="00265469">
        <w:fldChar w:fldCharType="begin"/>
      </w:r>
      <w:r w:rsidR="00E3055E">
        <w:instrText xml:space="preserve"> REF _Ref62717734 \r \h </w:instrText>
      </w:r>
      <w:r w:rsidR="00265469">
        <w:fldChar w:fldCharType="separate"/>
      </w:r>
      <w:r w:rsidR="00831F51">
        <w:t>8.1.5</w:t>
      </w:r>
      <w:r w:rsidR="00265469">
        <w:fldChar w:fldCharType="end"/>
      </w:r>
      <w:r w:rsidR="00E3055E">
        <w:t xml:space="preserve"> </w:t>
      </w:r>
      <w:r w:rsidR="00A921A3">
        <w:t>SWZ;</w:t>
      </w:r>
    </w:p>
    <w:p w:rsidR="00210A39" w:rsidRDefault="00A921A3" w:rsidP="00B8061A">
      <w:pPr>
        <w:pStyle w:val="Listapktnum"/>
        <w:numPr>
          <w:ilvl w:val="0"/>
          <w:numId w:val="24"/>
        </w:numPr>
      </w:pPr>
      <w:r>
        <w:t xml:space="preserve">Dyspozycyjność – kryterium opisano w pkt </w:t>
      </w:r>
      <w:r w:rsidR="00265469">
        <w:fldChar w:fldCharType="begin"/>
      </w:r>
      <w:r>
        <w:instrText xml:space="preserve"> REF _Ref62843676 \r \h </w:instrText>
      </w:r>
      <w:r w:rsidR="00265469">
        <w:fldChar w:fldCharType="separate"/>
      </w:r>
      <w:r w:rsidR="00831F51">
        <w:t>8.1.6</w:t>
      </w:r>
      <w:r w:rsidR="00265469">
        <w:fldChar w:fldCharType="end"/>
      </w:r>
      <w:r>
        <w:t xml:space="preserve"> SWZ.</w:t>
      </w:r>
    </w:p>
    <w:p w:rsidR="00672EE6" w:rsidRDefault="00BB4190" w:rsidP="00F40411">
      <w:pPr>
        <w:pStyle w:val="Nagwek4"/>
      </w:pPr>
      <w:bookmarkStart w:id="51" w:name="_Ref62717674"/>
      <w:r>
        <w:t>Kryte</w:t>
      </w:r>
      <w:r w:rsidR="00672EE6">
        <w:t xml:space="preserve">rium </w:t>
      </w:r>
      <w:r w:rsidR="003D3BB8">
        <w:t>„</w:t>
      </w:r>
      <w:r w:rsidR="00D93732">
        <w:t>Cena</w:t>
      </w:r>
      <w:r w:rsidR="003D3BB8">
        <w:t>”</w:t>
      </w:r>
      <w:bookmarkEnd w:id="51"/>
    </w:p>
    <w:p w:rsidR="00704F5F" w:rsidRDefault="004F734E" w:rsidP="00F40411">
      <w:pPr>
        <w:keepNext/>
      </w:pPr>
      <w:r>
        <w:t xml:space="preserve">Oferta cenowa przedstawiona przez Oferenta ma uwzględniać </w:t>
      </w:r>
      <w:r w:rsidR="00EE6AFF">
        <w:t xml:space="preserve">składniki </w:t>
      </w:r>
      <w:r w:rsidR="00A06321">
        <w:t xml:space="preserve">kosztotwórcze związane z </w:t>
      </w:r>
      <w:r w:rsidR="00DA180F">
        <w:t>cen</w:t>
      </w:r>
      <w:r w:rsidR="003F3EB1">
        <w:t>ą</w:t>
      </w:r>
      <w:r w:rsidR="00DA180F">
        <w:t xml:space="preserve"> wykonania zamówienia </w:t>
      </w:r>
      <w:r w:rsidR="00A06321">
        <w:t>oraz</w:t>
      </w:r>
      <w:r w:rsidR="00DA180F">
        <w:t xml:space="preserve"> cen</w:t>
      </w:r>
      <w:r w:rsidR="00D17404">
        <w:t>ą</w:t>
      </w:r>
      <w:r w:rsidR="00DA180F">
        <w:t xml:space="preserve"> serwisu w okresie gwarancji</w:t>
      </w:r>
      <w:r w:rsidR="00A06321">
        <w:t xml:space="preserve"> (2 lata lub 16 000 mth w zależności co nastąpi </w:t>
      </w:r>
      <w:r w:rsidR="00FD166B">
        <w:t>później</w:t>
      </w:r>
      <w:r w:rsidR="00A06321">
        <w:t>).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883"/>
        <w:gridCol w:w="8189"/>
      </w:tblGrid>
      <w:tr w:rsidR="004F5CE2" w:rsidTr="004F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</w:tcBorders>
            <w:vAlign w:val="center"/>
          </w:tcPr>
          <w:p w:rsidR="004F5CE2" w:rsidRPr="00FC1A6F" w:rsidRDefault="004F5CE2" w:rsidP="004F5CE2">
            <w:bookmarkStart w:id="52" w:name="_Ref25835990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</m:t>
                </m:r>
                <w:bookmarkEnd w:id="52"/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CAPEX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SG</m:t>
                    </m:r>
                  </m:sub>
                </m:sSub>
              </m:oMath>
            </m:oMathPara>
          </w:p>
        </w:tc>
      </w:tr>
      <w:tr w:rsidR="008453A3" w:rsidTr="008453A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right w:val="nil"/>
            </w:tcBorders>
          </w:tcPr>
          <w:p w:rsidR="008453A3" w:rsidRPr="00FC35FD" w:rsidRDefault="008453A3" w:rsidP="00F40411">
            <w:pPr>
              <w:keepNext/>
            </w:pPr>
            <m:oMath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8189" w:type="dxa"/>
            <w:tcBorders>
              <w:left w:val="nil"/>
            </w:tcBorders>
          </w:tcPr>
          <w:p w:rsidR="008453A3" w:rsidRPr="00A95826" w:rsidRDefault="008453A3" w:rsidP="00F40411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Łączna oferta</w:t>
            </w:r>
            <w:r w:rsidR="005E07F8">
              <w:t xml:space="preserve"> przedstawiona w formularzu ofertowym</w:t>
            </w:r>
            <w:r w:rsidR="009C16EF">
              <w:t xml:space="preserve"> wyrażona w PLN</w:t>
            </w:r>
          </w:p>
        </w:tc>
      </w:tr>
      <w:tr w:rsidR="008453A3" w:rsidTr="008453A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right w:val="nil"/>
            </w:tcBorders>
          </w:tcPr>
          <w:p w:rsidR="008453A3" w:rsidRPr="00607312" w:rsidRDefault="00EF21F8" w:rsidP="00F40411">
            <w:pPr>
              <w:keepNext/>
              <w:spacing w:before="48" w:after="48"/>
              <w:rPr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CAPEX</m:t>
                  </m:r>
                </m:sub>
              </m:sSub>
            </m:oMath>
            <w:r w:rsidR="004F5CE2">
              <w:rPr>
                <w:rFonts w:eastAsiaTheme="minorEastAsia"/>
              </w:rPr>
              <w:t xml:space="preserve"> </w:t>
            </w:r>
          </w:p>
        </w:tc>
        <w:tc>
          <w:tcPr>
            <w:tcW w:w="8189" w:type="dxa"/>
            <w:tcBorders>
              <w:left w:val="nil"/>
            </w:tcBorders>
          </w:tcPr>
          <w:p w:rsidR="008453A3" w:rsidRPr="00A95826" w:rsidRDefault="005E07F8" w:rsidP="00F40411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Cena</w:t>
            </w:r>
            <w:r w:rsidR="0073785C">
              <w:t xml:space="preserve"> wykonania zamówienia</w:t>
            </w:r>
            <w:r w:rsidR="009C16EF">
              <w:t xml:space="preserve"> wyrażona w PLN</w:t>
            </w:r>
          </w:p>
        </w:tc>
      </w:tr>
      <w:tr w:rsidR="008453A3" w:rsidTr="004400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tcBorders>
              <w:right w:val="nil"/>
            </w:tcBorders>
          </w:tcPr>
          <w:p w:rsidR="008453A3" w:rsidRDefault="00EF21F8" w:rsidP="00F40411">
            <w:pPr>
              <w:keepNext/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SG</m:t>
                  </m:r>
                </m:sub>
              </m:sSub>
            </m:oMath>
            <w:r w:rsidR="008453A3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189" w:type="dxa"/>
            <w:tcBorders>
              <w:left w:val="nil"/>
            </w:tcBorders>
          </w:tcPr>
          <w:p w:rsidR="008453A3" w:rsidRPr="00A95826" w:rsidRDefault="009C16EF" w:rsidP="00F40411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Cena serwisu w okresie gwarancji wyrażona w PLN</w:t>
            </w:r>
          </w:p>
        </w:tc>
      </w:tr>
    </w:tbl>
    <w:p w:rsidR="00704F5F" w:rsidRDefault="00704F5F" w:rsidP="00F40411">
      <w:pPr>
        <w:pStyle w:val="Akapitzlist"/>
        <w:keepNext/>
        <w:ind w:left="1069" w:firstLine="0"/>
      </w:pPr>
    </w:p>
    <w:p w:rsidR="00D53AD6" w:rsidRDefault="00D53AD6" w:rsidP="00123E14">
      <w:pPr>
        <w:pStyle w:val="Nagwek4"/>
      </w:pPr>
      <w:bookmarkStart w:id="53" w:name="_Ref62717697"/>
      <w:r>
        <w:t xml:space="preserve">Kryterium </w:t>
      </w:r>
      <w:r w:rsidR="003D3BB8">
        <w:t>„S</w:t>
      </w:r>
      <w:r>
        <w:t>prawność elektryczna</w:t>
      </w:r>
      <w:r w:rsidR="003D3BB8">
        <w:t>”</w:t>
      </w:r>
      <w:bookmarkEnd w:id="53"/>
    </w:p>
    <w:p w:rsidR="00A10EC0" w:rsidRDefault="00A92413" w:rsidP="00EF5F40">
      <w:r>
        <w:t>Definicja s</w:t>
      </w:r>
      <w:r w:rsidR="00916ED2">
        <w:t>prawnoś</w:t>
      </w:r>
      <w:r>
        <w:t>ci</w:t>
      </w:r>
      <w:r w:rsidR="00916ED2">
        <w:t xml:space="preserve"> elektryczn</w:t>
      </w:r>
      <w:r>
        <w:t xml:space="preserve">ej, którą należy podać w </w:t>
      </w:r>
      <w:r w:rsidRPr="00AE20BC">
        <w:t>Formularzu Ofertowym</w:t>
      </w:r>
      <w:r w:rsidR="00733883" w:rsidRPr="00AE20BC">
        <w:t>,</w:t>
      </w:r>
      <w:r w:rsidR="00916ED2" w:rsidRPr="00AE20BC">
        <w:t xml:space="preserve"> zosta</w:t>
      </w:r>
      <w:r w:rsidR="000F7A45" w:rsidRPr="00AE20BC">
        <w:t xml:space="preserve">ła opisana w Załączniku </w:t>
      </w:r>
      <w:r w:rsidRPr="00AE20BC">
        <w:t>nr 1 do SWZ w punkcie 2.1.2.</w:t>
      </w:r>
      <w:r w:rsidR="00F30E79">
        <w:t xml:space="preserve"> </w:t>
      </w:r>
    </w:p>
    <w:p w:rsidR="00E25179" w:rsidRPr="00AE20BC" w:rsidRDefault="00E25179" w:rsidP="00123E14">
      <w:pPr>
        <w:pStyle w:val="Nagwek4"/>
      </w:pPr>
      <w:bookmarkStart w:id="54" w:name="_Ref62717701"/>
      <w:r w:rsidRPr="00AE20BC">
        <w:t xml:space="preserve">Kryterium </w:t>
      </w:r>
      <w:r w:rsidR="003D3BB8" w:rsidRPr="00AE20BC">
        <w:t>„S</w:t>
      </w:r>
      <w:r w:rsidRPr="00AE20BC">
        <w:t xml:space="preserve">prawność </w:t>
      </w:r>
      <w:r w:rsidR="00393557" w:rsidRPr="00AE20BC">
        <w:t>całkowita</w:t>
      </w:r>
      <w:r w:rsidR="003D3BB8" w:rsidRPr="00AE20BC">
        <w:t>”</w:t>
      </w:r>
      <w:bookmarkEnd w:id="54"/>
    </w:p>
    <w:p w:rsidR="00A92413" w:rsidRPr="00AE20BC" w:rsidRDefault="00A92413" w:rsidP="00A92413">
      <w:bookmarkStart w:id="55" w:name="_Ref62717728"/>
      <w:r w:rsidRPr="00AE20BC">
        <w:t>Definicja sprawności całkowitej, którą należy podać w Formularzu Ofertowym</w:t>
      </w:r>
      <w:r w:rsidR="00733883" w:rsidRPr="00AE20BC">
        <w:t>,</w:t>
      </w:r>
      <w:r w:rsidRPr="00AE20BC">
        <w:t xml:space="preserve"> została opisana w Załączniku nr 1 do SWZ w punkcie 2.1.2.</w:t>
      </w:r>
    </w:p>
    <w:p w:rsidR="00F136F3" w:rsidRPr="00AE20BC" w:rsidRDefault="00F136F3" w:rsidP="00123E14">
      <w:pPr>
        <w:pStyle w:val="Nagwek4"/>
      </w:pPr>
      <w:bookmarkStart w:id="56" w:name="_Ref64036294"/>
      <w:r w:rsidRPr="00AE20BC">
        <w:lastRenderedPageBreak/>
        <w:t xml:space="preserve">Kryterium „Moc </w:t>
      </w:r>
      <w:r w:rsidR="00E3055E" w:rsidRPr="00AE20BC">
        <w:t>termiczna</w:t>
      </w:r>
      <w:r w:rsidRPr="00AE20BC">
        <w:t>”</w:t>
      </w:r>
      <w:bookmarkEnd w:id="55"/>
      <w:bookmarkEnd w:id="56"/>
    </w:p>
    <w:p w:rsidR="00480691" w:rsidRPr="00AE20BC" w:rsidRDefault="00480691" w:rsidP="00480691">
      <w:r w:rsidRPr="00AE20BC">
        <w:t>Definicja mocy termicznej, którą należy podać w Formularzu Ofertowym</w:t>
      </w:r>
      <w:r w:rsidR="00733883" w:rsidRPr="00AE20BC">
        <w:t>,</w:t>
      </w:r>
      <w:r w:rsidRPr="00AE20BC">
        <w:t xml:space="preserve"> została opisana w Załączniku nr 1 do SWZ w punkcie 2.1.2.</w:t>
      </w:r>
    </w:p>
    <w:p w:rsidR="00A10EC0" w:rsidRPr="00AE20BC" w:rsidRDefault="00A10EC0" w:rsidP="00123E14">
      <w:pPr>
        <w:pStyle w:val="Nagwek4"/>
      </w:pPr>
      <w:bookmarkStart w:id="57" w:name="_Ref62717734"/>
      <w:r w:rsidRPr="00AE20BC">
        <w:t xml:space="preserve">Kryterium </w:t>
      </w:r>
      <w:r w:rsidR="003D3BB8" w:rsidRPr="00AE20BC">
        <w:t>„</w:t>
      </w:r>
      <w:r w:rsidRPr="00AE20BC">
        <w:t>Innowacyjność</w:t>
      </w:r>
      <w:r w:rsidR="003D3BB8" w:rsidRPr="00AE20BC">
        <w:t>”</w:t>
      </w:r>
      <w:bookmarkEnd w:id="57"/>
    </w:p>
    <w:p w:rsidR="00185158" w:rsidRPr="00AE20BC" w:rsidRDefault="00185158" w:rsidP="00185158">
      <w:r w:rsidRPr="00AE20BC">
        <w:t>Kryterium zostanie potwierdzone poprzez przedłożenie deklaracji producenta silnika kogeneracyjnego, w której jednoznacznie zostanie wskazane, że jednostkę można określić jako Hydrogen-Ready, potwierdzając tym samym maksymalny udział wodoru w dostarczanym paliwie.</w:t>
      </w:r>
      <w:r w:rsidR="00480691" w:rsidRPr="00AE20BC">
        <w:t xml:space="preserve"> Istotność kryterium została opisana w Załączniku nr 1 do SWZ w punkcie 2.1.3.</w:t>
      </w:r>
    </w:p>
    <w:p w:rsidR="004F734E" w:rsidRPr="00AE20BC" w:rsidRDefault="004F734E" w:rsidP="004F734E">
      <w:pPr>
        <w:pStyle w:val="Nagwek4"/>
      </w:pPr>
      <w:bookmarkStart w:id="58" w:name="_Ref62843676"/>
      <w:r w:rsidRPr="00AE20BC">
        <w:t>Kryterium „Dyspozycyjność”</w:t>
      </w:r>
      <w:bookmarkEnd w:id="58"/>
    </w:p>
    <w:p w:rsidR="00480691" w:rsidRDefault="00480691" w:rsidP="00480691">
      <w:r w:rsidRPr="00AE20BC">
        <w:t>Definicja dyspozycyjności, której wartość należy podać w Formularzu Ofertowym</w:t>
      </w:r>
      <w:r w:rsidR="00DA3FBE">
        <w:t xml:space="preserve">, </w:t>
      </w:r>
      <w:r>
        <w:t>została opisana w Załączniku nr 1 do SWZ w punkcie 2.1.2.</w:t>
      </w:r>
    </w:p>
    <w:p w:rsidR="00A555E5" w:rsidRDefault="00A555E5" w:rsidP="00A555E5">
      <w:pPr>
        <w:keepNext/>
      </w:pPr>
      <w:r w:rsidRPr="000D163B">
        <w:t>Oferowana maksymalna dyspozycyjność wyliczona</w:t>
      </w:r>
      <w:r>
        <w:t xml:space="preserve"> ma zostać</w:t>
      </w:r>
      <w:r w:rsidRPr="000D163B">
        <w:t xml:space="preserve"> jako średnioroczna </w:t>
      </w:r>
      <w:r>
        <w:t>dyspozycyjność</w:t>
      </w:r>
      <w:r w:rsidRPr="000D163B">
        <w:t xml:space="preserve"> z okresu ostatnich trzech lat</w:t>
      </w:r>
      <w:r>
        <w:t xml:space="preserve"> pracy układu.</w:t>
      </w:r>
      <w:r w:rsidR="00DD5003">
        <w:t xml:space="preserve"> </w:t>
      </w:r>
    </w:p>
    <w:p w:rsidR="001F5469" w:rsidRPr="004F75C9" w:rsidRDefault="001F5469" w:rsidP="00123E14">
      <w:pPr>
        <w:pStyle w:val="Nagwek3"/>
      </w:pPr>
      <w:bookmarkStart w:id="59" w:name="_Toc64385228"/>
      <w:r w:rsidRPr="004F75C9">
        <w:t>Wagi punktowe</w:t>
      </w:r>
      <w:bookmarkEnd w:id="59"/>
    </w:p>
    <w:p w:rsidR="001F5469" w:rsidRDefault="00BD0B1B" w:rsidP="001F5469">
      <w:r>
        <w:t>W poniższej tabeli przedsta</w:t>
      </w:r>
      <w:r w:rsidR="001F5A64">
        <w:t xml:space="preserve">wiono kryteria oceny wraz z </w:t>
      </w:r>
      <w:r w:rsidR="008A425F">
        <w:t>przypisaną im wagą punktową</w:t>
      </w:r>
      <w:r w:rsidR="005B627E">
        <w:t>.</w:t>
      </w:r>
    </w:p>
    <w:tbl>
      <w:tblPr>
        <w:tblStyle w:val="StylTabel"/>
        <w:tblW w:w="9214" w:type="dxa"/>
        <w:tblLook w:val="04E0" w:firstRow="1" w:lastRow="1" w:firstColumn="1" w:lastColumn="0" w:noHBand="0" w:noVBand="1"/>
      </w:tblPr>
      <w:tblGrid>
        <w:gridCol w:w="567"/>
        <w:gridCol w:w="2410"/>
        <w:gridCol w:w="3236"/>
        <w:gridCol w:w="3001"/>
      </w:tblGrid>
      <w:tr w:rsidR="00EB3369" w:rsidTr="00E50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B3369" w:rsidRDefault="00EB3369" w:rsidP="00F72077">
            <w:pPr>
              <w:pStyle w:val="Tabelanagwek"/>
            </w:pPr>
            <w:r>
              <w:t>Lp.</w:t>
            </w:r>
          </w:p>
        </w:tc>
        <w:tc>
          <w:tcPr>
            <w:tcW w:w="2410" w:type="dxa"/>
          </w:tcPr>
          <w:p w:rsidR="00EB3369" w:rsidRDefault="00EB3369" w:rsidP="00F72077">
            <w:pPr>
              <w:pStyle w:val="Tabelanagw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Kryterium</w:t>
            </w:r>
          </w:p>
        </w:tc>
        <w:tc>
          <w:tcPr>
            <w:tcW w:w="3236" w:type="dxa"/>
          </w:tcPr>
          <w:p w:rsidR="00EB3369" w:rsidRDefault="00E16BA1" w:rsidP="00F72077">
            <w:pPr>
              <w:pStyle w:val="Tabelanagw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  <w:r w:rsidR="00F72077">
              <w:t xml:space="preserve"> procentow</w:t>
            </w:r>
            <w:r>
              <w:t>a</w:t>
            </w:r>
            <w:r w:rsidR="00F72077">
              <w:t xml:space="preserve"> kryterium</w:t>
            </w:r>
          </w:p>
        </w:tc>
        <w:tc>
          <w:tcPr>
            <w:tcW w:w="3001" w:type="dxa"/>
          </w:tcPr>
          <w:p w:rsidR="00EB3369" w:rsidRDefault="00E16BA1" w:rsidP="00F72077">
            <w:pPr>
              <w:pStyle w:val="Tabelanagwe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  <w:r w:rsidR="00F72077">
              <w:t xml:space="preserve"> punktow</w:t>
            </w:r>
            <w:r>
              <w:t xml:space="preserve">a </w:t>
            </w:r>
            <w:r w:rsidR="00F72077">
              <w:t>kryterium</w:t>
            </w:r>
          </w:p>
        </w:tc>
      </w:tr>
      <w:tr w:rsidR="00E50BB7" w:rsidTr="00E50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50BB7" w:rsidRDefault="00E50BB7" w:rsidP="00E50BB7">
            <w:pPr>
              <w:pStyle w:val="Tabelajednostki"/>
            </w:pPr>
          </w:p>
        </w:tc>
        <w:tc>
          <w:tcPr>
            <w:tcW w:w="2410" w:type="dxa"/>
          </w:tcPr>
          <w:p w:rsidR="00E50BB7" w:rsidRDefault="00E50BB7" w:rsidP="00E50BB7">
            <w:pPr>
              <w:pStyle w:val="Tabelajednostk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6" w:type="dxa"/>
          </w:tcPr>
          <w:p w:rsidR="00E50BB7" w:rsidRDefault="00E50BB7" w:rsidP="00E50BB7">
            <w:pPr>
              <w:pStyle w:val="Tabelajednostk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01" w:type="dxa"/>
          </w:tcPr>
          <w:p w:rsidR="00E50BB7" w:rsidRDefault="00E50BB7" w:rsidP="00E50BB7">
            <w:pPr>
              <w:pStyle w:val="Tabelajednostk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</w:tr>
      <w:tr w:rsidR="00EB3369" w:rsidTr="00E5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B3369" w:rsidRDefault="00F72077" w:rsidP="001F5469">
            <w:r>
              <w:t>1.</w:t>
            </w:r>
          </w:p>
        </w:tc>
        <w:tc>
          <w:tcPr>
            <w:tcW w:w="2410" w:type="dxa"/>
          </w:tcPr>
          <w:p w:rsidR="00EB3369" w:rsidRDefault="00F72077" w:rsidP="00F720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Cena</w:t>
            </w:r>
          </w:p>
        </w:tc>
        <w:tc>
          <w:tcPr>
            <w:tcW w:w="3236" w:type="dxa"/>
          </w:tcPr>
          <w:p w:rsidR="00EB3369" w:rsidRDefault="00F314C6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E76849">
              <w:t>,00</w:t>
            </w:r>
            <w:r>
              <w:t>%</w:t>
            </w:r>
          </w:p>
        </w:tc>
        <w:tc>
          <w:tcPr>
            <w:tcW w:w="3001" w:type="dxa"/>
          </w:tcPr>
          <w:p w:rsidR="00EB3369" w:rsidRDefault="00E76849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AF30ED">
              <w:t>,00</w:t>
            </w:r>
          </w:p>
        </w:tc>
      </w:tr>
      <w:tr w:rsidR="00EB3369" w:rsidTr="00E5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B3369" w:rsidRDefault="00F72077" w:rsidP="001F5469">
            <w:r>
              <w:t>2.</w:t>
            </w:r>
          </w:p>
        </w:tc>
        <w:tc>
          <w:tcPr>
            <w:tcW w:w="2410" w:type="dxa"/>
          </w:tcPr>
          <w:p w:rsidR="00F72077" w:rsidRDefault="00F72077" w:rsidP="00F720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Sprawność elektryczna</w:t>
            </w:r>
          </w:p>
        </w:tc>
        <w:tc>
          <w:tcPr>
            <w:tcW w:w="3236" w:type="dxa"/>
          </w:tcPr>
          <w:p w:rsidR="00EB3369" w:rsidRDefault="004F734E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E76849">
              <w:t>,00</w:t>
            </w:r>
            <w:r w:rsidR="00E16BA1">
              <w:t>%</w:t>
            </w:r>
          </w:p>
        </w:tc>
        <w:tc>
          <w:tcPr>
            <w:tcW w:w="3001" w:type="dxa"/>
          </w:tcPr>
          <w:p w:rsidR="00EB3369" w:rsidRDefault="004F734E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AF30ED">
              <w:t>,00</w:t>
            </w:r>
          </w:p>
        </w:tc>
      </w:tr>
      <w:tr w:rsidR="00EB3369" w:rsidTr="00E5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B3369" w:rsidRDefault="00F72077" w:rsidP="001F5469">
            <w:r>
              <w:t>3.</w:t>
            </w:r>
          </w:p>
        </w:tc>
        <w:tc>
          <w:tcPr>
            <w:tcW w:w="2410" w:type="dxa"/>
          </w:tcPr>
          <w:p w:rsidR="00EB3369" w:rsidRDefault="00F72077" w:rsidP="00F720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Sprawność</w:t>
            </w:r>
            <w:r w:rsidR="00E74399">
              <w:t xml:space="preserve"> </w:t>
            </w:r>
            <w:r w:rsidR="00393557">
              <w:t>całkowita</w:t>
            </w:r>
          </w:p>
        </w:tc>
        <w:tc>
          <w:tcPr>
            <w:tcW w:w="3236" w:type="dxa"/>
          </w:tcPr>
          <w:p w:rsidR="00EB3369" w:rsidRDefault="00E16BA1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E76849">
              <w:t>,00</w:t>
            </w:r>
            <w:r>
              <w:t>%</w:t>
            </w:r>
          </w:p>
        </w:tc>
        <w:tc>
          <w:tcPr>
            <w:tcW w:w="3001" w:type="dxa"/>
          </w:tcPr>
          <w:p w:rsidR="00EB3369" w:rsidRDefault="00AF30ED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</w:t>
            </w:r>
          </w:p>
        </w:tc>
      </w:tr>
      <w:tr w:rsidR="00EB3369" w:rsidTr="00E5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B3369" w:rsidRDefault="00F72077" w:rsidP="001F5469">
            <w:r>
              <w:t>4.</w:t>
            </w:r>
          </w:p>
        </w:tc>
        <w:tc>
          <w:tcPr>
            <w:tcW w:w="2410" w:type="dxa"/>
          </w:tcPr>
          <w:p w:rsidR="00EB3369" w:rsidRDefault="00D85D34" w:rsidP="00D85D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Moc </w:t>
            </w:r>
            <w:r w:rsidR="00E3055E">
              <w:t>termiczna</w:t>
            </w:r>
          </w:p>
        </w:tc>
        <w:tc>
          <w:tcPr>
            <w:tcW w:w="3236" w:type="dxa"/>
          </w:tcPr>
          <w:p w:rsidR="00EB3369" w:rsidRDefault="00E508C9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D3E48">
              <w:t>2</w:t>
            </w:r>
            <w:r w:rsidR="0057633B">
              <w:t>,00%</w:t>
            </w:r>
          </w:p>
        </w:tc>
        <w:tc>
          <w:tcPr>
            <w:tcW w:w="3001" w:type="dxa"/>
          </w:tcPr>
          <w:p w:rsidR="0057633B" w:rsidRDefault="0057633B" w:rsidP="00576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C305B">
              <w:t>2</w:t>
            </w:r>
            <w:r>
              <w:t>,00</w:t>
            </w:r>
          </w:p>
        </w:tc>
      </w:tr>
      <w:tr w:rsidR="00EB3369" w:rsidTr="00E5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B3369" w:rsidRDefault="00F72077" w:rsidP="001F5469">
            <w:r>
              <w:t>5.</w:t>
            </w:r>
          </w:p>
        </w:tc>
        <w:tc>
          <w:tcPr>
            <w:tcW w:w="2410" w:type="dxa"/>
          </w:tcPr>
          <w:p w:rsidR="00EB3369" w:rsidRDefault="00E16BA1" w:rsidP="00E16B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Innowacyjność</w:t>
            </w:r>
          </w:p>
        </w:tc>
        <w:tc>
          <w:tcPr>
            <w:tcW w:w="3236" w:type="dxa"/>
          </w:tcPr>
          <w:p w:rsidR="00EB3369" w:rsidRDefault="006D3E48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E76849">
              <w:t>,</w:t>
            </w:r>
            <w:r w:rsidR="00210D0D">
              <w:t>00</w:t>
            </w:r>
            <w:r w:rsidR="00E16BA1">
              <w:t>%</w:t>
            </w:r>
          </w:p>
        </w:tc>
        <w:tc>
          <w:tcPr>
            <w:tcW w:w="3001" w:type="dxa"/>
          </w:tcPr>
          <w:p w:rsidR="00EB3369" w:rsidRDefault="00EC305B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AF30ED">
              <w:t>,00</w:t>
            </w:r>
          </w:p>
        </w:tc>
      </w:tr>
      <w:tr w:rsidR="004F734E" w:rsidTr="00E50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F734E" w:rsidRDefault="004F734E" w:rsidP="001F5469">
            <w:r>
              <w:t>6.</w:t>
            </w:r>
          </w:p>
        </w:tc>
        <w:tc>
          <w:tcPr>
            <w:tcW w:w="2410" w:type="dxa"/>
          </w:tcPr>
          <w:p w:rsidR="004F734E" w:rsidRDefault="004F734E" w:rsidP="00E16B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Dyspozycyjność</w:t>
            </w:r>
          </w:p>
        </w:tc>
        <w:tc>
          <w:tcPr>
            <w:tcW w:w="3236" w:type="dxa"/>
          </w:tcPr>
          <w:p w:rsidR="004F734E" w:rsidRDefault="004F734E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5,00%</w:t>
            </w:r>
          </w:p>
        </w:tc>
        <w:tc>
          <w:tcPr>
            <w:tcW w:w="3001" w:type="dxa"/>
          </w:tcPr>
          <w:p w:rsidR="004F734E" w:rsidRDefault="004F734E" w:rsidP="001F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</w:t>
            </w:r>
          </w:p>
        </w:tc>
      </w:tr>
      <w:tr w:rsidR="00E76849" w:rsidTr="00E50B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77" w:type="dxa"/>
            <w:gridSpan w:val="2"/>
          </w:tcPr>
          <w:p w:rsidR="00E76849" w:rsidRDefault="00E76849" w:rsidP="001B500A">
            <w:r>
              <w:t>Suma</w:t>
            </w:r>
          </w:p>
        </w:tc>
        <w:tc>
          <w:tcPr>
            <w:tcW w:w="3236" w:type="dxa"/>
          </w:tcPr>
          <w:p w:rsidR="00E76849" w:rsidRDefault="00E76849" w:rsidP="001F5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100,00%</w:t>
            </w:r>
          </w:p>
        </w:tc>
        <w:tc>
          <w:tcPr>
            <w:tcW w:w="3001" w:type="dxa"/>
          </w:tcPr>
          <w:p w:rsidR="00E76849" w:rsidRDefault="00AF30ED" w:rsidP="001F54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100,00</w:t>
            </w:r>
          </w:p>
        </w:tc>
      </w:tr>
    </w:tbl>
    <w:p w:rsidR="005B627E" w:rsidRDefault="005B627E" w:rsidP="00F12A6F"/>
    <w:p w:rsidR="004855C3" w:rsidRDefault="00AF30ED" w:rsidP="00F12A6F">
      <w:r>
        <w:t xml:space="preserve">Ocena całościowa </w:t>
      </w:r>
      <w:r w:rsidR="009E3020">
        <w:t xml:space="preserve">będzie równa sumie ocen składowych </w:t>
      </w:r>
      <w:r w:rsidR="008357C5">
        <w:t xml:space="preserve">– liczbie punktów </w:t>
      </w:r>
      <w:r w:rsidR="002E498A">
        <w:t xml:space="preserve">otrzymanych dla poszczególnych kryteriów. </w:t>
      </w:r>
      <w:r w:rsidR="00A84DB5">
        <w:t>Równania</w:t>
      </w:r>
      <w:r w:rsidR="00E33D4F">
        <w:t>,</w:t>
      </w:r>
      <w:r w:rsidR="00A84DB5">
        <w:t xml:space="preserve"> na podstawie których zostaną wyznaczone wartości punktowe </w:t>
      </w:r>
      <w:r w:rsidR="00591511">
        <w:t>dla analizowanej oferty zostały przedstawione w</w:t>
      </w:r>
      <w:r w:rsidR="00EC305B">
        <w:t> </w:t>
      </w:r>
      <w:r w:rsidR="00591511">
        <w:t>kolejny</w:t>
      </w:r>
      <w:r w:rsidR="00F12A6F">
        <w:t>m</w:t>
      </w:r>
      <w:r w:rsidR="00591511">
        <w:t xml:space="preserve"> rozdziale</w:t>
      </w:r>
      <w:r w:rsidR="004953F4">
        <w:t xml:space="preserve"> (</w:t>
      </w:r>
      <w:r w:rsidR="00265469">
        <w:fldChar w:fldCharType="begin"/>
      </w:r>
      <w:r w:rsidR="004953F4">
        <w:instrText xml:space="preserve"> REF _Ref62673235 \w \h </w:instrText>
      </w:r>
      <w:r w:rsidR="00265469">
        <w:fldChar w:fldCharType="separate"/>
      </w:r>
      <w:r w:rsidR="00831F51">
        <w:t>8.3</w:t>
      </w:r>
      <w:r w:rsidR="00265469">
        <w:fldChar w:fldCharType="end"/>
      </w:r>
      <w:r w:rsidR="004953F4">
        <w:t xml:space="preserve">. </w:t>
      </w:r>
      <w:r w:rsidR="00265469">
        <w:fldChar w:fldCharType="begin"/>
      </w:r>
      <w:r w:rsidR="004953F4">
        <w:instrText xml:space="preserve"> REF _Ref62673235 \h </w:instrText>
      </w:r>
      <w:r w:rsidR="00265469">
        <w:fldChar w:fldCharType="separate"/>
      </w:r>
      <w:r w:rsidR="00831F51" w:rsidRPr="004F75C9">
        <w:t>Sposób przyznawania punktów</w:t>
      </w:r>
      <w:r w:rsidR="00265469">
        <w:fldChar w:fldCharType="end"/>
      </w:r>
      <w:r w:rsidR="004953F4">
        <w:t>)</w:t>
      </w:r>
      <w:r w:rsidR="00E74399">
        <w:t>.</w:t>
      </w:r>
    </w:p>
    <w:p w:rsidR="0057633B" w:rsidRDefault="0057633B" w:rsidP="00F12A6F">
      <w:r>
        <w:t xml:space="preserve">Łącznie </w:t>
      </w:r>
      <w:r w:rsidR="004C7649">
        <w:t>oceniana Oferta</w:t>
      </w:r>
      <w:r w:rsidR="008E333E">
        <w:t xml:space="preserve"> może uzyskać maksymalnie 100 punktów</w:t>
      </w:r>
      <w:r w:rsidR="00714959">
        <w:t xml:space="preserve">. </w:t>
      </w:r>
      <w:r w:rsidR="00FE3CEF">
        <w:t xml:space="preserve">Łączna ocena zostanie wyznaczona </w:t>
      </w:r>
      <w:r w:rsidR="00EC7A38">
        <w:t>z</w:t>
      </w:r>
      <w:r w:rsidR="00953956">
        <w:t xml:space="preserve"> następującego</w:t>
      </w:r>
      <w:r w:rsidR="00EC7A38">
        <w:t xml:space="preserve"> równania</w:t>
      </w:r>
      <w:r w:rsidR="00831F51">
        <w:t>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68"/>
        <w:gridCol w:w="8504"/>
      </w:tblGrid>
      <w:tr w:rsidR="004F5CE2" w:rsidTr="004F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</w:tcBorders>
            <w:vAlign w:val="center"/>
          </w:tcPr>
          <w:p w:rsidR="004F5CE2" w:rsidRPr="00EC305B" w:rsidRDefault="004F5CE2" w:rsidP="004F5CE2">
            <w:pPr>
              <w:jc w:val="lef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O=C+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+I+D</m:t>
                </m:r>
              </m:oMath>
            </m:oMathPara>
          </w:p>
        </w:tc>
      </w:tr>
      <w:tr w:rsidR="00410BA0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410BA0" w:rsidRPr="00FC35FD" w:rsidRDefault="00410BA0" w:rsidP="008254EB">
            <w:pPr>
              <w:keepNext/>
            </w:pPr>
            <w:r>
              <w:t>O</w:t>
            </w:r>
          </w:p>
        </w:tc>
        <w:tc>
          <w:tcPr>
            <w:tcW w:w="8504" w:type="dxa"/>
            <w:tcBorders>
              <w:left w:val="nil"/>
            </w:tcBorders>
          </w:tcPr>
          <w:p w:rsidR="00410BA0" w:rsidRPr="00FC35FD" w:rsidRDefault="00410BA0" w:rsidP="008545BA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Łączna ocena</w:t>
            </w:r>
          </w:p>
          <w:p w:rsidR="00410BA0" w:rsidRPr="00A95826" w:rsidRDefault="00410BA0" w:rsidP="008254EB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Suma punktów z poszczególnych kryteriów</w:t>
            </w:r>
          </w:p>
        </w:tc>
      </w:tr>
      <w:tr w:rsidR="00410BA0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410BA0" w:rsidRPr="00FC35FD" w:rsidRDefault="00410BA0" w:rsidP="008254EB">
            <w:pPr>
              <w:keepNext/>
            </w:pPr>
            <w:r>
              <w:t>C</w:t>
            </w:r>
          </w:p>
        </w:tc>
        <w:tc>
          <w:tcPr>
            <w:tcW w:w="8504" w:type="dxa"/>
            <w:tcBorders>
              <w:left w:val="nil"/>
            </w:tcBorders>
          </w:tcPr>
          <w:p w:rsidR="00410BA0" w:rsidRPr="00FC35FD" w:rsidRDefault="00410BA0" w:rsidP="008545BA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Kryterium </w:t>
            </w:r>
            <w:r w:rsidR="00C6599C">
              <w:t>„Cena”</w:t>
            </w:r>
          </w:p>
          <w:p w:rsidR="00410BA0" w:rsidRPr="00A95826" w:rsidRDefault="00C6599C" w:rsidP="008254EB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</w:t>
            </w:r>
            <w:r w:rsidR="00410BA0">
              <w:t xml:space="preserve"> punktów otrzymanych </w:t>
            </w:r>
            <w:r w:rsidR="00156175">
              <w:t xml:space="preserve">przez Ofertę dla </w:t>
            </w:r>
            <w:r>
              <w:t>badanego kryterium</w:t>
            </w:r>
          </w:p>
        </w:tc>
      </w:tr>
      <w:tr w:rsidR="00410BA0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410BA0" w:rsidRPr="00607312" w:rsidRDefault="00EF21F8" w:rsidP="008254EB">
            <w:pPr>
              <w:keepNext/>
              <w:spacing w:before="48" w:after="48"/>
              <w:rPr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8504" w:type="dxa"/>
            <w:tcBorders>
              <w:left w:val="nil"/>
            </w:tcBorders>
          </w:tcPr>
          <w:p w:rsidR="00C6599C" w:rsidRPr="00FC35FD" w:rsidRDefault="00C6599C" w:rsidP="00C6599C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Kryterium „Sprawność elektryczna”</w:t>
            </w:r>
          </w:p>
          <w:p w:rsidR="00410BA0" w:rsidRPr="00A95826" w:rsidRDefault="00C6599C" w:rsidP="008254EB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otrzymanych przez Ofertę dla badanego kryterium</w:t>
            </w:r>
          </w:p>
        </w:tc>
      </w:tr>
      <w:tr w:rsidR="00410BA0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410BA0" w:rsidRDefault="00EF21F8" w:rsidP="008254EB">
            <w:pPr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="00410BA0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504" w:type="dxa"/>
            <w:tcBorders>
              <w:left w:val="nil"/>
            </w:tcBorders>
          </w:tcPr>
          <w:p w:rsidR="00C6599C" w:rsidRDefault="00C6599C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Kryterium „Sprawność </w:t>
            </w:r>
            <w:r w:rsidR="00393557">
              <w:t>całkowita</w:t>
            </w:r>
            <w:r>
              <w:t>”</w:t>
            </w:r>
          </w:p>
          <w:p w:rsidR="00410BA0" w:rsidRPr="00A95826" w:rsidRDefault="00C6599C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otrzymanych przez Ofertę dla badanego kryterium</w:t>
            </w:r>
          </w:p>
        </w:tc>
      </w:tr>
      <w:tr w:rsidR="00410BA0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410BA0" w:rsidRDefault="00EF21F8" w:rsidP="008254EB">
            <w:pPr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410BA0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504" w:type="dxa"/>
            <w:tcBorders>
              <w:left w:val="nil"/>
            </w:tcBorders>
          </w:tcPr>
          <w:p w:rsidR="00C6599C" w:rsidRDefault="006853CB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Kryterium „Moc termiczna”</w:t>
            </w:r>
          </w:p>
          <w:p w:rsidR="00410BA0" w:rsidRPr="00A95826" w:rsidRDefault="00C6599C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otrzymanych przez Ofertę dla badanego kryterium</w:t>
            </w:r>
          </w:p>
        </w:tc>
      </w:tr>
      <w:tr w:rsidR="00410BA0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410BA0" w:rsidRDefault="00410BA0" w:rsidP="008254EB">
            <w:pPr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504" w:type="dxa"/>
            <w:tcBorders>
              <w:left w:val="nil"/>
            </w:tcBorders>
          </w:tcPr>
          <w:p w:rsidR="00C6599C" w:rsidRDefault="006853CB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Kryterium „Innowacyjność”</w:t>
            </w:r>
          </w:p>
          <w:p w:rsidR="00410BA0" w:rsidRPr="00A95826" w:rsidRDefault="00C6599C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otrzymanych przez Ofertę dla badanego kryterium</w:t>
            </w:r>
          </w:p>
        </w:tc>
      </w:tr>
      <w:tr w:rsidR="00D34F71" w:rsidTr="00020E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nil"/>
            </w:tcBorders>
          </w:tcPr>
          <w:p w:rsidR="00D34F71" w:rsidRDefault="00D34F71" w:rsidP="008254EB">
            <w:pPr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r>
                <w:rPr>
                  <w:rFonts w:ascii="Cambria Math" w:eastAsia="Source Sans Pro" w:hAnsi="Cambria Math" w:cs="Times New Roman"/>
                </w:rPr>
                <m:t>D</m:t>
              </m:r>
            </m:oMath>
            <w:r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504" w:type="dxa"/>
            <w:tcBorders>
              <w:left w:val="nil"/>
            </w:tcBorders>
          </w:tcPr>
          <w:p w:rsidR="00D34F71" w:rsidRDefault="00D34F71" w:rsidP="00D34F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Kryterium „Dyspozyc</w:t>
            </w:r>
            <w:r w:rsidR="004400E1">
              <w:t>yjność</w:t>
            </w:r>
            <w:r>
              <w:t>”</w:t>
            </w:r>
          </w:p>
          <w:p w:rsidR="00D34F71" w:rsidRDefault="00D34F71" w:rsidP="00D34F7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otrzymanych przez Ofertę dla badanego kryterium</w:t>
            </w:r>
          </w:p>
        </w:tc>
      </w:tr>
    </w:tbl>
    <w:p w:rsidR="00EC7A38" w:rsidRDefault="00EC7A38" w:rsidP="001F5469"/>
    <w:p w:rsidR="001F5469" w:rsidRPr="004F75C9" w:rsidRDefault="000E030A" w:rsidP="001D5F34">
      <w:pPr>
        <w:pStyle w:val="Nagwek3"/>
      </w:pPr>
      <w:bookmarkStart w:id="60" w:name="_Ref62673235"/>
      <w:bookmarkStart w:id="61" w:name="_Toc64385229"/>
      <w:r w:rsidRPr="004F75C9">
        <w:t>Sposób przyznawania punktów</w:t>
      </w:r>
      <w:bookmarkEnd w:id="60"/>
      <w:bookmarkEnd w:id="61"/>
    </w:p>
    <w:p w:rsidR="0001084E" w:rsidRDefault="0001084E" w:rsidP="001D5F34">
      <w:pPr>
        <w:pStyle w:val="Nagwek4"/>
      </w:pPr>
      <w:r>
        <w:t>Zasady oceny Ofert wg kryterium „Cena”</w:t>
      </w:r>
    </w:p>
    <w:p w:rsidR="0001084E" w:rsidRPr="00812451" w:rsidRDefault="0001084E" w:rsidP="0001084E">
      <w:r>
        <w:t>Dla celów porównania Ofert w zakresie kryterium „Cen</w:t>
      </w:r>
      <w:r w:rsidR="00E84E20">
        <w:t>a</w:t>
      </w:r>
      <w:r>
        <w:t xml:space="preserve">” brana będzie pod uwagę łączna cena </w:t>
      </w:r>
      <w:r w:rsidR="006B05DC" w:rsidRPr="00812451">
        <w:t xml:space="preserve">netto </w:t>
      </w:r>
      <w:r w:rsidRPr="00812451">
        <w:t>(za</w:t>
      </w:r>
      <w:r w:rsidR="00E84E20" w:rsidRPr="00812451">
        <w:t xml:space="preserve"> prawidłowe wykonanie przedmiotu zamówienia </w:t>
      </w:r>
      <w:r w:rsidRPr="00812451">
        <w:t xml:space="preserve">oraz </w:t>
      </w:r>
      <w:r w:rsidR="00E84E20" w:rsidRPr="00812451">
        <w:t>serwi</w:t>
      </w:r>
      <w:r w:rsidRPr="00812451">
        <w:t>s w</w:t>
      </w:r>
      <w:r w:rsidR="00FA4271">
        <w:t> </w:t>
      </w:r>
      <w:r w:rsidRPr="00812451">
        <w:t xml:space="preserve">okresie gwarancji) </w:t>
      </w:r>
      <w:r w:rsidR="007460C8" w:rsidRPr="00812451">
        <w:t xml:space="preserve">podana przez </w:t>
      </w:r>
      <w:r w:rsidR="002671CD" w:rsidRPr="00812451">
        <w:t>Oferenta</w:t>
      </w:r>
      <w:r w:rsidRPr="00812451">
        <w:t xml:space="preserve"> w Formularzu Oferty.</w:t>
      </w:r>
    </w:p>
    <w:p w:rsidR="0001084E" w:rsidRDefault="0001084E" w:rsidP="0001084E">
      <w:r w:rsidRPr="00812451">
        <w:t>Wartość kryterium „Cena</w:t>
      </w:r>
      <w:r w:rsidR="00AB77AF" w:rsidRPr="00812451">
        <w:t>”</w:t>
      </w:r>
      <w:r w:rsidRPr="00812451">
        <w:t xml:space="preserve"> zostanie obliczona zgodnie</w:t>
      </w:r>
      <w:r>
        <w:t xml:space="preserve"> z </w:t>
      </w:r>
      <w:r w:rsidR="00BE75AB">
        <w:t>równaniem</w:t>
      </w:r>
      <w:r w:rsidR="002C1546">
        <w:t xml:space="preserve"> </w:t>
      </w:r>
      <w:r w:rsidR="00265469">
        <w:fldChar w:fldCharType="begin"/>
      </w:r>
      <w:r w:rsidR="002C1546">
        <w:instrText xml:space="preserve"> REF _Ref62846943 \r \h </w:instrText>
      </w:r>
      <w:r w:rsidR="00265469">
        <w:fldChar w:fldCharType="separate"/>
      </w:r>
      <w:r w:rsidR="00831F51">
        <w:t>(1.)</w:t>
      </w:r>
      <w:r w:rsidR="00265469">
        <w:fldChar w:fldCharType="end"/>
      </w:r>
      <w:r w:rsidR="00D21C9A">
        <w:t xml:space="preserve"> </w:t>
      </w:r>
      <w:r>
        <w:t>z</w:t>
      </w:r>
      <w:r w:rsidR="00BE75AB">
        <w:t> </w:t>
      </w:r>
      <w:r>
        <w:t>dokładnością do dwóch miejsc po przecinku: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68"/>
        <w:gridCol w:w="265"/>
        <w:gridCol w:w="8220"/>
        <w:gridCol w:w="19"/>
      </w:tblGrid>
      <w:tr w:rsidR="00BE75AB" w:rsidTr="00711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il"/>
              <w:right w:val="nil"/>
            </w:tcBorders>
            <w:vAlign w:val="center"/>
          </w:tcPr>
          <w:p w:rsidR="00BE75AB" w:rsidRDefault="00BE75AB" w:rsidP="0022406F">
            <w:pPr>
              <w:pStyle w:val="Rwnanie"/>
              <w:numPr>
                <w:ilvl w:val="0"/>
                <w:numId w:val="23"/>
              </w:numPr>
              <w:jc w:val="center"/>
            </w:pPr>
            <w:bookmarkStart w:id="62" w:name="_Ref62846943"/>
          </w:p>
        </w:tc>
        <w:bookmarkEnd w:id="62"/>
        <w:tc>
          <w:tcPr>
            <w:tcW w:w="8504" w:type="dxa"/>
            <w:gridSpan w:val="3"/>
            <w:tcBorders>
              <w:top w:val="nil"/>
              <w:left w:val="nil"/>
            </w:tcBorders>
            <w:vAlign w:val="center"/>
          </w:tcPr>
          <w:p w:rsidR="00BE75AB" w:rsidRPr="00FC1A6F" w:rsidRDefault="00090D76" w:rsidP="0022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∙70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pkt</m:t>
                </m:r>
              </m:oMath>
            </m:oMathPara>
          </w:p>
        </w:tc>
      </w:tr>
      <w:tr w:rsidR="00E50BB7" w:rsidTr="00711493">
        <w:trPr>
          <w:gridAfter w:val="1"/>
          <w:wAfter w:w="1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gridSpan w:val="2"/>
            <w:tcBorders>
              <w:right w:val="nil"/>
            </w:tcBorders>
          </w:tcPr>
          <w:p w:rsidR="00E50BB7" w:rsidRPr="00FC35FD" w:rsidRDefault="00C2497A" w:rsidP="008254EB">
            <w:pPr>
              <w:keepNext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8220" w:type="dxa"/>
            <w:tcBorders>
              <w:left w:val="nil"/>
            </w:tcBorders>
          </w:tcPr>
          <w:p w:rsidR="00E50BB7" w:rsidRPr="00A95826" w:rsidRDefault="0071324F" w:rsidP="008254EB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Liczba punktów uzyskana przez badaną Ofertę w kryterium „Cena” </w:t>
            </w:r>
          </w:p>
        </w:tc>
      </w:tr>
      <w:tr w:rsidR="00E50BB7" w:rsidTr="00711493">
        <w:trPr>
          <w:gridAfter w:val="1"/>
          <w:wAfter w:w="1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gridSpan w:val="2"/>
            <w:tcBorders>
              <w:right w:val="nil"/>
            </w:tcBorders>
          </w:tcPr>
          <w:p w:rsidR="00E50BB7" w:rsidRPr="00607312" w:rsidRDefault="00EF21F8" w:rsidP="008254EB">
            <w:pPr>
              <w:keepNext/>
              <w:spacing w:before="48" w:after="48"/>
              <w:rPr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220" w:type="dxa"/>
            <w:tcBorders>
              <w:left w:val="nil"/>
            </w:tcBorders>
          </w:tcPr>
          <w:p w:rsidR="00E50BB7" w:rsidRPr="00A95826" w:rsidRDefault="004D1429" w:rsidP="008254EB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Najniższa cena </w:t>
            </w:r>
            <w:r w:rsidR="00F91A31">
              <w:t>netto</w:t>
            </w:r>
            <w:r w:rsidR="002B7804">
              <w:t xml:space="preserve"> </w:t>
            </w:r>
            <w:r w:rsidR="0061465B" w:rsidRPr="00DD148F">
              <w:t xml:space="preserve">spośród wszystkich ważnych i nieodrzuconych </w:t>
            </w:r>
            <w:r w:rsidR="0061465B">
              <w:t>O</w:t>
            </w:r>
            <w:r w:rsidR="0061465B" w:rsidRPr="00DD148F">
              <w:t>fert</w:t>
            </w:r>
            <w:r w:rsidR="0061465B">
              <w:t xml:space="preserve"> wyrażona w</w:t>
            </w:r>
            <w:r w:rsidR="00F91A31">
              <w:t> </w:t>
            </w:r>
            <w:r w:rsidR="0061465B">
              <w:t>PLN</w:t>
            </w:r>
          </w:p>
        </w:tc>
      </w:tr>
      <w:tr w:rsidR="00E50BB7" w:rsidTr="00711493">
        <w:trPr>
          <w:gridAfter w:val="1"/>
          <w:wAfter w:w="1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gridSpan w:val="2"/>
            <w:tcBorders>
              <w:right w:val="nil"/>
            </w:tcBorders>
          </w:tcPr>
          <w:p w:rsidR="00E50BB7" w:rsidRDefault="00EF21F8" w:rsidP="008254EB">
            <w:pPr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 w:rsidR="004D1429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220" w:type="dxa"/>
            <w:tcBorders>
              <w:left w:val="nil"/>
            </w:tcBorders>
          </w:tcPr>
          <w:p w:rsidR="00E50BB7" w:rsidRPr="00A95826" w:rsidRDefault="004D1429" w:rsidP="008254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Cena </w:t>
            </w:r>
            <w:r w:rsidR="00F91A31">
              <w:t>netto</w:t>
            </w:r>
            <w:r>
              <w:t xml:space="preserve"> </w:t>
            </w:r>
            <w:r w:rsidR="0061465B">
              <w:t xml:space="preserve">podana w badanej </w:t>
            </w:r>
            <w:r w:rsidR="0061465B" w:rsidRPr="007D19C3">
              <w:t>Ofer</w:t>
            </w:r>
            <w:r w:rsidR="0061465B">
              <w:t>cie wyrażona w PLN</w:t>
            </w:r>
          </w:p>
        </w:tc>
      </w:tr>
    </w:tbl>
    <w:p w:rsidR="00BE75AB" w:rsidRDefault="00BE75AB" w:rsidP="0001084E"/>
    <w:p w:rsidR="005D1958" w:rsidRDefault="005D1958" w:rsidP="00574BB2">
      <w:pPr>
        <w:pStyle w:val="Nagwek4"/>
      </w:pPr>
      <w:r>
        <w:lastRenderedPageBreak/>
        <w:t>Zasady oceny Ofert wg kryterium „Sprawność elektryczna"</w:t>
      </w:r>
    </w:p>
    <w:p w:rsidR="005D1958" w:rsidRDefault="005D1958" w:rsidP="00574BB2">
      <w:pPr>
        <w:keepNext/>
        <w:keepLines/>
      </w:pPr>
      <w:r>
        <w:t xml:space="preserve">Dla celów porównania Ofert w zakresie kryterium „Sprawność elektryczna” będzie </w:t>
      </w:r>
      <w:r w:rsidRPr="00EB69BF">
        <w:t xml:space="preserve">brana pod uwagę sprawność elektryczna katalogowa wskazana przez </w:t>
      </w:r>
      <w:r w:rsidR="002671CD" w:rsidRPr="00EB69BF">
        <w:t>Oferenta</w:t>
      </w:r>
      <w:r w:rsidRPr="00EB69BF">
        <w:t xml:space="preserve"> w</w:t>
      </w:r>
      <w:r w:rsidR="001932F0" w:rsidRPr="00EB69BF">
        <w:t> </w:t>
      </w:r>
      <w:r w:rsidRPr="00EB69BF">
        <w:rPr>
          <w:rFonts w:ascii="Source Sans Pro SemiBold" w:hAnsi="Source Sans Pro SemiBold"/>
        </w:rPr>
        <w:t xml:space="preserve">Załączniku nr </w:t>
      </w:r>
      <w:r w:rsidR="007B2A22" w:rsidRPr="00EB69BF">
        <w:rPr>
          <w:rFonts w:ascii="Source Sans Pro SemiBold" w:hAnsi="Source Sans Pro SemiBold"/>
        </w:rPr>
        <w:t>1</w:t>
      </w:r>
      <w:r w:rsidR="00663854" w:rsidRPr="00EB69BF">
        <w:rPr>
          <w:rFonts w:ascii="Source Sans Pro SemiBold" w:hAnsi="Source Sans Pro SemiBold"/>
        </w:rPr>
        <w:t>0</w:t>
      </w:r>
      <w:r w:rsidR="007B2A22" w:rsidRPr="00EB69BF">
        <w:t xml:space="preserve"> do </w:t>
      </w:r>
      <w:r w:rsidR="006E621B" w:rsidRPr="00EB69BF">
        <w:t>Oferty</w:t>
      </w:r>
      <w:r w:rsidR="00FF485F" w:rsidRPr="00EB69BF">
        <w:t xml:space="preserve"> i </w:t>
      </w:r>
      <w:r w:rsidR="00663854" w:rsidRPr="00EB69BF">
        <w:t xml:space="preserve">w </w:t>
      </w:r>
      <w:r w:rsidR="00FF485F" w:rsidRPr="00EB69BF">
        <w:t>Formularzu Oferty.</w:t>
      </w:r>
    </w:p>
    <w:p w:rsidR="005D1958" w:rsidRDefault="005D1958" w:rsidP="00574BB2">
      <w:pPr>
        <w:keepNext/>
        <w:keepLines/>
      </w:pPr>
      <w:r>
        <w:t>Wartość kryterium „Sprawność elektryczna” zostanie obliczona zgodnie z</w:t>
      </w:r>
      <w:r w:rsidR="00D21C9A">
        <w:t> </w:t>
      </w:r>
      <w:r w:rsidR="00C169C8">
        <w:t xml:space="preserve">równaniem </w:t>
      </w:r>
      <w:r w:rsidR="00265469">
        <w:fldChar w:fldCharType="begin"/>
      </w:r>
      <w:r w:rsidR="00D21C9A">
        <w:instrText xml:space="preserve"> REF _Ref62847000 \r \h </w:instrText>
      </w:r>
      <w:r w:rsidR="00265469">
        <w:fldChar w:fldCharType="separate"/>
      </w:r>
      <w:r w:rsidR="00831F51">
        <w:t>(2.)</w:t>
      </w:r>
      <w:r w:rsidR="00265469">
        <w:fldChar w:fldCharType="end"/>
      </w:r>
      <w:r>
        <w:t xml:space="preserve"> z dokładnością do dwóch miejsc po przecinku: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67"/>
        <w:gridCol w:w="264"/>
        <w:gridCol w:w="8241"/>
      </w:tblGrid>
      <w:tr w:rsidR="001932F0" w:rsidTr="004F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right w:val="nil"/>
            </w:tcBorders>
            <w:vAlign w:val="center"/>
          </w:tcPr>
          <w:p w:rsidR="001932F0" w:rsidRDefault="001932F0" w:rsidP="00FA4271">
            <w:pPr>
              <w:pStyle w:val="Rwnanie"/>
              <w:numPr>
                <w:ilvl w:val="0"/>
                <w:numId w:val="23"/>
              </w:numPr>
              <w:jc w:val="center"/>
            </w:pPr>
            <w:bookmarkStart w:id="63" w:name="_Ref62847000"/>
          </w:p>
        </w:tc>
        <w:bookmarkEnd w:id="63"/>
        <w:tc>
          <w:tcPr>
            <w:tcW w:w="8505" w:type="dxa"/>
            <w:gridSpan w:val="2"/>
            <w:tcBorders>
              <w:top w:val="nil"/>
              <w:left w:val="nil"/>
            </w:tcBorders>
            <w:vAlign w:val="center"/>
          </w:tcPr>
          <w:p w:rsidR="001932F0" w:rsidRPr="00FC1A6F" w:rsidRDefault="00EF21F8" w:rsidP="00574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E_b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∙5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pkt</m:t>
                </m:r>
              </m:oMath>
            </m:oMathPara>
          </w:p>
        </w:tc>
      </w:tr>
      <w:tr w:rsidR="001932F0" w:rsidTr="008254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1932F0" w:rsidRPr="00FC35FD" w:rsidRDefault="00EF21F8" w:rsidP="00574BB2">
            <w:pPr>
              <w:keepNext/>
              <w:keepLines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 w:rsidR="00DD148F">
              <w:rPr>
                <w:rFonts w:eastAsiaTheme="minorEastAsia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1932F0" w:rsidRPr="00A95826" w:rsidRDefault="001932F0" w:rsidP="00574BB2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uzyskana przez badaną Ofertę w kryterium „</w:t>
            </w:r>
            <w:r w:rsidR="00096E18">
              <w:t>Sprawność elektryczna</w:t>
            </w:r>
            <w:r>
              <w:t xml:space="preserve">” </w:t>
            </w:r>
          </w:p>
        </w:tc>
      </w:tr>
      <w:tr w:rsidR="001932F0" w:rsidTr="008254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1932F0" w:rsidRPr="00607312" w:rsidRDefault="00EF21F8" w:rsidP="00574BB2">
            <w:pPr>
              <w:keepNext/>
              <w:keepLines/>
              <w:spacing w:before="48" w:after="48"/>
              <w:rPr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E_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 w:rsidR="00DD148F">
              <w:rPr>
                <w:rFonts w:eastAsiaTheme="minorEastAsia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1932F0" w:rsidRPr="00A95826" w:rsidRDefault="00FC33FC" w:rsidP="00574BB2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3FC">
              <w:t xml:space="preserve">Najniższa sprawność elektryczna wymagana w parametrach technicznych układu wyrażona w procentach </w:t>
            </w:r>
            <w:r>
              <w:t xml:space="preserve">– </w:t>
            </w:r>
            <w:r w:rsidRPr="00544015">
              <w:t xml:space="preserve">zgodnie </w:t>
            </w:r>
            <w:r w:rsidR="00EB69BF" w:rsidRPr="00544015">
              <w:t xml:space="preserve">pkt. </w:t>
            </w:r>
            <w:r w:rsidR="00EF21F8">
              <w:fldChar w:fldCharType="begin"/>
            </w:r>
            <w:r w:rsidR="00EF21F8">
              <w:instrText xml:space="preserve"> REF _Ref62843499 \r \h  \* MERGEFORMAT </w:instrText>
            </w:r>
            <w:r w:rsidR="00EF21F8">
              <w:fldChar w:fldCharType="separate"/>
            </w:r>
            <w:r w:rsidR="00831F51">
              <w:t>4.4.2</w:t>
            </w:r>
            <w:r w:rsidR="00EF21F8">
              <w:fldChar w:fldCharType="end"/>
            </w:r>
            <w:r w:rsidR="00544015" w:rsidRPr="00544015">
              <w:t xml:space="preserve"> SWZ </w:t>
            </w:r>
            <w:r w:rsidR="00794C67" w:rsidRPr="00544015">
              <w:t>równa 4</w:t>
            </w:r>
            <w:r w:rsidR="004C7C81" w:rsidRPr="00544015">
              <w:t>1</w:t>
            </w:r>
            <w:r w:rsidR="00794C67" w:rsidRPr="00544015">
              <w:t>,</w:t>
            </w:r>
            <w:r w:rsidR="004C7C81" w:rsidRPr="00544015">
              <w:t>5</w:t>
            </w:r>
            <w:r w:rsidR="00794C67" w:rsidRPr="00544015">
              <w:t>0%</w:t>
            </w:r>
          </w:p>
        </w:tc>
      </w:tr>
      <w:tr w:rsidR="00C2497A" w:rsidTr="008254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C2497A" w:rsidRPr="00607312" w:rsidRDefault="00EF21F8" w:rsidP="00574BB2">
            <w:pPr>
              <w:keepNext/>
              <w:keepLines/>
              <w:spacing w:before="48" w:after="48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E_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DD148F">
              <w:rPr>
                <w:rFonts w:eastAsiaTheme="minorEastAsia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C2497A" w:rsidRDefault="00DD148F" w:rsidP="00574BB2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48F">
              <w:t>Najwyższa sprawność elektryczna spośród wszystkich ważnych i nieodrzuconych ofert wyrażona w procentach</w:t>
            </w:r>
          </w:p>
        </w:tc>
      </w:tr>
      <w:tr w:rsidR="001932F0" w:rsidTr="008254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1932F0" w:rsidRDefault="00EF21F8" w:rsidP="00574BB2">
            <w:pPr>
              <w:keepNext/>
              <w:keepLines/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E_b</m:t>
                  </m:r>
                </m:sub>
              </m:sSub>
            </m:oMath>
            <w:r w:rsidR="007D19C3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1932F0" w:rsidRPr="00A95826" w:rsidRDefault="007D19C3" w:rsidP="00574BB2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9C3">
              <w:t xml:space="preserve">Sprawność elektryczna </w:t>
            </w:r>
            <w:r>
              <w:t xml:space="preserve">brutto </w:t>
            </w:r>
            <w:r w:rsidR="0061465B">
              <w:t xml:space="preserve">podana w badanej </w:t>
            </w:r>
            <w:r w:rsidR="0061465B" w:rsidRPr="007D19C3">
              <w:t>Ofer</w:t>
            </w:r>
            <w:r w:rsidR="0061465B">
              <w:t>cie</w:t>
            </w:r>
            <w:r w:rsidR="0061465B" w:rsidRPr="007D19C3">
              <w:t xml:space="preserve"> </w:t>
            </w:r>
            <w:r w:rsidRPr="007D19C3">
              <w:t>wyrażona w procentach</w:t>
            </w:r>
          </w:p>
        </w:tc>
      </w:tr>
    </w:tbl>
    <w:p w:rsidR="00210A39" w:rsidRDefault="00210A39" w:rsidP="005D1958"/>
    <w:p w:rsidR="004953F4" w:rsidRDefault="004953F4" w:rsidP="00040E5A">
      <w:pPr>
        <w:pStyle w:val="Nagwek4"/>
      </w:pPr>
      <w:r>
        <w:t xml:space="preserve">Zasady oceny Ofert wg kryterium „Sprawność </w:t>
      </w:r>
      <w:r w:rsidR="00393557">
        <w:t>całkowita</w:t>
      </w:r>
      <w:r>
        <w:t>"</w:t>
      </w:r>
    </w:p>
    <w:p w:rsidR="004953F4" w:rsidRPr="00C15106" w:rsidRDefault="004953F4" w:rsidP="00040E5A">
      <w:pPr>
        <w:keepNext/>
      </w:pPr>
      <w:r>
        <w:t xml:space="preserve">Dla celów porównania Ofert w zakresie kryterium „Sprawność </w:t>
      </w:r>
      <w:r w:rsidR="00393557">
        <w:t>całkowita</w:t>
      </w:r>
      <w:r>
        <w:t xml:space="preserve">” będzie brana pod uwagę suma sprawności elektryczna oraz sprawności termicznej wskazana przez </w:t>
      </w:r>
      <w:r w:rsidR="002671CD">
        <w:t>Oferenta</w:t>
      </w:r>
      <w:r>
        <w:t xml:space="preserve"> </w:t>
      </w:r>
      <w:r w:rsidRPr="00C15106">
        <w:t>w </w:t>
      </w:r>
      <w:r w:rsidRPr="00C15106">
        <w:rPr>
          <w:rFonts w:ascii="Source Sans Pro SemiBold" w:hAnsi="Source Sans Pro SemiBold"/>
        </w:rPr>
        <w:t xml:space="preserve">Załączniku nr </w:t>
      </w:r>
      <w:r w:rsidR="007B2A22" w:rsidRPr="00C15106">
        <w:rPr>
          <w:rFonts w:ascii="Source Sans Pro SemiBold" w:hAnsi="Source Sans Pro SemiBold"/>
        </w:rPr>
        <w:t>1</w:t>
      </w:r>
      <w:r w:rsidR="00D55866" w:rsidRPr="00C15106">
        <w:rPr>
          <w:rFonts w:ascii="Source Sans Pro SemiBold" w:hAnsi="Source Sans Pro SemiBold"/>
        </w:rPr>
        <w:t>0</w:t>
      </w:r>
      <w:r w:rsidR="007B2A22" w:rsidRPr="00C15106">
        <w:t xml:space="preserve"> do </w:t>
      </w:r>
      <w:r w:rsidR="002671CD" w:rsidRPr="00C15106">
        <w:t>Oferty</w:t>
      </w:r>
      <w:r w:rsidR="00FF485F" w:rsidRPr="00C15106">
        <w:t xml:space="preserve"> i Formularzu Oferty.</w:t>
      </w:r>
    </w:p>
    <w:p w:rsidR="004953F4" w:rsidRDefault="004953F4" w:rsidP="00040E5A">
      <w:pPr>
        <w:keepNext/>
      </w:pPr>
      <w:r w:rsidRPr="00C15106">
        <w:t xml:space="preserve">Wartość kryterium „Sprawność </w:t>
      </w:r>
      <w:r w:rsidR="00393557" w:rsidRPr="00C15106">
        <w:t>całkowita</w:t>
      </w:r>
      <w:r w:rsidRPr="00C15106">
        <w:t xml:space="preserve">” zostanie obliczona zgodnie </w:t>
      </w:r>
      <w:r w:rsidR="003A5481" w:rsidRPr="00C15106">
        <w:t xml:space="preserve">równaniem </w:t>
      </w:r>
      <w:r w:rsidR="00EF21F8">
        <w:fldChar w:fldCharType="begin"/>
      </w:r>
      <w:r w:rsidR="00EF21F8">
        <w:instrText xml:space="preserve"> REF _Ref62847018 \r \h  \* MERGEFORMAT </w:instrText>
      </w:r>
      <w:r w:rsidR="00EF21F8">
        <w:fldChar w:fldCharType="separate"/>
      </w:r>
      <w:r w:rsidR="00831F51">
        <w:t>(3.)</w:t>
      </w:r>
      <w:r w:rsidR="00EF21F8">
        <w:fldChar w:fldCharType="end"/>
      </w:r>
      <w:r w:rsidR="00D21C9A" w:rsidRPr="00C15106">
        <w:t xml:space="preserve"> </w:t>
      </w:r>
      <w:r w:rsidRPr="00C15106">
        <w:t>z</w:t>
      </w:r>
      <w:r w:rsidR="0061465B" w:rsidRPr="00C15106">
        <w:t> </w:t>
      </w:r>
      <w:r w:rsidRPr="00C15106">
        <w:t>dokładnością do dwóch miejsc po przecinku: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67"/>
        <w:gridCol w:w="264"/>
        <w:gridCol w:w="8241"/>
      </w:tblGrid>
      <w:tr w:rsidR="004953F4" w:rsidTr="004F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right w:val="nil"/>
            </w:tcBorders>
            <w:vAlign w:val="center"/>
          </w:tcPr>
          <w:p w:rsidR="004953F4" w:rsidRDefault="004953F4" w:rsidP="00FA4271">
            <w:pPr>
              <w:pStyle w:val="Rwnanie"/>
              <w:numPr>
                <w:ilvl w:val="0"/>
                <w:numId w:val="23"/>
              </w:numPr>
              <w:jc w:val="center"/>
            </w:pPr>
            <w:bookmarkStart w:id="64" w:name="_Ref62847018"/>
          </w:p>
        </w:tc>
        <w:bookmarkEnd w:id="64"/>
        <w:tc>
          <w:tcPr>
            <w:tcW w:w="8505" w:type="dxa"/>
            <w:gridSpan w:val="2"/>
            <w:tcBorders>
              <w:top w:val="nil"/>
              <w:left w:val="nil"/>
            </w:tcBorders>
            <w:vAlign w:val="center"/>
          </w:tcPr>
          <w:p w:rsidR="004953F4" w:rsidRPr="00FC1A6F" w:rsidRDefault="00EF21F8" w:rsidP="0022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o_b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∙5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pkt</m:t>
                </m:r>
              </m:oMath>
            </m:oMathPara>
          </w:p>
        </w:tc>
      </w:tr>
      <w:tr w:rsidR="004953F4" w:rsidTr="008824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4953F4" w:rsidRPr="00FC35FD" w:rsidRDefault="00EF21F8" w:rsidP="00040E5A">
            <w:pPr>
              <w:keepNext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="004953F4">
              <w:rPr>
                <w:rFonts w:eastAsiaTheme="minorEastAsia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4953F4" w:rsidRPr="00A95826" w:rsidRDefault="004953F4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uzyskana przez badaną Ofertę w kryterium „</w:t>
            </w:r>
            <w:r w:rsidR="00F261AE">
              <w:t>Sprawność całkowita</w:t>
            </w:r>
            <w:r>
              <w:t xml:space="preserve">” </w:t>
            </w:r>
          </w:p>
        </w:tc>
      </w:tr>
      <w:tr w:rsidR="004953F4" w:rsidTr="008824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4953F4" w:rsidRPr="00607312" w:rsidRDefault="00EF21F8" w:rsidP="00040E5A">
            <w:pPr>
              <w:keepNext/>
              <w:spacing w:before="48" w:after="48"/>
              <w:rPr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o_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 w:rsidR="004953F4">
              <w:rPr>
                <w:rFonts w:eastAsiaTheme="minorEastAsia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4953F4" w:rsidRPr="00A95826" w:rsidRDefault="004953F4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3FC">
              <w:t xml:space="preserve">Najniższa sprawność </w:t>
            </w:r>
            <w:r w:rsidR="00393557">
              <w:t>całkowita</w:t>
            </w:r>
            <w:r w:rsidRPr="00FC33FC">
              <w:t xml:space="preserve"> wymagana w parametrach technicznych układu wyrażona w procentach </w:t>
            </w:r>
            <w:r>
              <w:t xml:space="preserve">– </w:t>
            </w:r>
            <w:r w:rsidR="00544015" w:rsidRPr="00544015">
              <w:t xml:space="preserve">zgodnie pkt. </w:t>
            </w:r>
            <w:r w:rsidR="00EF21F8">
              <w:fldChar w:fldCharType="begin"/>
            </w:r>
            <w:r w:rsidR="00EF21F8">
              <w:instrText xml:space="preserve"> REF _Ref62843499 \r \h  \* MERGEFORMAT </w:instrText>
            </w:r>
            <w:r w:rsidR="00EF21F8">
              <w:fldChar w:fldCharType="separate"/>
            </w:r>
            <w:r w:rsidR="00831F51">
              <w:t>4.4.2</w:t>
            </w:r>
            <w:r w:rsidR="00EF21F8">
              <w:fldChar w:fldCharType="end"/>
            </w:r>
            <w:r w:rsidR="00544015" w:rsidRPr="00544015">
              <w:t xml:space="preserve"> SWZ równa </w:t>
            </w:r>
            <w:r w:rsidR="00544015">
              <w:t>8</w:t>
            </w:r>
            <w:r w:rsidR="00300EEA">
              <w:t>7</w:t>
            </w:r>
            <w:r w:rsidR="00544015" w:rsidRPr="00544015">
              <w:t>,50%</w:t>
            </w:r>
          </w:p>
        </w:tc>
      </w:tr>
      <w:tr w:rsidR="004953F4" w:rsidTr="008824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4953F4" w:rsidRPr="00607312" w:rsidRDefault="00EF21F8" w:rsidP="00040E5A">
            <w:pPr>
              <w:keepNext/>
              <w:spacing w:before="48" w:after="48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o_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4953F4">
              <w:rPr>
                <w:rFonts w:eastAsiaTheme="minorEastAsia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4953F4" w:rsidRDefault="004953F4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48F">
              <w:t xml:space="preserve">Najwyższa sprawność </w:t>
            </w:r>
            <w:r w:rsidR="00393557">
              <w:t>całkowita</w:t>
            </w:r>
            <w:r w:rsidRPr="00DD148F">
              <w:t xml:space="preserve"> spośród wszystkich ważnych i nieodrzuconych ofert wyrażona w procentach</w:t>
            </w:r>
          </w:p>
        </w:tc>
      </w:tr>
      <w:tr w:rsidR="004953F4" w:rsidTr="008824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  <w:tcBorders>
              <w:right w:val="nil"/>
            </w:tcBorders>
          </w:tcPr>
          <w:p w:rsidR="004953F4" w:rsidRDefault="00EF21F8" w:rsidP="00040E5A">
            <w:pPr>
              <w:keepNext/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o_b</m:t>
                  </m:r>
                </m:sub>
              </m:sSub>
            </m:oMath>
            <w:r w:rsidR="004953F4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241" w:type="dxa"/>
            <w:tcBorders>
              <w:left w:val="nil"/>
            </w:tcBorders>
          </w:tcPr>
          <w:p w:rsidR="004953F4" w:rsidRPr="00A95826" w:rsidRDefault="004953F4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9C3">
              <w:t xml:space="preserve">Sprawność </w:t>
            </w:r>
            <w:r w:rsidR="00393557">
              <w:t>całkowita</w:t>
            </w:r>
            <w:r>
              <w:t xml:space="preserve"> </w:t>
            </w:r>
            <w:r w:rsidR="0061465B">
              <w:t xml:space="preserve">podana w badanej </w:t>
            </w:r>
            <w:r w:rsidR="0061465B" w:rsidRPr="007D19C3">
              <w:t>Ofer</w:t>
            </w:r>
            <w:r w:rsidR="0061465B">
              <w:t>cie</w:t>
            </w:r>
            <w:r w:rsidR="0061465B" w:rsidRPr="007D19C3">
              <w:t xml:space="preserve"> </w:t>
            </w:r>
            <w:r w:rsidRPr="007D19C3">
              <w:t>wyrażona w procentach</w:t>
            </w:r>
          </w:p>
        </w:tc>
      </w:tr>
    </w:tbl>
    <w:p w:rsidR="004953F4" w:rsidRDefault="004953F4" w:rsidP="002322CE"/>
    <w:p w:rsidR="001F1028" w:rsidRDefault="001F1028" w:rsidP="00040E5A">
      <w:pPr>
        <w:pStyle w:val="Nagwek4"/>
        <w:keepLines w:val="0"/>
      </w:pPr>
      <w:r>
        <w:lastRenderedPageBreak/>
        <w:t xml:space="preserve">Zasady oceny Ofert wg kryterium „Moc </w:t>
      </w:r>
      <w:r w:rsidR="00E3055E">
        <w:t>termiczna</w:t>
      </w:r>
      <w:r>
        <w:t>"</w:t>
      </w:r>
    </w:p>
    <w:p w:rsidR="001F1028" w:rsidRPr="00C15106" w:rsidRDefault="001F1028" w:rsidP="00040E5A">
      <w:pPr>
        <w:keepNext/>
      </w:pPr>
      <w:r>
        <w:t>Dla celów porównania Ofert w zakresie kryterium „</w:t>
      </w:r>
      <w:r w:rsidRPr="00C15106">
        <w:t xml:space="preserve">Moc </w:t>
      </w:r>
      <w:r w:rsidR="00E3055E" w:rsidRPr="00C15106">
        <w:t>termiczna</w:t>
      </w:r>
      <w:r w:rsidRPr="00C15106">
        <w:t xml:space="preserve">” będzie brana pod uwagę sprawność </w:t>
      </w:r>
      <w:r w:rsidR="00393557" w:rsidRPr="00C15106">
        <w:t>całkowita</w:t>
      </w:r>
      <w:r w:rsidRPr="00C15106">
        <w:t xml:space="preserve"> wskazana przez </w:t>
      </w:r>
      <w:r w:rsidR="002671CD" w:rsidRPr="00C15106">
        <w:t>Oferenta</w:t>
      </w:r>
      <w:r w:rsidRPr="00C15106">
        <w:t xml:space="preserve"> w </w:t>
      </w:r>
      <w:r w:rsidRPr="00C15106">
        <w:rPr>
          <w:rFonts w:ascii="Source Sans Pro SemiBold" w:hAnsi="Source Sans Pro SemiBold"/>
        </w:rPr>
        <w:t xml:space="preserve">Załączniku nr </w:t>
      </w:r>
      <w:r w:rsidR="007B2A22" w:rsidRPr="00C15106">
        <w:rPr>
          <w:rFonts w:ascii="Source Sans Pro SemiBold" w:hAnsi="Source Sans Pro SemiBold"/>
        </w:rPr>
        <w:t>1</w:t>
      </w:r>
      <w:r w:rsidR="00544015" w:rsidRPr="00C15106">
        <w:rPr>
          <w:rFonts w:ascii="Source Sans Pro SemiBold" w:hAnsi="Source Sans Pro SemiBold"/>
        </w:rPr>
        <w:t>0</w:t>
      </w:r>
      <w:r w:rsidR="007B2A22" w:rsidRPr="00C15106">
        <w:t xml:space="preserve"> do </w:t>
      </w:r>
      <w:r w:rsidR="00FF485F" w:rsidRPr="00C15106">
        <w:t>Oferty i Formularzu Oferty</w:t>
      </w:r>
      <w:r w:rsidRPr="00C15106">
        <w:t>.</w:t>
      </w:r>
    </w:p>
    <w:p w:rsidR="001F1028" w:rsidRDefault="001F1028" w:rsidP="00040E5A">
      <w:pPr>
        <w:keepNext/>
      </w:pPr>
      <w:r w:rsidRPr="00C15106">
        <w:t xml:space="preserve">Wartość kryterium „Moc </w:t>
      </w:r>
      <w:r w:rsidR="00E3055E" w:rsidRPr="00C15106">
        <w:t>termiczna</w:t>
      </w:r>
      <w:r w:rsidRPr="00C15106">
        <w:t>” zostanie obliczona zgodnie</w:t>
      </w:r>
      <w:r>
        <w:t xml:space="preserve"> </w:t>
      </w:r>
      <w:r w:rsidR="003A5481">
        <w:t>równaniem</w:t>
      </w:r>
      <w:r>
        <w:t xml:space="preserve"> </w:t>
      </w:r>
      <w:r w:rsidR="00265469">
        <w:fldChar w:fldCharType="begin"/>
      </w:r>
      <w:r w:rsidR="00C15106">
        <w:instrText xml:space="preserve"> REF _Ref62847379 \r \h </w:instrText>
      </w:r>
      <w:r w:rsidR="00265469">
        <w:fldChar w:fldCharType="separate"/>
      </w:r>
      <w:r w:rsidR="00831F51">
        <w:t>(4.)</w:t>
      </w:r>
      <w:r w:rsidR="00265469">
        <w:fldChar w:fldCharType="end"/>
      </w:r>
      <w:r w:rsidR="003A5481">
        <w:t xml:space="preserve"> </w:t>
      </w:r>
      <w:r>
        <w:t>z</w:t>
      </w:r>
      <w:r w:rsidR="003A5481">
        <w:t> </w:t>
      </w:r>
      <w:r>
        <w:t>dokładnością do dwóch miejsc po przecinku: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82"/>
        <w:gridCol w:w="264"/>
        <w:gridCol w:w="8226"/>
      </w:tblGrid>
      <w:tr w:rsidR="005B090C" w:rsidTr="00C0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nil"/>
              <w:right w:val="nil"/>
            </w:tcBorders>
            <w:vAlign w:val="center"/>
          </w:tcPr>
          <w:p w:rsidR="005B090C" w:rsidRDefault="005B090C" w:rsidP="00FA4271">
            <w:pPr>
              <w:pStyle w:val="Rwnanie"/>
              <w:keepLines w:val="0"/>
              <w:numPr>
                <w:ilvl w:val="0"/>
                <w:numId w:val="23"/>
              </w:numPr>
              <w:jc w:val="center"/>
            </w:pPr>
            <w:bookmarkStart w:id="65" w:name="_Ref62847379"/>
          </w:p>
        </w:tc>
        <w:bookmarkEnd w:id="65"/>
        <w:tc>
          <w:tcPr>
            <w:tcW w:w="8490" w:type="dxa"/>
            <w:gridSpan w:val="2"/>
            <w:tcBorders>
              <w:top w:val="nil"/>
              <w:left w:val="nil"/>
            </w:tcBorders>
            <w:vAlign w:val="center"/>
          </w:tcPr>
          <w:p w:rsidR="005B090C" w:rsidRPr="00FC1A6F" w:rsidRDefault="00EF21F8" w:rsidP="00C068A7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t_b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t_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∙12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pkt</m:t>
                </m:r>
              </m:oMath>
            </m:oMathPara>
          </w:p>
        </w:tc>
      </w:tr>
      <w:tr w:rsidR="005B090C" w:rsidTr="005B09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5B090C" w:rsidRPr="00FC35FD" w:rsidRDefault="00EF21F8" w:rsidP="00040E5A">
            <w:pPr>
              <w:keepNext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5B090C">
              <w:rPr>
                <w:rFonts w:eastAsiaTheme="minorEastAsia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5B090C" w:rsidRPr="00A95826" w:rsidRDefault="005B090C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uzyskana przez badaną Ofertę w kryterium „</w:t>
            </w:r>
            <w:r w:rsidR="00094905" w:rsidRPr="00094905">
              <w:t xml:space="preserve">Moc </w:t>
            </w:r>
            <w:r w:rsidR="007C3189">
              <w:t>termiczna</w:t>
            </w:r>
            <w:r>
              <w:t xml:space="preserve">” </w:t>
            </w:r>
          </w:p>
        </w:tc>
      </w:tr>
      <w:tr w:rsidR="005B090C" w:rsidTr="005B09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5B090C" w:rsidRPr="00607312" w:rsidRDefault="00EF21F8" w:rsidP="00040E5A">
            <w:pPr>
              <w:keepNext/>
              <w:spacing w:before="48" w:after="48"/>
              <w:rPr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 w:rsidR="005B090C">
              <w:rPr>
                <w:rFonts w:eastAsiaTheme="minorEastAsia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5B090C" w:rsidRPr="00A95826" w:rsidRDefault="005B090C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3FC">
              <w:t xml:space="preserve">Najniższa </w:t>
            </w:r>
            <w:r w:rsidR="0061465B">
              <w:t xml:space="preserve">Moc </w:t>
            </w:r>
            <w:r w:rsidR="00E3055E">
              <w:t>termiczna</w:t>
            </w:r>
            <w:r w:rsidRPr="00FC33FC">
              <w:t xml:space="preserve"> wymagana w parametrach technicznych układu wyrażona w</w:t>
            </w:r>
            <w:r w:rsidR="00544015">
              <w:t> </w:t>
            </w:r>
            <w:r w:rsidR="0061465B">
              <w:t>[kW]</w:t>
            </w:r>
            <w:r w:rsidRPr="00FC33FC">
              <w:t xml:space="preserve"> </w:t>
            </w:r>
            <w:r>
              <w:t xml:space="preserve">– </w:t>
            </w:r>
            <w:r w:rsidR="00544015" w:rsidRPr="00544015">
              <w:t xml:space="preserve">zgodnie pkt. </w:t>
            </w:r>
            <w:r w:rsidR="00EF21F8">
              <w:fldChar w:fldCharType="begin"/>
            </w:r>
            <w:r w:rsidR="00EF21F8">
              <w:instrText xml:space="preserve"> REF _Ref62843499 \r \h  \* MERGEFORMAT </w:instrText>
            </w:r>
            <w:r w:rsidR="00EF21F8">
              <w:fldChar w:fldCharType="separate"/>
            </w:r>
            <w:r w:rsidR="00831F51">
              <w:t>4.4.2</w:t>
            </w:r>
            <w:r w:rsidR="00EF21F8">
              <w:fldChar w:fldCharType="end"/>
            </w:r>
            <w:r w:rsidR="00544015" w:rsidRPr="00544015">
              <w:t xml:space="preserve"> SWZ równa </w:t>
            </w:r>
            <w:r w:rsidR="00544015">
              <w:t>1</w:t>
            </w:r>
            <w:r w:rsidR="00660A4F">
              <w:t> </w:t>
            </w:r>
            <w:r w:rsidR="007404D9">
              <w:t>100</w:t>
            </w:r>
            <w:r w:rsidR="00544015">
              <w:t xml:space="preserve"> kW</w:t>
            </w:r>
          </w:p>
        </w:tc>
      </w:tr>
      <w:tr w:rsidR="005B090C" w:rsidTr="005B09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5B090C" w:rsidRPr="00607312" w:rsidRDefault="00EF21F8" w:rsidP="00040E5A">
            <w:pPr>
              <w:keepNext/>
              <w:spacing w:before="48" w:after="48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t_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5B090C">
              <w:rPr>
                <w:rFonts w:eastAsiaTheme="minorEastAsia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5B090C" w:rsidRDefault="005B090C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48F">
              <w:t xml:space="preserve">Najwyższa </w:t>
            </w:r>
            <w:r w:rsidR="0061465B">
              <w:t xml:space="preserve">Moc </w:t>
            </w:r>
            <w:r w:rsidR="00E3055E">
              <w:t>termiczna</w:t>
            </w:r>
            <w:r w:rsidRPr="00DD148F">
              <w:t xml:space="preserve"> spośród wszystkich ważnych i nieodrzuconych ofert wyrażona w </w:t>
            </w:r>
            <w:r w:rsidR="00F74AD4">
              <w:t>[kW]</w:t>
            </w:r>
          </w:p>
        </w:tc>
      </w:tr>
      <w:tr w:rsidR="005B090C" w:rsidTr="005B09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5B090C" w:rsidRDefault="00EF21F8" w:rsidP="00040E5A">
            <w:pPr>
              <w:keepNext/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t_b</m:t>
                  </m:r>
                </m:sub>
              </m:sSub>
            </m:oMath>
            <w:r w:rsidR="005B090C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5B090C" w:rsidRPr="00A95826" w:rsidRDefault="0061465B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Moc </w:t>
            </w:r>
            <w:r w:rsidR="00E3055E">
              <w:t>termiczna</w:t>
            </w:r>
            <w:r>
              <w:t xml:space="preserve"> podana w </w:t>
            </w:r>
            <w:r w:rsidR="005B090C">
              <w:t xml:space="preserve">badanej </w:t>
            </w:r>
            <w:r w:rsidR="005B090C" w:rsidRPr="007D19C3">
              <w:t>Ofer</w:t>
            </w:r>
            <w:r>
              <w:t>cie</w:t>
            </w:r>
            <w:r w:rsidR="005B090C" w:rsidRPr="007D19C3">
              <w:t xml:space="preserve"> wyrażona w </w:t>
            </w:r>
            <w:r w:rsidR="00F74AD4">
              <w:t>[kW]</w:t>
            </w:r>
          </w:p>
        </w:tc>
      </w:tr>
    </w:tbl>
    <w:p w:rsidR="005B090C" w:rsidRDefault="005B090C" w:rsidP="001F1028"/>
    <w:p w:rsidR="009D3982" w:rsidRDefault="009D3982" w:rsidP="00040E5A">
      <w:pPr>
        <w:pStyle w:val="Nagwek4"/>
      </w:pPr>
      <w:r>
        <w:t>Zasady oceny Ofert wg kryterium „Innowacyjność"</w:t>
      </w:r>
    </w:p>
    <w:p w:rsidR="009D3982" w:rsidRPr="00544015" w:rsidRDefault="009D3982" w:rsidP="00040E5A">
      <w:pPr>
        <w:keepNext/>
      </w:pPr>
      <w:r>
        <w:t xml:space="preserve">Dla celów porównania Ofert w zakresie </w:t>
      </w:r>
      <w:r w:rsidRPr="00544015">
        <w:t>kryterium „</w:t>
      </w:r>
      <w:r w:rsidR="00000BCA" w:rsidRPr="00544015">
        <w:t>Innowacyjność</w:t>
      </w:r>
      <w:r w:rsidRPr="00544015">
        <w:t xml:space="preserve">” będzie brana pod uwagę </w:t>
      </w:r>
      <w:r w:rsidR="00DF1E46" w:rsidRPr="00544015">
        <w:t>wartość procentowa wskazana</w:t>
      </w:r>
      <w:r w:rsidRPr="00544015">
        <w:t xml:space="preserve"> przez </w:t>
      </w:r>
      <w:r w:rsidR="002671CD" w:rsidRPr="00544015">
        <w:t>Oferenta</w:t>
      </w:r>
      <w:r w:rsidRPr="00544015">
        <w:t xml:space="preserve"> w </w:t>
      </w:r>
      <w:r w:rsidRPr="00544015">
        <w:rPr>
          <w:rFonts w:ascii="Source Sans Pro SemiBold" w:hAnsi="Source Sans Pro SemiBold"/>
        </w:rPr>
        <w:t xml:space="preserve">Załączniku nr </w:t>
      </w:r>
      <w:r w:rsidR="007B2A22" w:rsidRPr="00544015">
        <w:rPr>
          <w:rFonts w:ascii="Source Sans Pro SemiBold" w:hAnsi="Source Sans Pro SemiBold"/>
        </w:rPr>
        <w:t>1</w:t>
      </w:r>
      <w:r w:rsidR="00544015" w:rsidRPr="00544015">
        <w:rPr>
          <w:rFonts w:ascii="Source Sans Pro SemiBold" w:hAnsi="Source Sans Pro SemiBold"/>
        </w:rPr>
        <w:t>0</w:t>
      </w:r>
      <w:r w:rsidR="007B2A22" w:rsidRPr="00544015">
        <w:t xml:space="preserve"> do </w:t>
      </w:r>
      <w:r w:rsidR="00FF485F" w:rsidRPr="00544015">
        <w:t>Oferty i Formularzu Oferty</w:t>
      </w:r>
      <w:r w:rsidRPr="00544015">
        <w:t>.</w:t>
      </w:r>
    </w:p>
    <w:p w:rsidR="009D3982" w:rsidRDefault="009D3982" w:rsidP="00040E5A">
      <w:pPr>
        <w:keepNext/>
      </w:pPr>
      <w:r w:rsidRPr="00544015">
        <w:t>Wartość kryterium „</w:t>
      </w:r>
      <w:r w:rsidR="00000BCA" w:rsidRPr="00544015">
        <w:t>Innowacyjność</w:t>
      </w:r>
      <w:r w:rsidRPr="00544015">
        <w:t xml:space="preserve">” zostanie obliczona zgodnie równaniem </w:t>
      </w:r>
      <w:r w:rsidR="00265469">
        <w:fldChar w:fldCharType="begin"/>
      </w:r>
      <w:r w:rsidR="00544015">
        <w:instrText xml:space="preserve"> REF _Ref62847262 \r \h </w:instrText>
      </w:r>
      <w:r w:rsidR="00265469">
        <w:fldChar w:fldCharType="separate"/>
      </w:r>
      <w:r w:rsidR="00831F51">
        <w:t>(5.)</w:t>
      </w:r>
      <w:r w:rsidR="00265469">
        <w:fldChar w:fldCharType="end"/>
      </w:r>
      <w:r w:rsidRPr="00544015">
        <w:t xml:space="preserve"> z dokładnością do </w:t>
      </w:r>
      <w:r w:rsidR="00C15106">
        <w:t>dwóch</w:t>
      </w:r>
      <w:r w:rsidRPr="00544015">
        <w:t xml:space="preserve"> miejsc po przecinku: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82"/>
        <w:gridCol w:w="264"/>
        <w:gridCol w:w="8226"/>
      </w:tblGrid>
      <w:tr w:rsidR="009D3982" w:rsidTr="001E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nil"/>
              <w:right w:val="nil"/>
            </w:tcBorders>
            <w:vAlign w:val="center"/>
          </w:tcPr>
          <w:p w:rsidR="009D3982" w:rsidRDefault="009D3982" w:rsidP="00FA4271">
            <w:pPr>
              <w:pStyle w:val="Rwnanie"/>
              <w:numPr>
                <w:ilvl w:val="0"/>
                <w:numId w:val="23"/>
              </w:numPr>
              <w:jc w:val="center"/>
            </w:pPr>
            <w:bookmarkStart w:id="66" w:name="_Ref62847262"/>
          </w:p>
        </w:tc>
        <w:bookmarkEnd w:id="66"/>
        <w:tc>
          <w:tcPr>
            <w:tcW w:w="8490" w:type="dxa"/>
            <w:gridSpan w:val="2"/>
            <w:tcBorders>
              <w:top w:val="nil"/>
              <w:left w:val="nil"/>
            </w:tcBorders>
            <w:vAlign w:val="center"/>
          </w:tcPr>
          <w:p w:rsidR="009D3982" w:rsidRPr="00FC1A6F" w:rsidRDefault="00112166" w:rsidP="001E1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pkt</m:t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       0%&lt;x≤5%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pkt</m:t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       5%&lt;x≤10%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2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pkt</m:t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     10%&lt;x≤20%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pkt</m:t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                    x&gt;20%</m:t>
                        </m:r>
                      </m:e>
                    </m:eqArr>
                  </m:e>
                </m:d>
              </m:oMath>
            </m:oMathPara>
          </w:p>
        </w:tc>
      </w:tr>
      <w:tr w:rsidR="009D3982" w:rsidTr="008254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9D3982" w:rsidRPr="00FC35FD" w:rsidRDefault="009D61D3" w:rsidP="00040E5A">
            <w:pPr>
              <w:keepNext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8226" w:type="dxa"/>
            <w:tcBorders>
              <w:left w:val="nil"/>
            </w:tcBorders>
          </w:tcPr>
          <w:p w:rsidR="009D3982" w:rsidRPr="00A95826" w:rsidRDefault="009D3982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uzyskana przez badaną Ofertę w kryterium „</w:t>
            </w:r>
            <w:r w:rsidR="00000BCA">
              <w:t>Innowacyjność</w:t>
            </w:r>
            <w:r>
              <w:t xml:space="preserve">” </w:t>
            </w:r>
          </w:p>
        </w:tc>
      </w:tr>
      <w:tr w:rsidR="009D3982" w:rsidTr="008254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9D3982" w:rsidRPr="00607312" w:rsidRDefault="009D61D3" w:rsidP="00040E5A">
            <w:pPr>
              <w:keepNext/>
              <w:spacing w:before="48" w:after="48"/>
              <w:rPr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226" w:type="dxa"/>
            <w:tcBorders>
              <w:left w:val="nil"/>
            </w:tcBorders>
          </w:tcPr>
          <w:p w:rsidR="009D3982" w:rsidRPr="00544015" w:rsidRDefault="00F44E7F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015">
              <w:t>U</w:t>
            </w:r>
            <w:r w:rsidR="00D33B7D" w:rsidRPr="00544015">
              <w:t>działu wodoru w paliwie gazowym</w:t>
            </w:r>
            <w:r w:rsidRPr="00544015">
              <w:t xml:space="preserve">, który może zostać </w:t>
            </w:r>
            <w:r w:rsidR="00D33B7D" w:rsidRPr="00544015">
              <w:t>dostarczony do silnika</w:t>
            </w:r>
            <w:r w:rsidRPr="00544015">
              <w:t xml:space="preserve"> kogeneracyjnego </w:t>
            </w:r>
            <w:r w:rsidR="00C60F9D" w:rsidRPr="00544015">
              <w:t>bez uszczerbku na jego</w:t>
            </w:r>
            <w:r w:rsidR="007C3189" w:rsidRPr="00544015">
              <w:t xml:space="preserve"> żywotności</w:t>
            </w:r>
            <w:r w:rsidR="00C60F9D" w:rsidRPr="00544015">
              <w:t xml:space="preserve">. Wartość wyrażona w procentach wskazana przez </w:t>
            </w:r>
            <w:r w:rsidR="002671CD" w:rsidRPr="00544015">
              <w:t>Oferenta</w:t>
            </w:r>
            <w:r w:rsidR="00C60F9D" w:rsidRPr="00544015">
              <w:t xml:space="preserve"> w </w:t>
            </w:r>
            <w:r w:rsidR="00C60F9D" w:rsidRPr="00544015">
              <w:rPr>
                <w:rFonts w:ascii="Source Sans Pro SemiBold" w:hAnsi="Source Sans Pro SemiBold"/>
              </w:rPr>
              <w:t xml:space="preserve">Załączniku nr </w:t>
            </w:r>
            <w:r w:rsidR="007B2A22" w:rsidRPr="00544015">
              <w:rPr>
                <w:rFonts w:ascii="Source Sans Pro SemiBold" w:hAnsi="Source Sans Pro SemiBold"/>
              </w:rPr>
              <w:t>1</w:t>
            </w:r>
            <w:r w:rsidR="00544015" w:rsidRPr="00544015">
              <w:rPr>
                <w:rFonts w:ascii="Source Sans Pro SemiBold" w:hAnsi="Source Sans Pro SemiBold"/>
              </w:rPr>
              <w:t>0</w:t>
            </w:r>
            <w:r w:rsidR="007B2A22" w:rsidRPr="00544015">
              <w:t xml:space="preserve"> do </w:t>
            </w:r>
            <w:r w:rsidR="00FF485F" w:rsidRPr="00544015">
              <w:t>Oferty i Formularzu Oferty</w:t>
            </w:r>
          </w:p>
        </w:tc>
      </w:tr>
    </w:tbl>
    <w:p w:rsidR="009D3982" w:rsidRDefault="009D3982" w:rsidP="002322CE"/>
    <w:p w:rsidR="004C7C81" w:rsidRDefault="004C7C81" w:rsidP="00040E5A">
      <w:pPr>
        <w:pStyle w:val="Nagwek4"/>
      </w:pPr>
      <w:r>
        <w:lastRenderedPageBreak/>
        <w:t>Zasady oceny Oferty wg kryterium „Dyspozycy</w:t>
      </w:r>
      <w:r w:rsidR="00DD0C33">
        <w:t>j</w:t>
      </w:r>
      <w:r>
        <w:t>ność”</w:t>
      </w:r>
    </w:p>
    <w:p w:rsidR="004C7C81" w:rsidRDefault="004C7C81" w:rsidP="00040E5A">
      <w:pPr>
        <w:keepNext/>
      </w:pPr>
      <w:r>
        <w:t xml:space="preserve">Dla celów porównania Ofert w zakresie kryterium „Dyspozycyjność” będzie brana pod uwagę maksymalna udowodniona dyspozycyjność układu o analogicznej </w:t>
      </w:r>
      <w:r w:rsidR="00E81C1A">
        <w:t>mocy elektrycznej co układu oferowanego w ramach Oferty</w:t>
      </w:r>
      <w:r w:rsidR="005E4A95">
        <w:t xml:space="preserve">, </w:t>
      </w:r>
      <w:r>
        <w:t xml:space="preserve">wskazana przez </w:t>
      </w:r>
      <w:r w:rsidR="005E4A95">
        <w:t xml:space="preserve">Oferenta </w:t>
      </w:r>
      <w:r>
        <w:t>w </w:t>
      </w:r>
      <w:r w:rsidR="00B93156">
        <w:t xml:space="preserve">części technicznej </w:t>
      </w:r>
      <w:r w:rsidR="003B2BFE">
        <w:t>Formularza oferty</w:t>
      </w:r>
      <w:r w:rsidR="007D795E">
        <w:t>.</w:t>
      </w:r>
      <w:r w:rsidR="000D163B">
        <w:t xml:space="preserve"> </w:t>
      </w:r>
      <w:r w:rsidR="000D163B" w:rsidRPr="000D163B">
        <w:t>Oferowana maksymalna dyspozycyjność wyliczona</w:t>
      </w:r>
      <w:r w:rsidR="000D163B">
        <w:t xml:space="preserve"> ma zostać</w:t>
      </w:r>
      <w:r w:rsidR="000D163B" w:rsidRPr="000D163B">
        <w:t xml:space="preserve"> jako średnioroczna </w:t>
      </w:r>
      <w:r w:rsidR="000D163B">
        <w:t>dyspozycyjność</w:t>
      </w:r>
      <w:r w:rsidR="000D163B" w:rsidRPr="000D163B">
        <w:t xml:space="preserve"> z okresu ostatnich trzech lat</w:t>
      </w:r>
      <w:r w:rsidR="000D163B">
        <w:t xml:space="preserve"> pracy układu.</w:t>
      </w:r>
    </w:p>
    <w:p w:rsidR="004C7C81" w:rsidRDefault="004C7C81" w:rsidP="00040E5A">
      <w:pPr>
        <w:keepNext/>
      </w:pPr>
      <w:r>
        <w:t>Wartość kryterium „</w:t>
      </w:r>
      <w:r w:rsidR="00C55A7C">
        <w:t>Dyspozycyjność</w:t>
      </w:r>
      <w:r>
        <w:t xml:space="preserve">” zostanie obliczona zgodnie równaniem </w:t>
      </w:r>
      <w:r w:rsidR="00265469">
        <w:fldChar w:fldCharType="begin"/>
      </w:r>
      <w:r w:rsidR="00F669C7">
        <w:instrText xml:space="preserve"> REF _Ref62847320 \r \h </w:instrText>
      </w:r>
      <w:r w:rsidR="00265469">
        <w:fldChar w:fldCharType="separate"/>
      </w:r>
      <w:r w:rsidR="00831F51">
        <w:t>(6.)</w:t>
      </w:r>
      <w:r w:rsidR="00265469">
        <w:fldChar w:fldCharType="end"/>
      </w:r>
      <w:r>
        <w:t xml:space="preserve"> z dokładnością do dwóch miejsc po przecinku:</w:t>
      </w:r>
    </w:p>
    <w:tbl>
      <w:tblPr>
        <w:tblStyle w:val="StylTabel"/>
        <w:tblW w:w="9072" w:type="dxa"/>
        <w:tblLook w:val="06A0" w:firstRow="1" w:lastRow="0" w:firstColumn="1" w:lastColumn="0" w:noHBand="1" w:noVBand="1"/>
      </w:tblPr>
      <w:tblGrid>
        <w:gridCol w:w="582"/>
        <w:gridCol w:w="264"/>
        <w:gridCol w:w="8226"/>
      </w:tblGrid>
      <w:tr w:rsidR="004C7C81" w:rsidTr="007C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nil"/>
              <w:right w:val="nil"/>
            </w:tcBorders>
            <w:vAlign w:val="center"/>
          </w:tcPr>
          <w:p w:rsidR="004C7C81" w:rsidRDefault="004C7C81" w:rsidP="00FA4271">
            <w:pPr>
              <w:pStyle w:val="Rwnanie"/>
              <w:numPr>
                <w:ilvl w:val="0"/>
                <w:numId w:val="23"/>
              </w:numPr>
              <w:jc w:val="center"/>
            </w:pPr>
            <w:bookmarkStart w:id="67" w:name="_Ref62847320"/>
          </w:p>
        </w:tc>
        <w:bookmarkEnd w:id="67"/>
        <w:tc>
          <w:tcPr>
            <w:tcW w:w="8490" w:type="dxa"/>
            <w:gridSpan w:val="2"/>
            <w:tcBorders>
              <w:top w:val="nil"/>
              <w:left w:val="nil"/>
            </w:tcBorders>
            <w:vAlign w:val="center"/>
          </w:tcPr>
          <w:p w:rsidR="004C7C81" w:rsidRPr="00FC1A6F" w:rsidRDefault="009C092B" w:rsidP="007C1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∙5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pkt</m:t>
                </m:r>
              </m:oMath>
            </m:oMathPara>
          </w:p>
        </w:tc>
      </w:tr>
      <w:tr w:rsidR="004C7C81" w:rsidTr="004400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4C7C81" w:rsidRPr="00FC35FD" w:rsidRDefault="009C092B" w:rsidP="00040E5A">
            <w:pPr>
              <w:keepNext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4C7C81" w:rsidRPr="00A95826" w:rsidRDefault="004C7C81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punktów uzyskana przez badaną Ofertę w kryterium „</w:t>
            </w:r>
            <w:r w:rsidR="007D795E">
              <w:t>Dyspozycyjność</w:t>
            </w:r>
            <w:r>
              <w:t xml:space="preserve">” </w:t>
            </w:r>
          </w:p>
        </w:tc>
      </w:tr>
      <w:tr w:rsidR="004C7C81" w:rsidTr="004400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4C7C81" w:rsidRPr="00607312" w:rsidRDefault="00EF21F8" w:rsidP="00040E5A">
            <w:pPr>
              <w:keepNext/>
              <w:spacing w:before="48" w:after="48"/>
              <w:rPr>
                <w:sz w:val="24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 w:rsidR="004C7C81">
              <w:rPr>
                <w:rFonts w:eastAsiaTheme="minorEastAsia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4C7C81" w:rsidRPr="00A95826" w:rsidRDefault="004C7C81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3FC">
              <w:t xml:space="preserve">Najniższa </w:t>
            </w:r>
            <w:r w:rsidR="00C55A7C">
              <w:t>dyspozycyjność</w:t>
            </w:r>
            <w:r w:rsidRPr="00FC33FC">
              <w:t xml:space="preserve"> wymagana w parametrach technicznych układu wyrażona w</w:t>
            </w:r>
            <w:r w:rsidR="004D2209">
              <w:t> </w:t>
            </w:r>
            <w:r>
              <w:t>[</w:t>
            </w:r>
            <w:r w:rsidR="004D2209">
              <w:t>h</w:t>
            </w:r>
            <w:r w:rsidR="00236A7A">
              <w:t>/rok</w:t>
            </w:r>
            <w:r>
              <w:t>]</w:t>
            </w:r>
            <w:r w:rsidRPr="00FC33FC">
              <w:t xml:space="preserve"> </w:t>
            </w:r>
            <w:r>
              <w:t xml:space="preserve">– </w:t>
            </w:r>
            <w:r w:rsidR="00F669C7" w:rsidRPr="00544015">
              <w:t xml:space="preserve">zgodnie pkt. </w:t>
            </w:r>
            <w:r w:rsidR="00EF21F8">
              <w:fldChar w:fldCharType="begin"/>
            </w:r>
            <w:r w:rsidR="00EF21F8">
              <w:instrText xml:space="preserve"> REF _Ref62843499 \r \h  \* MERGEFORMAT </w:instrText>
            </w:r>
            <w:r w:rsidR="00EF21F8">
              <w:fldChar w:fldCharType="separate"/>
            </w:r>
            <w:r w:rsidR="00831F51">
              <w:t>4.4.2</w:t>
            </w:r>
            <w:r w:rsidR="00EF21F8">
              <w:fldChar w:fldCharType="end"/>
            </w:r>
            <w:r w:rsidR="00F669C7" w:rsidRPr="00544015">
              <w:t xml:space="preserve"> SWZ równa </w:t>
            </w:r>
            <w:r w:rsidR="00F669C7">
              <w:t>8</w:t>
            </w:r>
            <w:r w:rsidR="00660A4F">
              <w:t> </w:t>
            </w:r>
            <w:r w:rsidR="00F669C7">
              <w:t>000 godzin w roku</w:t>
            </w:r>
          </w:p>
        </w:tc>
      </w:tr>
      <w:tr w:rsidR="004C7C81" w:rsidTr="004400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4C7C81" w:rsidRPr="00607312" w:rsidRDefault="00EF21F8" w:rsidP="00040E5A">
            <w:pPr>
              <w:keepNext/>
              <w:spacing w:before="48" w:after="48"/>
              <w:rPr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 w:rsidR="004C7C81">
              <w:rPr>
                <w:rFonts w:eastAsiaTheme="minorEastAsia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4C7C81" w:rsidRDefault="004C7C81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48F">
              <w:t xml:space="preserve">Najwyższa </w:t>
            </w:r>
            <w:r w:rsidR="00C55A7C">
              <w:t>d</w:t>
            </w:r>
            <w:r w:rsidR="00C75A0B">
              <w:t>yspozycyjność</w:t>
            </w:r>
            <w:r w:rsidRPr="00DD148F">
              <w:t xml:space="preserve"> spośród wszystkich ważnych i nieodrzuconych ofert wyrażona w </w:t>
            </w:r>
            <w:r w:rsidR="001526D4">
              <w:t>[h</w:t>
            </w:r>
            <w:r w:rsidR="00236A7A">
              <w:t>/rok</w:t>
            </w:r>
            <w:r w:rsidR="00C55A7C">
              <w:t>]</w:t>
            </w:r>
          </w:p>
        </w:tc>
      </w:tr>
      <w:tr w:rsidR="004C7C81" w:rsidTr="004400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right w:val="nil"/>
            </w:tcBorders>
          </w:tcPr>
          <w:p w:rsidR="004C7C81" w:rsidRDefault="00EF21F8" w:rsidP="00040E5A">
            <w:pPr>
              <w:keepNext/>
              <w:spacing w:before="48" w:after="48"/>
              <w:rPr>
                <w:rFonts w:ascii="Source Sans Pro" w:eastAsia="Source Sans Pro" w:hAnsi="Source Sans Pro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 w:rsidR="004C7C81">
              <w:rPr>
                <w:rFonts w:ascii="Source Sans Pro" w:eastAsia="Source Sans Pro" w:hAnsi="Source Sans Pro" w:cs="Times New Roman"/>
              </w:rPr>
              <w:t xml:space="preserve"> </w:t>
            </w:r>
          </w:p>
        </w:tc>
        <w:tc>
          <w:tcPr>
            <w:tcW w:w="8226" w:type="dxa"/>
            <w:tcBorders>
              <w:left w:val="nil"/>
            </w:tcBorders>
          </w:tcPr>
          <w:p w:rsidR="004C7C81" w:rsidRPr="00A95826" w:rsidRDefault="001526D4" w:rsidP="00040E5A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Dyspozycyjność</w:t>
            </w:r>
            <w:r w:rsidR="004C7C81">
              <w:t xml:space="preserve"> podana w badanej </w:t>
            </w:r>
            <w:r w:rsidR="004C7C81" w:rsidRPr="007D19C3">
              <w:t>Ofer</w:t>
            </w:r>
            <w:r w:rsidR="004C7C81">
              <w:t>cie</w:t>
            </w:r>
            <w:r w:rsidR="004C7C81" w:rsidRPr="007D19C3">
              <w:t xml:space="preserve"> wyrażona w </w:t>
            </w:r>
            <w:r w:rsidR="004C7C81">
              <w:t>[</w:t>
            </w:r>
            <w:r>
              <w:t>h</w:t>
            </w:r>
            <w:r w:rsidR="00236A7A">
              <w:t>/rok</w:t>
            </w:r>
            <w:r w:rsidR="004C7C81">
              <w:t>]</w:t>
            </w:r>
          </w:p>
        </w:tc>
      </w:tr>
    </w:tbl>
    <w:p w:rsidR="004C7C81" w:rsidRDefault="004C7C81" w:rsidP="004C7C81"/>
    <w:p w:rsidR="0043557D" w:rsidRDefault="0043557D" w:rsidP="00040E5A">
      <w:pPr>
        <w:pStyle w:val="Nagwek2"/>
      </w:pPr>
      <w:bookmarkStart w:id="68" w:name="_Toc64385230"/>
      <w:r>
        <w:t>Zasa</w:t>
      </w:r>
      <w:r w:rsidR="00D451F3">
        <w:t>dy składania i wyboru ofert</w:t>
      </w:r>
      <w:bookmarkEnd w:id="68"/>
      <w:r w:rsidR="00D451F3">
        <w:t xml:space="preserve"> </w:t>
      </w:r>
    </w:p>
    <w:p w:rsidR="00871FAE" w:rsidRDefault="00871FAE" w:rsidP="00040E5A">
      <w:pPr>
        <w:pStyle w:val="Nagwek3"/>
      </w:pPr>
      <w:bookmarkStart w:id="69" w:name="_Ref62748431"/>
      <w:bookmarkStart w:id="70" w:name="_Toc64385231"/>
      <w:r>
        <w:t>Sposób przygotowania oferty</w:t>
      </w:r>
      <w:bookmarkEnd w:id="69"/>
      <w:bookmarkEnd w:id="70"/>
    </w:p>
    <w:p w:rsidR="00871FAE" w:rsidRDefault="000329D8" w:rsidP="00040E5A">
      <w:pPr>
        <w:pStyle w:val="Listapktnum"/>
        <w:keepNext/>
        <w:numPr>
          <w:ilvl w:val="0"/>
          <w:numId w:val="15"/>
        </w:numPr>
      </w:pPr>
      <w:r>
        <w:t xml:space="preserve">Ofertę należy złożyć na </w:t>
      </w:r>
      <w:r w:rsidR="00871FAE" w:rsidRPr="006B33DD">
        <w:t>formularz</w:t>
      </w:r>
      <w:r>
        <w:t>u</w:t>
      </w:r>
      <w:r w:rsidR="00366A69">
        <w:t xml:space="preserve"> </w:t>
      </w:r>
      <w:r w:rsidR="00871FAE" w:rsidRPr="006B33DD">
        <w:t>stanowiący</w:t>
      </w:r>
      <w:r>
        <w:t>m</w:t>
      </w:r>
      <w:r w:rsidR="00871FAE" w:rsidRPr="006B33DD">
        <w:t xml:space="preserve"> </w:t>
      </w:r>
      <w:r w:rsidR="00DA1346" w:rsidRPr="000875C4">
        <w:rPr>
          <w:rFonts w:ascii="Source Sans Pro SemiBold" w:hAnsi="Source Sans Pro SemiBold"/>
        </w:rPr>
        <w:t>Z</w:t>
      </w:r>
      <w:r w:rsidR="00871FAE" w:rsidRPr="0055602F">
        <w:rPr>
          <w:rFonts w:ascii="Source Sans Pro SemiBold" w:hAnsi="Source Sans Pro SemiBold"/>
        </w:rPr>
        <w:t xml:space="preserve">ałącznik nr </w:t>
      </w:r>
      <w:r w:rsidR="00764BBD" w:rsidRPr="000875C4">
        <w:rPr>
          <w:rFonts w:ascii="Source Sans Pro SemiBold" w:hAnsi="Source Sans Pro SemiBold"/>
        </w:rPr>
        <w:t>2</w:t>
      </w:r>
      <w:r w:rsidR="00871FAE" w:rsidRPr="000875C4">
        <w:rPr>
          <w:rFonts w:ascii="Source Sans Pro SemiBold" w:hAnsi="Source Sans Pro SemiBold"/>
        </w:rPr>
        <w:t xml:space="preserve"> do SWZ</w:t>
      </w:r>
      <w:r w:rsidR="00871FAE" w:rsidRPr="006B33DD">
        <w:t xml:space="preserve">. </w:t>
      </w:r>
      <w:r w:rsidR="009D277D" w:rsidRPr="009D277D">
        <w:t>Oferta powinna być złożona w takiej formie, która uniemożliwi jej zdekompletowanie</w:t>
      </w:r>
      <w:r w:rsidR="009D277D">
        <w:t>.</w:t>
      </w:r>
    </w:p>
    <w:p w:rsidR="00F9242F" w:rsidRDefault="00F9242F" w:rsidP="00040E5A">
      <w:pPr>
        <w:pStyle w:val="Listapktnum"/>
        <w:keepNext/>
        <w:numPr>
          <w:ilvl w:val="0"/>
          <w:numId w:val="15"/>
        </w:numPr>
      </w:pPr>
      <w:r w:rsidRPr="006B33DD">
        <w:t xml:space="preserve">Strony oferty wraz z załącznikami powinny być ponumerowane oraz parafowane przez osobę upoważnioną do reprezentowania </w:t>
      </w:r>
      <w:r w:rsidR="006A7936">
        <w:t>O</w:t>
      </w:r>
      <w:r w:rsidR="00B70715">
        <w:t>ferenta</w:t>
      </w:r>
      <w:r w:rsidRPr="006B33DD">
        <w:t xml:space="preserve"> i ostemplowane imienną pieczątką.</w:t>
      </w:r>
    </w:p>
    <w:p w:rsidR="00F9242F" w:rsidRDefault="00F9242F" w:rsidP="00040E5A">
      <w:pPr>
        <w:pStyle w:val="Listapktnum"/>
        <w:keepNext/>
        <w:numPr>
          <w:ilvl w:val="0"/>
          <w:numId w:val="15"/>
        </w:numPr>
      </w:pPr>
      <w:r w:rsidRPr="006B33DD">
        <w:t xml:space="preserve">Wszelkie zmiany, poprawki, rewizje lub wykreślenia naniesione w ofercie winny być naniesione w czytelny sposób, parafowane i datowane własnoręcznie przez osobę uprawnioną do podpisywania oferty. </w:t>
      </w:r>
    </w:p>
    <w:p w:rsidR="000623FD" w:rsidRPr="006B33DD" w:rsidRDefault="000623FD" w:rsidP="00040E5A">
      <w:pPr>
        <w:pStyle w:val="Listapktnum"/>
        <w:keepNext/>
        <w:numPr>
          <w:ilvl w:val="0"/>
          <w:numId w:val="15"/>
        </w:numPr>
      </w:pPr>
      <w:r w:rsidRPr="006B33DD">
        <w:t>Cenę oferty należy podać w kwocie netto</w:t>
      </w:r>
      <w:r w:rsidR="00BD1B59">
        <w:t>.</w:t>
      </w:r>
    </w:p>
    <w:p w:rsidR="00871FAE" w:rsidRPr="006B33DD" w:rsidRDefault="00871FAE" w:rsidP="00040E5A">
      <w:pPr>
        <w:pStyle w:val="Listapktnum"/>
        <w:keepNext/>
        <w:numPr>
          <w:ilvl w:val="0"/>
          <w:numId w:val="15"/>
        </w:numPr>
      </w:pPr>
      <w:r w:rsidRPr="006B33DD">
        <w:t>Oferta musi spełniać wszystkie warunki zawarte w SWZ oraz załącznikac</w:t>
      </w:r>
      <w:r w:rsidR="00BD1B59">
        <w:t>h.</w:t>
      </w:r>
    </w:p>
    <w:p w:rsidR="00871FAE" w:rsidRPr="006B33DD" w:rsidRDefault="00871FAE" w:rsidP="00040E5A">
      <w:pPr>
        <w:pStyle w:val="Listapktnum"/>
        <w:keepNext/>
        <w:numPr>
          <w:ilvl w:val="0"/>
          <w:numId w:val="15"/>
        </w:numPr>
      </w:pPr>
      <w:r w:rsidRPr="006B33DD">
        <w:t>Ofertę należy sporządzić w języku polskim. Dokumenty stanowiące załączniki do ofert, sporządzone w języku obcym należy dostarczyć wraz z tłumaczeniem na język polski i</w:t>
      </w:r>
      <w:r w:rsidR="006B33DD">
        <w:t> </w:t>
      </w:r>
      <w:r w:rsidRPr="006B33DD">
        <w:t>poświadczyć</w:t>
      </w:r>
      <w:r w:rsidR="00F9242F">
        <w:t xml:space="preserve"> ich autentyczność </w:t>
      </w:r>
      <w:r w:rsidRPr="006B33DD">
        <w:t xml:space="preserve">przez </w:t>
      </w:r>
      <w:r w:rsidR="00697F9A">
        <w:t>Oferenta</w:t>
      </w:r>
      <w:r w:rsidRPr="006B33DD">
        <w:t xml:space="preserve">. </w:t>
      </w:r>
    </w:p>
    <w:p w:rsidR="006B4E73" w:rsidRPr="006B33DD" w:rsidRDefault="006B4E73" w:rsidP="00B8061A">
      <w:pPr>
        <w:pStyle w:val="Listapktnum"/>
        <w:numPr>
          <w:ilvl w:val="0"/>
          <w:numId w:val="15"/>
        </w:numPr>
      </w:pPr>
      <w:r w:rsidRPr="006B33DD">
        <w:t>Do</w:t>
      </w:r>
      <w:r w:rsidR="004418DF">
        <w:t xml:space="preserve"> formularza</w:t>
      </w:r>
      <w:r w:rsidRPr="006B33DD">
        <w:t xml:space="preserve"> oferty należy załączyć </w:t>
      </w:r>
      <w:r w:rsidR="00BC02C5" w:rsidRPr="006B33DD">
        <w:t xml:space="preserve">następujące załączniki: </w:t>
      </w:r>
    </w:p>
    <w:p w:rsidR="00545C0B" w:rsidRDefault="006469FB" w:rsidP="00B8061A">
      <w:pPr>
        <w:pStyle w:val="Listapktnum"/>
        <w:numPr>
          <w:ilvl w:val="0"/>
          <w:numId w:val="26"/>
        </w:numPr>
      </w:pPr>
      <w:r>
        <w:t>Załącznik nr 1: Odpis aktualny z Krajowego Rejestru Sądowego</w:t>
      </w:r>
      <w:r w:rsidR="000E21D0">
        <w:t xml:space="preserve"> lub wydruk z</w:t>
      </w:r>
      <w:r w:rsidR="00A22304">
        <w:t> </w:t>
      </w:r>
      <w:r w:rsidR="000E21D0">
        <w:t>Centralnej Ewidencji i Informacji o Działalności Gospodarczej.</w:t>
      </w:r>
    </w:p>
    <w:p w:rsidR="00545C0B" w:rsidRDefault="000E21D0" w:rsidP="00B8061A">
      <w:pPr>
        <w:pStyle w:val="Listapktnum"/>
        <w:numPr>
          <w:ilvl w:val="0"/>
          <w:numId w:val="26"/>
        </w:numPr>
      </w:pPr>
      <w:r>
        <w:lastRenderedPageBreak/>
        <w:t>Załącznik nr 2: Dok</w:t>
      </w:r>
      <w:r w:rsidR="00856B27">
        <w:t xml:space="preserve">ument potwierdzający zdolność finansową Oferenta według pkt. </w:t>
      </w:r>
      <w:r w:rsidR="00265469">
        <w:fldChar w:fldCharType="begin"/>
      </w:r>
      <w:r w:rsidR="00DD1D63">
        <w:instrText xml:space="preserve"> REF _Ref62766520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DD1D63">
        <w:t>.</w:t>
      </w:r>
      <w:r w:rsidR="00265469">
        <w:fldChar w:fldCharType="begin"/>
      </w:r>
      <w:r w:rsidR="00856B27">
        <w:instrText xml:space="preserve"> REF _Ref62766509 \r \h </w:instrText>
      </w:r>
      <w:r w:rsidR="00265469">
        <w:fldChar w:fldCharType="separate"/>
      </w:r>
      <w:r w:rsidR="00831F51">
        <w:t>2)</w:t>
      </w:r>
      <w:r w:rsidR="00265469">
        <w:fldChar w:fldCharType="end"/>
      </w:r>
      <w:r w:rsidR="00DD1D63">
        <w:t xml:space="preserve"> SWZ</w:t>
      </w:r>
      <w:r w:rsidR="00A31717">
        <w:t>.</w:t>
      </w:r>
    </w:p>
    <w:p w:rsidR="00545C0B" w:rsidRDefault="007B0927" w:rsidP="00B8061A">
      <w:pPr>
        <w:pStyle w:val="Listapktnum"/>
        <w:numPr>
          <w:ilvl w:val="0"/>
          <w:numId w:val="26"/>
        </w:numPr>
      </w:pPr>
      <w:r>
        <w:t xml:space="preserve">Załącznik nr 3: Dokumenty potwierdzające posiadane ubezpieczenie </w:t>
      </w:r>
      <w:r w:rsidR="00B35936">
        <w:t xml:space="preserve">według pkt. </w:t>
      </w:r>
      <w:r w:rsidR="00265469">
        <w:fldChar w:fldCharType="begin"/>
      </w:r>
      <w:r w:rsidR="00B35936">
        <w:instrText xml:space="preserve"> REF _Ref62766589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B35936">
        <w:t>.</w:t>
      </w:r>
      <w:r w:rsidR="00265469">
        <w:fldChar w:fldCharType="begin"/>
      </w:r>
      <w:r w:rsidR="00B35936">
        <w:instrText xml:space="preserve"> REF _Ref62766593 \r \h </w:instrText>
      </w:r>
      <w:r w:rsidR="00265469">
        <w:fldChar w:fldCharType="separate"/>
      </w:r>
      <w:r w:rsidR="00831F51">
        <w:t>3)</w:t>
      </w:r>
      <w:r w:rsidR="00265469">
        <w:fldChar w:fldCharType="end"/>
      </w:r>
      <w:r w:rsidR="00B35936">
        <w:t xml:space="preserve"> SWZ.</w:t>
      </w:r>
    </w:p>
    <w:p w:rsidR="00545C0B" w:rsidRDefault="00DA5ED1" w:rsidP="00B8061A">
      <w:pPr>
        <w:pStyle w:val="Listapktnum"/>
        <w:numPr>
          <w:ilvl w:val="0"/>
          <w:numId w:val="26"/>
        </w:numPr>
      </w:pPr>
      <w:r>
        <w:t xml:space="preserve">Załącznik nr 4: </w:t>
      </w:r>
      <w:r w:rsidR="00545C0B">
        <w:t xml:space="preserve">Zaświadczenie właściwego naczelnika urzędu skarbowego </w:t>
      </w:r>
      <w:r>
        <w:t xml:space="preserve">według pkt. </w:t>
      </w:r>
      <w:r w:rsidR="00265469">
        <w:fldChar w:fldCharType="begin"/>
      </w:r>
      <w:r w:rsidR="0093356F">
        <w:instrText xml:space="preserve"> REF _Ref62766652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93356F">
        <w:t>.</w:t>
      </w:r>
      <w:r w:rsidR="00265469">
        <w:fldChar w:fldCharType="begin"/>
      </w:r>
      <w:r w:rsidR="0093356F">
        <w:instrText xml:space="preserve"> REF _Ref62766659 \r \h </w:instrText>
      </w:r>
      <w:r w:rsidR="00265469">
        <w:fldChar w:fldCharType="separate"/>
      </w:r>
      <w:r w:rsidR="00831F51">
        <w:t>4)</w:t>
      </w:r>
      <w:r w:rsidR="00265469">
        <w:fldChar w:fldCharType="end"/>
      </w:r>
      <w:r w:rsidR="0093356F">
        <w:t xml:space="preserve"> SWZ.</w:t>
      </w:r>
    </w:p>
    <w:p w:rsidR="00545C0B" w:rsidRDefault="0093356F" w:rsidP="00B8061A">
      <w:pPr>
        <w:pStyle w:val="Listapktnum"/>
        <w:numPr>
          <w:ilvl w:val="0"/>
          <w:numId w:val="26"/>
        </w:numPr>
      </w:pPr>
      <w:r>
        <w:t xml:space="preserve">Załącznik nr 5: Dokument potwierdzający spełnienie </w:t>
      </w:r>
      <w:r w:rsidR="00872D5F">
        <w:t>warunku</w:t>
      </w:r>
      <w:r w:rsidR="008932B4">
        <w:t xml:space="preserve"> według pkt. </w:t>
      </w:r>
      <w:r w:rsidR="00265469">
        <w:fldChar w:fldCharType="begin"/>
      </w:r>
      <w:r w:rsidR="008932B4">
        <w:instrText xml:space="preserve"> REF _Ref62766721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8932B4">
        <w:t>.</w:t>
      </w:r>
      <w:r w:rsidR="00265469">
        <w:fldChar w:fldCharType="begin"/>
      </w:r>
      <w:r w:rsidR="008932B4">
        <w:instrText xml:space="preserve"> REF _Ref62766728 \r \h </w:instrText>
      </w:r>
      <w:r w:rsidR="00265469">
        <w:fldChar w:fldCharType="separate"/>
      </w:r>
      <w:r w:rsidR="00831F51">
        <w:t>5)</w:t>
      </w:r>
      <w:r w:rsidR="00265469">
        <w:fldChar w:fldCharType="end"/>
      </w:r>
      <w:r w:rsidR="008932B4">
        <w:t xml:space="preserve"> SWZ.</w:t>
      </w:r>
    </w:p>
    <w:p w:rsidR="00A9048F" w:rsidRDefault="00D73214" w:rsidP="00B8061A">
      <w:pPr>
        <w:pStyle w:val="Listapktnum"/>
        <w:numPr>
          <w:ilvl w:val="0"/>
          <w:numId w:val="26"/>
        </w:numPr>
      </w:pPr>
      <w:r>
        <w:t>Załącznik nr</w:t>
      </w:r>
      <w:r w:rsidR="00583C71">
        <w:t xml:space="preserve"> 6: Wykaz </w:t>
      </w:r>
      <w:r w:rsidR="002A0AC0">
        <w:t>doświadczenia</w:t>
      </w:r>
      <w:r w:rsidR="003E35F3">
        <w:t xml:space="preserve"> spełniając</w:t>
      </w:r>
      <w:r w:rsidR="00A9048F">
        <w:t>ego</w:t>
      </w:r>
      <w:r w:rsidR="003E35F3">
        <w:t xml:space="preserve"> w</w:t>
      </w:r>
      <w:r w:rsidR="006B433D">
        <w:t xml:space="preserve">arunki według </w:t>
      </w:r>
      <w:r w:rsidR="00DA5A55">
        <w:t xml:space="preserve">pkt. </w:t>
      </w:r>
      <w:r w:rsidR="00265469">
        <w:fldChar w:fldCharType="begin"/>
      </w:r>
      <w:r w:rsidR="004C6358">
        <w:instrText xml:space="preserve"> REF _Ref62768151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4C6358">
        <w:t>.</w:t>
      </w:r>
      <w:r w:rsidR="00265469">
        <w:fldChar w:fldCharType="begin"/>
      </w:r>
      <w:r w:rsidR="00331CC9">
        <w:instrText xml:space="preserve"> REF _Ref64385436 \r \h </w:instrText>
      </w:r>
      <w:r w:rsidR="00265469">
        <w:fldChar w:fldCharType="separate"/>
      </w:r>
      <w:r w:rsidR="00331CC9">
        <w:t>6)a)</w:t>
      </w:r>
      <w:r w:rsidR="00265469">
        <w:fldChar w:fldCharType="end"/>
      </w:r>
      <w:r w:rsidR="004C6358">
        <w:t xml:space="preserve"> SWZ</w:t>
      </w:r>
      <w:r w:rsidR="0037558C">
        <w:t xml:space="preserve"> (</w:t>
      </w:r>
      <w:r w:rsidR="000875C4">
        <w:t xml:space="preserve">według wzoru stanowiącego </w:t>
      </w:r>
      <w:r w:rsidR="000875C4" w:rsidRPr="004441F7">
        <w:rPr>
          <w:rFonts w:ascii="Source Sans Pro SemiBold" w:hAnsi="Source Sans Pro SemiBold"/>
        </w:rPr>
        <w:t xml:space="preserve">Załącznik nr </w:t>
      </w:r>
      <w:r w:rsidR="000875C4" w:rsidRPr="000875C4">
        <w:rPr>
          <w:rFonts w:ascii="Source Sans Pro SemiBold" w:hAnsi="Source Sans Pro SemiBold"/>
        </w:rPr>
        <w:t>3</w:t>
      </w:r>
      <w:r w:rsidR="000875C4">
        <w:t xml:space="preserve"> do SWZ) wraz </w:t>
      </w:r>
      <w:r w:rsidR="00813727">
        <w:t>dokumentami referencji</w:t>
      </w:r>
      <w:r w:rsidR="002A140B">
        <w:t>.</w:t>
      </w:r>
    </w:p>
    <w:p w:rsidR="002A140B" w:rsidRDefault="00A3605A" w:rsidP="00B8061A">
      <w:pPr>
        <w:pStyle w:val="Listapktnum"/>
        <w:numPr>
          <w:ilvl w:val="0"/>
          <w:numId w:val="26"/>
        </w:numPr>
      </w:pPr>
      <w:r>
        <w:t xml:space="preserve">Załącznik nr 7: </w:t>
      </w:r>
      <w:r w:rsidR="00A9048F">
        <w:t xml:space="preserve">Wykaz </w:t>
      </w:r>
      <w:r w:rsidR="00995808">
        <w:t xml:space="preserve">osób, którymi dysponuje Oferent, spełniającymi warunki według pkt. </w:t>
      </w:r>
      <w:r w:rsidR="00265469">
        <w:fldChar w:fldCharType="begin"/>
      </w:r>
      <w:r w:rsidR="00F07BD2">
        <w:instrText xml:space="preserve"> REF _Ref62771006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F07BD2">
        <w:t>.</w:t>
      </w:r>
      <w:r w:rsidR="00265469">
        <w:fldChar w:fldCharType="begin"/>
      </w:r>
      <w:r w:rsidR="00F07BD2">
        <w:instrText xml:space="preserve"> REF _Ref62771013 \r \h </w:instrText>
      </w:r>
      <w:r w:rsidR="00265469">
        <w:fldChar w:fldCharType="separate"/>
      </w:r>
      <w:r w:rsidR="00831F51">
        <w:t>7)</w:t>
      </w:r>
      <w:r w:rsidR="00265469">
        <w:fldChar w:fldCharType="end"/>
      </w:r>
      <w:r w:rsidR="00F07BD2">
        <w:t xml:space="preserve"> SWZ </w:t>
      </w:r>
      <w:r w:rsidR="00083B6A">
        <w:t xml:space="preserve">(według wzoru stanowiącego </w:t>
      </w:r>
      <w:r w:rsidR="00083B6A" w:rsidRPr="004441F7">
        <w:rPr>
          <w:rFonts w:ascii="Source Sans Pro SemiBold" w:hAnsi="Source Sans Pro SemiBold"/>
        </w:rPr>
        <w:t xml:space="preserve">Załącznik nr </w:t>
      </w:r>
      <w:r w:rsidR="00083B6A">
        <w:rPr>
          <w:rFonts w:ascii="Source Sans Pro SemiBold" w:hAnsi="Source Sans Pro SemiBold"/>
        </w:rPr>
        <w:t>4</w:t>
      </w:r>
      <w:r w:rsidR="00083B6A">
        <w:t xml:space="preserve"> do SWZ) </w:t>
      </w:r>
      <w:r w:rsidR="00F07BD2">
        <w:t xml:space="preserve">wraz z dokumentami poświadczającymi </w:t>
      </w:r>
      <w:r w:rsidR="00FE41FF">
        <w:t>wymagane doświadczenie i zatrudnienie w</w:t>
      </w:r>
      <w:r w:rsidR="00936190">
        <w:t> </w:t>
      </w:r>
      <w:r w:rsidR="00FE41FF">
        <w:t xml:space="preserve">przypadku osób, o których mowa w pkt. </w:t>
      </w:r>
      <w:r w:rsidR="00265469">
        <w:fldChar w:fldCharType="begin"/>
      </w:r>
      <w:r w:rsidR="00FE41FF">
        <w:instrText xml:space="preserve"> REF _Ref62771072 \r \h </w:instrText>
      </w:r>
      <w:r w:rsidR="00265469">
        <w:fldChar w:fldCharType="separate"/>
      </w:r>
      <w:r w:rsidR="00831F51">
        <w:t>5</w:t>
      </w:r>
      <w:r w:rsidR="00265469">
        <w:fldChar w:fldCharType="end"/>
      </w:r>
      <w:r w:rsidR="00FE41FF">
        <w:t>.</w:t>
      </w:r>
      <w:r w:rsidR="00265469">
        <w:fldChar w:fldCharType="begin"/>
      </w:r>
      <w:r w:rsidR="00FE41FF">
        <w:instrText xml:space="preserve"> REF _Ref62771080 \r \h </w:instrText>
      </w:r>
      <w:r w:rsidR="00265469">
        <w:fldChar w:fldCharType="separate"/>
      </w:r>
      <w:r w:rsidR="00831F51">
        <w:t>7)f)</w:t>
      </w:r>
      <w:r w:rsidR="00265469">
        <w:fldChar w:fldCharType="end"/>
      </w:r>
      <w:r w:rsidR="00FE41FF">
        <w:t xml:space="preserve">. </w:t>
      </w:r>
    </w:p>
    <w:p w:rsidR="00083B6A" w:rsidRPr="000003EE" w:rsidRDefault="006751D8" w:rsidP="00B8061A">
      <w:pPr>
        <w:pStyle w:val="Listapktnum"/>
        <w:numPr>
          <w:ilvl w:val="0"/>
          <w:numId w:val="26"/>
        </w:numPr>
      </w:pPr>
      <w:r>
        <w:t>Załącznik</w:t>
      </w:r>
      <w:r w:rsidR="008778F3">
        <w:t> </w:t>
      </w:r>
      <w:r>
        <w:t>nr</w:t>
      </w:r>
      <w:r w:rsidR="008778F3">
        <w:t> </w:t>
      </w:r>
      <w:r w:rsidR="00083B6A">
        <w:t xml:space="preserve">8: </w:t>
      </w:r>
      <w:r w:rsidR="00A31717">
        <w:t>Potwierdzenie</w:t>
      </w:r>
      <w:r w:rsidR="00A31717" w:rsidRPr="00262384">
        <w:t xml:space="preserve"> </w:t>
      </w:r>
      <w:r w:rsidR="00083B6A" w:rsidRPr="00262384">
        <w:t>odbycia wizji lokalnej</w:t>
      </w:r>
      <w:r w:rsidR="00083B6A">
        <w:t xml:space="preserve"> (według wzoru stanowiącego </w:t>
      </w:r>
      <w:r w:rsidR="00083B6A" w:rsidRPr="004441F7">
        <w:rPr>
          <w:rFonts w:ascii="Source Sans Pro SemiBold" w:hAnsi="Source Sans Pro SemiBold"/>
        </w:rPr>
        <w:t xml:space="preserve">Załącznik nr </w:t>
      </w:r>
      <w:r w:rsidR="00783C5A" w:rsidRPr="001979B7">
        <w:rPr>
          <w:rFonts w:ascii="Source Sans Pro SemiBold" w:hAnsi="Source Sans Pro SemiBold"/>
        </w:rPr>
        <w:t>5</w:t>
      </w:r>
      <w:r w:rsidR="00083B6A">
        <w:t xml:space="preserve"> do SWZ)</w:t>
      </w:r>
      <w:r w:rsidR="00A31717">
        <w:t>.</w:t>
      </w:r>
    </w:p>
    <w:p w:rsidR="00B8395E" w:rsidRDefault="006751D8" w:rsidP="00B8061A">
      <w:pPr>
        <w:pStyle w:val="Listapktnum"/>
        <w:numPr>
          <w:ilvl w:val="0"/>
          <w:numId w:val="26"/>
        </w:numPr>
      </w:pPr>
      <w:r>
        <w:t>Załącznik</w:t>
      </w:r>
      <w:r w:rsidR="008778F3">
        <w:t> </w:t>
      </w:r>
      <w:r>
        <w:t>nr</w:t>
      </w:r>
      <w:r w:rsidR="008778F3">
        <w:t> </w:t>
      </w:r>
      <w:r w:rsidR="001979B7">
        <w:t>9</w:t>
      </w:r>
      <w:r>
        <w:t xml:space="preserve">: </w:t>
      </w:r>
      <w:r w:rsidR="00A31717">
        <w:t>Oświadczenie</w:t>
      </w:r>
      <w:r w:rsidR="00485F62">
        <w:t xml:space="preserve"> o braku powiązań osobowych i kapitałowych</w:t>
      </w:r>
      <w:r w:rsidR="006D189E">
        <w:t xml:space="preserve"> (według wzoru </w:t>
      </w:r>
      <w:r w:rsidR="00BB67A5">
        <w:t xml:space="preserve">stanowiącego </w:t>
      </w:r>
      <w:r w:rsidR="00BB67A5" w:rsidRPr="004441F7">
        <w:rPr>
          <w:rFonts w:ascii="Source Sans Pro SemiBold" w:hAnsi="Source Sans Pro SemiBold"/>
        </w:rPr>
        <w:t xml:space="preserve">Załącznik nr </w:t>
      </w:r>
      <w:r w:rsidR="001979B7" w:rsidRPr="001979B7">
        <w:rPr>
          <w:rFonts w:ascii="Source Sans Pro SemiBold" w:hAnsi="Source Sans Pro SemiBold"/>
        </w:rPr>
        <w:t>6</w:t>
      </w:r>
      <w:r w:rsidR="00BB67A5">
        <w:t xml:space="preserve"> do SWZ)</w:t>
      </w:r>
      <w:r w:rsidR="00A31717">
        <w:t>.</w:t>
      </w:r>
    </w:p>
    <w:p w:rsidR="00477A21" w:rsidRDefault="00477A21" w:rsidP="00B8061A">
      <w:pPr>
        <w:pStyle w:val="Listapktnum"/>
        <w:numPr>
          <w:ilvl w:val="0"/>
          <w:numId w:val="26"/>
        </w:numPr>
      </w:pPr>
      <w:r>
        <w:t xml:space="preserve">Załącznik </w:t>
      </w:r>
      <w:r w:rsidR="00945FAB">
        <w:t xml:space="preserve">nr 10: Pisemne potwierdzenie </w:t>
      </w:r>
      <w:r w:rsidR="00C85117">
        <w:t>przez</w:t>
      </w:r>
      <w:r w:rsidR="00945FAB">
        <w:t xml:space="preserve"> </w:t>
      </w:r>
      <w:r w:rsidR="00A05938">
        <w:t xml:space="preserve">Oferenta </w:t>
      </w:r>
      <w:r w:rsidR="00C85117">
        <w:t xml:space="preserve">silnika </w:t>
      </w:r>
      <w:r w:rsidR="00540DA6">
        <w:t>gazowego</w:t>
      </w:r>
      <w:r w:rsidR="00945FAB">
        <w:t xml:space="preserve"> parametrów technicznych</w:t>
      </w:r>
      <w:r w:rsidR="00540DA6">
        <w:t xml:space="preserve"> przedstawionych w Części technicznej Formularza ofertowego</w:t>
      </w:r>
      <w:r w:rsidR="00A31717">
        <w:t>.</w:t>
      </w:r>
    </w:p>
    <w:p w:rsidR="001D2B08" w:rsidRPr="001D2B08" w:rsidRDefault="00037E28" w:rsidP="00B8061A">
      <w:pPr>
        <w:pStyle w:val="Listapktnum"/>
        <w:numPr>
          <w:ilvl w:val="0"/>
          <w:numId w:val="26"/>
        </w:numPr>
      </w:pPr>
      <w:r>
        <w:t xml:space="preserve">Załącznik nr 11: Pisemne potwierdzenie </w:t>
      </w:r>
      <w:r w:rsidR="00C85117">
        <w:t xml:space="preserve">przez </w:t>
      </w:r>
      <w:r w:rsidR="00A05938">
        <w:t xml:space="preserve">Oferenta </w:t>
      </w:r>
      <w:r w:rsidR="00C85117">
        <w:t>silnika</w:t>
      </w:r>
      <w:r>
        <w:t xml:space="preserve"> gazowego </w:t>
      </w:r>
      <w:r w:rsidR="007D5795">
        <w:t xml:space="preserve">parametrów gwarantowanych, o których mowa w pkt. </w:t>
      </w:r>
      <w:r w:rsidR="00265469">
        <w:fldChar w:fldCharType="begin"/>
      </w:r>
      <w:r w:rsidR="001C524B">
        <w:instrText xml:space="preserve"> REF _Ref62843499 \r \h </w:instrText>
      </w:r>
      <w:r w:rsidR="00265469">
        <w:fldChar w:fldCharType="separate"/>
      </w:r>
      <w:r w:rsidR="00831F51">
        <w:t>4.4.2</w:t>
      </w:r>
      <w:r w:rsidR="00265469">
        <w:fldChar w:fldCharType="end"/>
      </w:r>
      <w:r w:rsidR="001C524B">
        <w:t xml:space="preserve"> </w:t>
      </w:r>
      <w:r w:rsidR="006A78B8">
        <w:t>SWZ</w:t>
      </w:r>
      <w:r w:rsidR="00E41CCC">
        <w:t>.</w:t>
      </w:r>
    </w:p>
    <w:p w:rsidR="00E41CCC" w:rsidRDefault="004C21A9" w:rsidP="00B8061A">
      <w:pPr>
        <w:pStyle w:val="Listapktnum"/>
        <w:numPr>
          <w:ilvl w:val="0"/>
          <w:numId w:val="26"/>
        </w:numPr>
      </w:pPr>
      <w:r>
        <w:t xml:space="preserve">Załącznik nr 12: </w:t>
      </w:r>
      <w:r w:rsidR="007B2B11">
        <w:t>Karty katalogowe oferowanych urządzeń</w:t>
      </w:r>
      <w:r w:rsidR="00FD6EA7">
        <w:t>.</w:t>
      </w:r>
    </w:p>
    <w:p w:rsidR="004C21A9" w:rsidRDefault="004C21A9" w:rsidP="00B8061A">
      <w:pPr>
        <w:pStyle w:val="Listapktnum"/>
        <w:numPr>
          <w:ilvl w:val="0"/>
          <w:numId w:val="26"/>
        </w:numPr>
      </w:pPr>
      <w:r>
        <w:t>Załącznik nr 1</w:t>
      </w:r>
      <w:r w:rsidR="00E41CCC">
        <w:t>3</w:t>
      </w:r>
      <w:r>
        <w:t>: Dowód wniesienia wadium.</w:t>
      </w:r>
    </w:p>
    <w:p w:rsidR="00FC0E01" w:rsidRDefault="00262384" w:rsidP="00B8061A">
      <w:pPr>
        <w:pStyle w:val="Listapktnum"/>
        <w:numPr>
          <w:ilvl w:val="0"/>
          <w:numId w:val="26"/>
        </w:numPr>
      </w:pPr>
      <w:r>
        <w:t>Załącznik</w:t>
      </w:r>
      <w:r w:rsidR="001F28EC">
        <w:t xml:space="preserve"> </w:t>
      </w:r>
      <w:r>
        <w:t>nr</w:t>
      </w:r>
      <w:r w:rsidR="001F28EC">
        <w:t xml:space="preserve"> 1</w:t>
      </w:r>
      <w:r w:rsidR="00E41CCC">
        <w:t>4</w:t>
      </w:r>
      <w:r w:rsidR="001F28EC">
        <w:t xml:space="preserve">: </w:t>
      </w:r>
      <w:r w:rsidR="00FC0E01">
        <w:t xml:space="preserve">Pełnomocnictwo – w przypadku, gdy umocowanie </w:t>
      </w:r>
      <w:r w:rsidR="009B2609">
        <w:t xml:space="preserve">do podpisania oferty </w:t>
      </w:r>
      <w:r w:rsidR="00FC0E01">
        <w:t xml:space="preserve">nie wynika z </w:t>
      </w:r>
      <w:r w:rsidR="001F28EC">
        <w:t xml:space="preserve">Załącznika nr 1 do </w:t>
      </w:r>
      <w:r w:rsidR="00716A05">
        <w:t>Oferty</w:t>
      </w:r>
      <w:r w:rsidR="00FD7320">
        <w:t>.</w:t>
      </w:r>
    </w:p>
    <w:p w:rsidR="004454D2" w:rsidRPr="006B33DD" w:rsidRDefault="00727192" w:rsidP="00B8061A">
      <w:pPr>
        <w:pStyle w:val="Listapktnum"/>
        <w:numPr>
          <w:ilvl w:val="0"/>
          <w:numId w:val="15"/>
        </w:numPr>
      </w:pPr>
      <w:r>
        <w:t>Zamawiający dokona o</w:t>
      </w:r>
      <w:r w:rsidR="000E27DB">
        <w:t>c</w:t>
      </w:r>
      <w:r>
        <w:t xml:space="preserve">eny </w:t>
      </w:r>
      <w:r w:rsidR="00CE06DF">
        <w:t xml:space="preserve">spełnienia </w:t>
      </w:r>
      <w:r w:rsidR="0047405D">
        <w:t>W</w:t>
      </w:r>
      <w:r w:rsidR="00CE06DF">
        <w:t>skaźników rezultatu bezpośredniego (efekt ekologiczny), o których mowa</w:t>
      </w:r>
      <w:r w:rsidR="000E27DB">
        <w:t xml:space="preserve"> </w:t>
      </w:r>
      <w:r w:rsidR="006E3447">
        <w:t xml:space="preserve">w </w:t>
      </w:r>
      <w:r w:rsidR="007D335B">
        <w:t xml:space="preserve">pkt. </w:t>
      </w:r>
      <w:r w:rsidR="00265469">
        <w:fldChar w:fldCharType="begin"/>
      </w:r>
      <w:r w:rsidR="001C524B">
        <w:instrText xml:space="preserve"> REF _Ref62846366 \r \h </w:instrText>
      </w:r>
      <w:r w:rsidR="00265469">
        <w:fldChar w:fldCharType="separate"/>
      </w:r>
      <w:r w:rsidR="00831F51">
        <w:t>4.4.1</w:t>
      </w:r>
      <w:r w:rsidR="00265469">
        <w:fldChar w:fldCharType="end"/>
      </w:r>
      <w:r w:rsidR="001C524B">
        <w:t xml:space="preserve"> </w:t>
      </w:r>
      <w:r w:rsidR="003D537F">
        <w:t>SWZ</w:t>
      </w:r>
      <w:r w:rsidR="006D4FB5">
        <w:t xml:space="preserve"> na podstawie </w:t>
      </w:r>
      <w:r w:rsidR="005233CF">
        <w:t xml:space="preserve">parametrów przedstawianych w </w:t>
      </w:r>
      <w:r w:rsidR="0047405D">
        <w:t>Formularzu oferty. W tym celu Zamawiający wykorzysta arkusz kalkulacyjny</w:t>
      </w:r>
      <w:r w:rsidR="00477A21">
        <w:t xml:space="preserve">, będący </w:t>
      </w:r>
      <w:r w:rsidR="006E3447" w:rsidRPr="00657725">
        <w:rPr>
          <w:rFonts w:ascii="Source Sans Pro SemiBold" w:hAnsi="Source Sans Pro SemiBold"/>
        </w:rPr>
        <w:t>Załącznik</w:t>
      </w:r>
      <w:r w:rsidR="008E5CF9" w:rsidRPr="00657725">
        <w:rPr>
          <w:rFonts w:ascii="Source Sans Pro SemiBold" w:hAnsi="Source Sans Pro SemiBold"/>
        </w:rPr>
        <w:t>iem</w:t>
      </w:r>
      <w:r w:rsidR="006E3447" w:rsidRPr="00657725">
        <w:rPr>
          <w:rFonts w:ascii="Source Sans Pro SemiBold" w:hAnsi="Source Sans Pro SemiBold"/>
        </w:rPr>
        <w:t xml:space="preserve"> nr </w:t>
      </w:r>
      <w:r w:rsidR="007C5AC3" w:rsidRPr="007C5AC3">
        <w:rPr>
          <w:rFonts w:ascii="Source Sans Pro SemiBold" w:hAnsi="Source Sans Pro SemiBold"/>
        </w:rPr>
        <w:t>7</w:t>
      </w:r>
      <w:r w:rsidR="006E3447">
        <w:t xml:space="preserve"> do SWZ.</w:t>
      </w:r>
      <w:r w:rsidR="00B47088">
        <w:t xml:space="preserve"> </w:t>
      </w:r>
      <w:r w:rsidR="007C5AC3" w:rsidRPr="00657725">
        <w:rPr>
          <w:rFonts w:asciiTheme="majorHAnsi" w:hAnsiTheme="majorHAnsi"/>
        </w:rPr>
        <w:t xml:space="preserve">Arkusz ma charakter </w:t>
      </w:r>
      <w:r w:rsidR="000922D4" w:rsidRPr="00657725">
        <w:rPr>
          <w:rFonts w:asciiTheme="majorHAnsi" w:hAnsiTheme="majorHAnsi"/>
        </w:rPr>
        <w:t>informacyjny</w:t>
      </w:r>
      <w:r w:rsidR="007C5AC3" w:rsidRPr="00657725">
        <w:rPr>
          <w:rFonts w:asciiTheme="majorHAnsi" w:hAnsiTheme="majorHAnsi"/>
        </w:rPr>
        <w:t xml:space="preserve"> i</w:t>
      </w:r>
      <w:r w:rsidR="00657725" w:rsidRPr="00657725">
        <w:rPr>
          <w:rFonts w:asciiTheme="majorHAnsi" w:hAnsiTheme="majorHAnsi"/>
        </w:rPr>
        <w:t> </w:t>
      </w:r>
      <w:r w:rsidR="007C5AC3" w:rsidRPr="00657725">
        <w:rPr>
          <w:rFonts w:asciiTheme="majorHAnsi" w:hAnsiTheme="majorHAnsi"/>
        </w:rPr>
        <w:t>Oferent nie składa go razem z ofertą.</w:t>
      </w:r>
    </w:p>
    <w:p w:rsidR="00EF6B21" w:rsidRPr="00130BC3" w:rsidRDefault="001C757E" w:rsidP="00B8061A">
      <w:pPr>
        <w:pStyle w:val="Listapktnum"/>
        <w:numPr>
          <w:ilvl w:val="0"/>
          <w:numId w:val="15"/>
        </w:numPr>
      </w:pPr>
      <w:r w:rsidRPr="00130BC3">
        <w:t xml:space="preserve">Termin na zadawanie pytań przez Oferentów: do 14 dni </w:t>
      </w:r>
      <w:r w:rsidR="00130BC3">
        <w:t xml:space="preserve">kalendarzowych </w:t>
      </w:r>
      <w:r w:rsidRPr="00130BC3">
        <w:t>od dnia ogłoszenia</w:t>
      </w:r>
      <w:r w:rsidR="00130BC3">
        <w:t xml:space="preserve"> o zamówieniu. Pytania należy kierować drogą e-mail na adres osoby kontaktowej. </w:t>
      </w:r>
      <w:r w:rsidR="005658D8" w:rsidRPr="005658D8">
        <w:t xml:space="preserve">Zamawiający udzieli niezwłocznie wyjaśnień, jednak nie później niż na 6 dni przed upływem terminu składania ofert. Zamawiający zamieści treść wyjaśnienia  </w:t>
      </w:r>
      <w:r w:rsidR="005658D8" w:rsidRPr="005658D8">
        <w:lastRenderedPageBreak/>
        <w:t>na stronie internetowej ww</w:t>
      </w:r>
      <w:r w:rsidR="00C1709E">
        <w:t>w</w:t>
      </w:r>
      <w:r w:rsidR="005658D8" w:rsidRPr="005658D8">
        <w:t>.bazakonkurencyjnosci.funduszeeuropejskie.gov.pl oraz na stronie internetowej www.pecsandomierz, bez ujawniania źródła zapytania</w:t>
      </w:r>
      <w:r w:rsidR="00C41E55">
        <w:t xml:space="preserve">. </w:t>
      </w:r>
    </w:p>
    <w:p w:rsidR="001F67A1" w:rsidRPr="001F67A1" w:rsidRDefault="001F67A1" w:rsidP="005A129B">
      <w:pPr>
        <w:pStyle w:val="Nagwek3"/>
      </w:pPr>
      <w:bookmarkStart w:id="71" w:name="_Ref62756348"/>
      <w:bookmarkStart w:id="72" w:name="_Toc64385232"/>
      <w:r>
        <w:t>Termin i miejsce składania oferty</w:t>
      </w:r>
      <w:bookmarkEnd w:id="71"/>
      <w:bookmarkEnd w:id="72"/>
    </w:p>
    <w:p w:rsidR="00D451F3" w:rsidRPr="00BD1B59" w:rsidRDefault="00FA749B" w:rsidP="00B8061A">
      <w:pPr>
        <w:pStyle w:val="Listapktnum"/>
        <w:numPr>
          <w:ilvl w:val="0"/>
          <w:numId w:val="16"/>
        </w:numPr>
      </w:pPr>
      <w:r w:rsidRPr="00BD1B59">
        <w:t>Termin</w:t>
      </w:r>
      <w:r w:rsidR="00D451F3" w:rsidRPr="00BD1B59">
        <w:t xml:space="preserve"> składania ofert </w:t>
      </w:r>
      <w:r w:rsidR="000D78A1" w:rsidRPr="00BD1B59">
        <w:t xml:space="preserve">ustala się na dzień: </w:t>
      </w:r>
      <w:r w:rsidR="006F1922">
        <w:t>30.03</w:t>
      </w:r>
      <w:r w:rsidR="00FD6463">
        <w:t>.</w:t>
      </w:r>
      <w:r w:rsidR="000D78A1" w:rsidRPr="00BD1B59">
        <w:t>202</w:t>
      </w:r>
      <w:r w:rsidR="00270C15">
        <w:t>1</w:t>
      </w:r>
      <w:r w:rsidR="000D78A1" w:rsidRPr="00BD1B59">
        <w:t> r. godz. 12.00</w:t>
      </w:r>
      <w:r w:rsidR="002F4F42" w:rsidRPr="00BD1B59">
        <w:t>.</w:t>
      </w:r>
    </w:p>
    <w:p w:rsidR="00FA749B" w:rsidRPr="00BD1B59" w:rsidRDefault="00FA749B" w:rsidP="00B8061A">
      <w:pPr>
        <w:pStyle w:val="Listapktnum"/>
        <w:numPr>
          <w:ilvl w:val="0"/>
          <w:numId w:val="16"/>
        </w:numPr>
      </w:pPr>
      <w:r w:rsidRPr="00BD1B59">
        <w:t>Miejsce składania ofert</w:t>
      </w:r>
      <w:r w:rsidR="000D78A1" w:rsidRPr="00BD1B59">
        <w:t>: Przedsiębiorstwo Energetyk</w:t>
      </w:r>
      <w:r w:rsidR="004A639A">
        <w:t>i</w:t>
      </w:r>
      <w:r w:rsidR="000D78A1" w:rsidRPr="00BD1B59">
        <w:t xml:space="preserve"> Cieplnej Sp. z o.o. w Sandomierzu (27-600), ul. Polskiej Organizacji Wojskowej 8; w sekretariacie budynku administracyjnego</w:t>
      </w:r>
      <w:r w:rsidR="00BD1B59">
        <w:t>.</w:t>
      </w:r>
    </w:p>
    <w:p w:rsidR="001F67A1" w:rsidRDefault="001F67A1" w:rsidP="005A129B">
      <w:pPr>
        <w:pStyle w:val="Nagwek3"/>
      </w:pPr>
      <w:bookmarkStart w:id="73" w:name="_Ref62756350"/>
      <w:bookmarkStart w:id="74" w:name="_Toc64385233"/>
      <w:r>
        <w:t>Zasady składania</w:t>
      </w:r>
      <w:bookmarkEnd w:id="73"/>
      <w:r>
        <w:t xml:space="preserve"> </w:t>
      </w:r>
      <w:r w:rsidR="000515B6">
        <w:t>oferty</w:t>
      </w:r>
      <w:bookmarkEnd w:id="74"/>
    </w:p>
    <w:p w:rsidR="003F1BE2" w:rsidRDefault="001F67A1" w:rsidP="003F1BE2">
      <w:pPr>
        <w:pStyle w:val="Listapktnum"/>
        <w:numPr>
          <w:ilvl w:val="0"/>
          <w:numId w:val="11"/>
        </w:numPr>
      </w:pPr>
      <w:r w:rsidRPr="004D017E">
        <w:t>Oferty nal</w:t>
      </w:r>
      <w:r w:rsidR="003F1BE2">
        <w:t>eży składać w formie papierowej.</w:t>
      </w:r>
    </w:p>
    <w:p w:rsidR="003F1BE2" w:rsidRDefault="003F1BE2" w:rsidP="003F1BE2">
      <w:pPr>
        <w:pStyle w:val="Listapktnum"/>
        <w:numPr>
          <w:ilvl w:val="0"/>
          <w:numId w:val="11"/>
        </w:numPr>
      </w:pPr>
      <w:r>
        <w:t>Oferent zamieści ofertę w dwóch kopertach, z których zewnętrzna posiadać będzie nazwę i adres Zamawiającego i napis:</w:t>
      </w:r>
    </w:p>
    <w:p w:rsidR="003F1BE2" w:rsidRPr="00AA575F" w:rsidRDefault="003F1BE2" w:rsidP="004578B2">
      <w:pPr>
        <w:pStyle w:val="Listapktnum"/>
        <w:ind w:left="360"/>
        <w:jc w:val="center"/>
        <w:rPr>
          <w:rFonts w:asciiTheme="majorHAnsi" w:hAnsiTheme="majorHAnsi"/>
        </w:rPr>
      </w:pPr>
      <w:r w:rsidRPr="00AA575F">
        <w:rPr>
          <w:rFonts w:asciiTheme="majorHAnsi" w:hAnsiTheme="majorHAnsi"/>
        </w:rPr>
        <w:t>Kogeneracja gazowa PEC Sandomierz.</w:t>
      </w:r>
    </w:p>
    <w:p w:rsidR="003F1BE2" w:rsidRPr="00AA575F" w:rsidRDefault="004E6CEF" w:rsidP="004578B2">
      <w:pPr>
        <w:pStyle w:val="Listapktnum"/>
        <w:ind w:left="360"/>
        <w:jc w:val="center"/>
        <w:rPr>
          <w:rFonts w:asciiTheme="majorHAnsi" w:hAnsiTheme="majorHAnsi"/>
        </w:rPr>
      </w:pPr>
      <w:r w:rsidRPr="00AA575F">
        <w:rPr>
          <w:rFonts w:asciiTheme="majorHAnsi" w:hAnsiTheme="majorHAnsi"/>
        </w:rPr>
        <w:t>Nie otwierać przed 30</w:t>
      </w:r>
      <w:r w:rsidR="003F1BE2" w:rsidRPr="00AA575F">
        <w:rPr>
          <w:rFonts w:asciiTheme="majorHAnsi" w:hAnsiTheme="majorHAnsi"/>
        </w:rPr>
        <w:t>.03.2021 godz.</w:t>
      </w:r>
      <w:r w:rsidR="00B70EB2" w:rsidRPr="00AA575F">
        <w:rPr>
          <w:rFonts w:asciiTheme="majorHAnsi" w:hAnsiTheme="majorHAnsi"/>
        </w:rPr>
        <w:t>12.30</w:t>
      </w:r>
    </w:p>
    <w:p w:rsidR="003F1BE2" w:rsidRDefault="003F1BE2" w:rsidP="003F1BE2">
      <w:pPr>
        <w:pStyle w:val="Listapktnum"/>
        <w:ind w:left="360"/>
      </w:pPr>
      <w:r>
        <w:t>a wewnętrzna</w:t>
      </w:r>
      <w:r w:rsidR="003A4712">
        <w:t xml:space="preserve"> nazwę i </w:t>
      </w:r>
      <w:r>
        <w:t>adres oferenta oraz napis:</w:t>
      </w:r>
    </w:p>
    <w:p w:rsidR="004578B2" w:rsidRPr="00AA575F" w:rsidRDefault="003F1BE2" w:rsidP="004578B2">
      <w:pPr>
        <w:pStyle w:val="Listapktnum"/>
        <w:ind w:left="360"/>
        <w:jc w:val="center"/>
        <w:rPr>
          <w:rFonts w:asciiTheme="majorHAnsi" w:hAnsiTheme="majorHAnsi"/>
        </w:rPr>
      </w:pPr>
      <w:r w:rsidRPr="00AA575F">
        <w:rPr>
          <w:rFonts w:asciiTheme="majorHAnsi" w:hAnsiTheme="majorHAnsi"/>
        </w:rPr>
        <w:t>„Budowa gazowego źródła kogeneracji w kotłowni Rokitek</w:t>
      </w:r>
      <w:r w:rsidR="004578B2" w:rsidRPr="00AA575F">
        <w:rPr>
          <w:rFonts w:asciiTheme="majorHAnsi" w:hAnsiTheme="majorHAnsi"/>
        </w:rPr>
        <w:t>”</w:t>
      </w:r>
    </w:p>
    <w:p w:rsidR="00C30271" w:rsidRPr="004D017E" w:rsidRDefault="00871FAE" w:rsidP="00B8061A">
      <w:pPr>
        <w:pStyle w:val="Listapktnum"/>
        <w:numPr>
          <w:ilvl w:val="0"/>
          <w:numId w:val="11"/>
        </w:numPr>
      </w:pPr>
      <w:r w:rsidRPr="004D017E">
        <w:t xml:space="preserve">Oferty należy </w:t>
      </w:r>
      <w:r w:rsidR="00243DBF">
        <w:t>przygotować zgodnie z</w:t>
      </w:r>
      <w:r w:rsidR="00ED227C">
        <w:t xml:space="preserve"> </w:t>
      </w:r>
      <w:r w:rsidR="00801CA9">
        <w:t>pkt</w:t>
      </w:r>
      <w:r w:rsidR="00243DBF">
        <w:t xml:space="preserve"> </w:t>
      </w:r>
      <w:r w:rsidR="00265469">
        <w:fldChar w:fldCharType="begin"/>
      </w:r>
      <w:r w:rsidR="00ED227C">
        <w:instrText xml:space="preserve"> REF _Ref62748431 \r \h </w:instrText>
      </w:r>
      <w:r w:rsidR="00265469">
        <w:fldChar w:fldCharType="separate"/>
      </w:r>
      <w:r w:rsidR="00831F51">
        <w:t>9.1</w:t>
      </w:r>
      <w:r w:rsidR="00265469">
        <w:fldChar w:fldCharType="end"/>
      </w:r>
      <w:r w:rsidR="00801CA9">
        <w:t xml:space="preserve"> SWZ.</w:t>
      </w:r>
    </w:p>
    <w:p w:rsidR="001F67A1" w:rsidRPr="004D017E" w:rsidRDefault="00F55DE8" w:rsidP="00B8061A">
      <w:pPr>
        <w:pStyle w:val="Listapktnum"/>
        <w:numPr>
          <w:ilvl w:val="0"/>
          <w:numId w:val="11"/>
        </w:numPr>
      </w:pPr>
      <w:r>
        <w:t>Oferent</w:t>
      </w:r>
      <w:r w:rsidR="001F67A1" w:rsidRPr="004D017E">
        <w:t xml:space="preserve"> może złożyć tylko jedną ofertę.</w:t>
      </w:r>
    </w:p>
    <w:p w:rsidR="001F67A1" w:rsidRPr="004D017E" w:rsidRDefault="001F67A1" w:rsidP="00B8061A">
      <w:pPr>
        <w:pStyle w:val="Listapktnum"/>
        <w:numPr>
          <w:ilvl w:val="0"/>
          <w:numId w:val="11"/>
        </w:numPr>
      </w:pPr>
      <w:r w:rsidRPr="004D017E">
        <w:t xml:space="preserve">W przypadku składania oferty przez </w:t>
      </w:r>
      <w:r w:rsidR="002671CD">
        <w:t>Oferentów</w:t>
      </w:r>
      <w:r w:rsidRPr="004D017E">
        <w:t xml:space="preserve"> ubiegających się wspólnie o</w:t>
      </w:r>
      <w:r w:rsidR="00587694">
        <w:t> </w:t>
      </w:r>
      <w:r w:rsidRPr="004D017E">
        <w:t xml:space="preserve">udzielenie zamówienia, </w:t>
      </w:r>
      <w:r w:rsidR="002671CD">
        <w:t>Oferenci</w:t>
      </w:r>
      <w:r w:rsidRPr="004D017E">
        <w:t xml:space="preserve"> składają jeden formularz ofertowy. </w:t>
      </w:r>
    </w:p>
    <w:p w:rsidR="00871FAE" w:rsidRPr="004D017E" w:rsidRDefault="005463D4" w:rsidP="00B8061A">
      <w:pPr>
        <w:pStyle w:val="Listapktnum"/>
        <w:numPr>
          <w:ilvl w:val="0"/>
          <w:numId w:val="11"/>
        </w:numPr>
      </w:pPr>
      <w:r>
        <w:t>Oferent</w:t>
      </w:r>
      <w:r w:rsidR="00871FAE" w:rsidRPr="004D017E">
        <w:t xml:space="preserve"> będzie związany z ofertą przez okres 60 dni kalendarzowych od momentu </w:t>
      </w:r>
      <w:r w:rsidR="00251F83">
        <w:t>otwarcia</w:t>
      </w:r>
      <w:r w:rsidR="00871FAE" w:rsidRPr="004D017E">
        <w:t xml:space="preserve"> ofert. </w:t>
      </w:r>
    </w:p>
    <w:p w:rsidR="004D017E" w:rsidRPr="004D017E" w:rsidRDefault="004D017E" w:rsidP="00B8061A">
      <w:pPr>
        <w:pStyle w:val="Listapktnum"/>
        <w:numPr>
          <w:ilvl w:val="0"/>
          <w:numId w:val="11"/>
        </w:numPr>
      </w:pPr>
      <w:r w:rsidRPr="004D017E">
        <w:t xml:space="preserve">Oferty złożone po terminie lub nieodpowiadające wymogom zawartym w niniejszym zapytaniu nie będą rozpatrywane. </w:t>
      </w:r>
    </w:p>
    <w:p w:rsidR="00C36EFD" w:rsidRDefault="00C36EFD" w:rsidP="005A129B">
      <w:pPr>
        <w:pStyle w:val="Nagwek3"/>
      </w:pPr>
      <w:bookmarkStart w:id="75" w:name="_Toc64385234"/>
      <w:r>
        <w:t>Informacja o możliwości złożenia oferty wariantowej lub częściowej</w:t>
      </w:r>
      <w:bookmarkEnd w:id="75"/>
    </w:p>
    <w:p w:rsidR="00C36EFD" w:rsidRDefault="00C36EFD" w:rsidP="00B8061A">
      <w:pPr>
        <w:pStyle w:val="Listapktnum"/>
        <w:numPr>
          <w:ilvl w:val="0"/>
          <w:numId w:val="17"/>
        </w:numPr>
      </w:pPr>
      <w:r>
        <w:t>Zamawiający nie dopuszcza składania ofert częściowych.</w:t>
      </w:r>
    </w:p>
    <w:p w:rsidR="001F67A1" w:rsidRDefault="00C36EFD" w:rsidP="00B8061A">
      <w:pPr>
        <w:pStyle w:val="Listapktnum"/>
        <w:numPr>
          <w:ilvl w:val="0"/>
          <w:numId w:val="17"/>
        </w:numPr>
      </w:pPr>
      <w:r>
        <w:t xml:space="preserve">Zamawiający nie dopuszcza składania ofert wariantowych. </w:t>
      </w:r>
    </w:p>
    <w:p w:rsidR="00871FAE" w:rsidRDefault="007A7C27" w:rsidP="0064640C">
      <w:pPr>
        <w:pStyle w:val="Nagwek3"/>
      </w:pPr>
      <w:bookmarkStart w:id="76" w:name="_Toc64385235"/>
      <w:r>
        <w:lastRenderedPageBreak/>
        <w:t>Procedura przetargu</w:t>
      </w:r>
      <w:bookmarkEnd w:id="76"/>
    </w:p>
    <w:p w:rsidR="00713B0B" w:rsidRDefault="005059FF" w:rsidP="0064640C">
      <w:pPr>
        <w:pStyle w:val="Akapitzlist"/>
        <w:keepNext/>
        <w:keepLines/>
        <w:numPr>
          <w:ilvl w:val="0"/>
          <w:numId w:val="18"/>
        </w:numPr>
      </w:pPr>
      <w:r>
        <w:t>Otwarcie ofert będzie jawne</w:t>
      </w:r>
      <w:r w:rsidR="00E2456C">
        <w:t xml:space="preserve">, </w:t>
      </w:r>
      <w:r w:rsidR="00CD7358">
        <w:t>Z</w:t>
      </w:r>
      <w:r w:rsidR="00CD7358" w:rsidRPr="00CD7358">
        <w:t>amawiający dokona otwarcia ofert z udziałem lub bez</w:t>
      </w:r>
      <w:r w:rsidR="00E9722E">
        <w:t xml:space="preserve"> udziału</w:t>
      </w:r>
      <w:r w:rsidR="00CD7358" w:rsidRPr="00CD7358">
        <w:t xml:space="preserve"> </w:t>
      </w:r>
      <w:r w:rsidR="00901D5F">
        <w:t>O</w:t>
      </w:r>
      <w:r w:rsidR="00CD7358" w:rsidRPr="00CD7358">
        <w:t>ferentów</w:t>
      </w:r>
      <w:r w:rsidR="00713B0B">
        <w:t xml:space="preserve">. </w:t>
      </w:r>
    </w:p>
    <w:p w:rsidR="002B1BBE" w:rsidRDefault="0055083D" w:rsidP="0064640C">
      <w:pPr>
        <w:pStyle w:val="Akapitzlist"/>
        <w:keepNext/>
        <w:keepLines/>
        <w:numPr>
          <w:ilvl w:val="0"/>
          <w:numId w:val="18"/>
        </w:numPr>
      </w:pPr>
      <w:r>
        <w:t xml:space="preserve">Otwarcie ofert nastąpi </w:t>
      </w:r>
      <w:r w:rsidR="007C05E8">
        <w:t xml:space="preserve">w siedzibie Zamawiającego w </w:t>
      </w:r>
      <w:r w:rsidR="007C05E8" w:rsidRPr="00BD1B59">
        <w:t>Sandomierzu (27-600), ul. Polskiej Organizacji Wojskowej 8; w sekretariacie budynku administracyjnego</w:t>
      </w:r>
      <w:r w:rsidR="007D73A8">
        <w:t xml:space="preserve"> 30.03</w:t>
      </w:r>
      <w:r w:rsidR="00A91C02">
        <w:t xml:space="preserve">.2021 r. </w:t>
      </w:r>
      <w:r w:rsidR="00C048A6">
        <w:t>o</w:t>
      </w:r>
      <w:r w:rsidR="00270CB6">
        <w:t> </w:t>
      </w:r>
      <w:r w:rsidR="00C048A6">
        <w:t>godz. 12:</w:t>
      </w:r>
      <w:r w:rsidR="00E2456C">
        <w:t>30</w:t>
      </w:r>
      <w:r w:rsidR="00C048A6">
        <w:t>.</w:t>
      </w:r>
      <w:r w:rsidR="00901D5F">
        <w:t xml:space="preserve"> Z otwarcia ofert zostanie sporządzony </w:t>
      </w:r>
      <w:r w:rsidR="008E287B">
        <w:t>protokół</w:t>
      </w:r>
      <w:r w:rsidR="00165EBD">
        <w:t xml:space="preserve"> w formie pisemnej</w:t>
      </w:r>
      <w:r w:rsidR="008E287B">
        <w:t>.</w:t>
      </w:r>
    </w:p>
    <w:p w:rsidR="00661973" w:rsidRDefault="00661973" w:rsidP="0064640C">
      <w:pPr>
        <w:pStyle w:val="Akapitzlist"/>
        <w:keepNext/>
        <w:keepLines/>
        <w:numPr>
          <w:ilvl w:val="0"/>
          <w:numId w:val="18"/>
        </w:numPr>
      </w:pPr>
      <w:r>
        <w:t xml:space="preserve">Oferty zostaną szczegółowo sprawdzone w kontekście zgodności z warunkami udziału w przetargu. W przypadku konieczności złożenia dodatkowych wyjaśnień w tym zakresie, </w:t>
      </w:r>
      <w:r w:rsidR="00C456CA">
        <w:t>O</w:t>
      </w:r>
      <w:r>
        <w:t>ferenci zostaną poproszeni o złożenie wyjaśnień i uzupełnienie ofert</w:t>
      </w:r>
      <w:r w:rsidR="00940337">
        <w:t>.</w:t>
      </w:r>
    </w:p>
    <w:p w:rsidR="00940337" w:rsidRPr="007A7C27" w:rsidRDefault="00940337" w:rsidP="0064640C">
      <w:pPr>
        <w:pStyle w:val="Akapitzlist"/>
        <w:keepNext/>
        <w:keepLines/>
        <w:numPr>
          <w:ilvl w:val="0"/>
          <w:numId w:val="18"/>
        </w:numPr>
      </w:pPr>
      <w:r>
        <w:t>Oferenci niespełniający warunków formalno-prawnych zostaną pisemnie powiadomieni o wykluczeniu z postępowania</w:t>
      </w:r>
      <w:r w:rsidR="002C3241">
        <w:t>.</w:t>
      </w:r>
    </w:p>
    <w:p w:rsidR="00871FAE" w:rsidRPr="00587694" w:rsidRDefault="00587694" w:rsidP="0064640C">
      <w:pPr>
        <w:pStyle w:val="Listapktnum"/>
        <w:keepNext/>
        <w:keepLines/>
        <w:numPr>
          <w:ilvl w:val="0"/>
          <w:numId w:val="18"/>
        </w:numPr>
      </w:pPr>
      <w:r>
        <w:t xml:space="preserve">O </w:t>
      </w:r>
      <w:r w:rsidR="00871FAE" w:rsidRPr="00587694">
        <w:t>wyborze najkorzystniejszej oferty zadecyduje suma punktów, jaką otrzyma oferta wyliczona w</w:t>
      </w:r>
      <w:r w:rsidR="00670DEE">
        <w:t>edług</w:t>
      </w:r>
      <w:r w:rsidR="00871FAE" w:rsidRPr="00587694">
        <w:t xml:space="preserve"> </w:t>
      </w:r>
      <w:r w:rsidR="00401BD3" w:rsidRPr="00587694">
        <w:t xml:space="preserve">zasad określonych w </w:t>
      </w:r>
      <w:r w:rsidR="0066127A">
        <w:t xml:space="preserve">punkcie </w:t>
      </w:r>
      <w:r w:rsidR="00265469">
        <w:fldChar w:fldCharType="begin"/>
      </w:r>
      <w:r w:rsidR="0066127A">
        <w:instrText xml:space="preserve"> REF _Ref62748634 \r \h </w:instrText>
      </w:r>
      <w:r w:rsidR="00265469">
        <w:fldChar w:fldCharType="separate"/>
      </w:r>
      <w:r w:rsidR="00831F51">
        <w:t>8</w:t>
      </w:r>
      <w:r w:rsidR="00265469">
        <w:fldChar w:fldCharType="end"/>
      </w:r>
      <w:r w:rsidR="00401BD3" w:rsidRPr="00587694">
        <w:t xml:space="preserve"> SWZ</w:t>
      </w:r>
      <w:r w:rsidR="0066127A">
        <w:t>.</w:t>
      </w:r>
      <w:r w:rsidR="00401BD3" w:rsidRPr="00587694">
        <w:t xml:space="preserve"> Za ofertę najkorzystniejszą uznaje się ofertę o</w:t>
      </w:r>
      <w:r w:rsidR="00D03819">
        <w:t> </w:t>
      </w:r>
      <w:r w:rsidR="00401BD3" w:rsidRPr="00587694">
        <w:t>najwyższej sumarycznej liczbie punktów.</w:t>
      </w:r>
    </w:p>
    <w:p w:rsidR="009D681D" w:rsidRPr="00587694" w:rsidRDefault="005F7D0A" w:rsidP="0064640C">
      <w:pPr>
        <w:pStyle w:val="Listapktnum"/>
        <w:keepNext/>
        <w:keepLines/>
        <w:numPr>
          <w:ilvl w:val="0"/>
          <w:numId w:val="18"/>
        </w:numPr>
      </w:pPr>
      <w:r w:rsidRPr="00587694">
        <w:t xml:space="preserve">Wybór oferty </w:t>
      </w:r>
      <w:r w:rsidR="006E0BBA" w:rsidRPr="00587694">
        <w:t>zostanie udokumentowany</w:t>
      </w:r>
      <w:r w:rsidR="00762DC8" w:rsidRPr="00587694">
        <w:t xml:space="preserve"> protokołem postępowania o udzielenie zamó</w:t>
      </w:r>
      <w:r w:rsidR="00B92F11" w:rsidRPr="00587694">
        <w:t>wienia</w:t>
      </w:r>
      <w:r w:rsidR="00E75BAA" w:rsidRPr="00587694">
        <w:t>, sporządzonym w formie pisemnej.</w:t>
      </w:r>
    </w:p>
    <w:p w:rsidR="00C100F7" w:rsidRDefault="006107C4" w:rsidP="005A129B">
      <w:pPr>
        <w:pStyle w:val="Nagwek2"/>
      </w:pPr>
      <w:bookmarkStart w:id="77" w:name="_Ref62756482"/>
      <w:bookmarkStart w:id="78" w:name="_Toc64385236"/>
      <w:r>
        <w:t>Wadium</w:t>
      </w:r>
      <w:bookmarkEnd w:id="77"/>
      <w:bookmarkEnd w:id="78"/>
      <w:r>
        <w:t xml:space="preserve"> </w:t>
      </w:r>
    </w:p>
    <w:p w:rsidR="006A2F98" w:rsidRDefault="006A2F98" w:rsidP="00B8061A">
      <w:pPr>
        <w:pStyle w:val="Listapktnum"/>
        <w:numPr>
          <w:ilvl w:val="0"/>
          <w:numId w:val="28"/>
        </w:numPr>
      </w:pPr>
      <w:r>
        <w:t xml:space="preserve">Oferent przystępujący do przetargu zobowiązany jest wnieść wadium w wysokości </w:t>
      </w:r>
      <w:r w:rsidR="00BF3DF6">
        <w:rPr>
          <w:rFonts w:ascii="Source Sans Pro SemiBold" w:hAnsi="Source Sans Pro SemiBold"/>
        </w:rPr>
        <w:t>40</w:t>
      </w:r>
      <w:r w:rsidR="00BF3DF6" w:rsidRPr="00BB008C">
        <w:rPr>
          <w:rFonts w:ascii="Source Sans Pro SemiBold" w:hAnsi="Source Sans Pro SemiBold"/>
        </w:rPr>
        <w:t> </w:t>
      </w:r>
      <w:r w:rsidR="00B660BE" w:rsidRPr="00BB008C">
        <w:rPr>
          <w:rFonts w:ascii="Source Sans Pro SemiBold" w:hAnsi="Source Sans Pro SemiBold"/>
        </w:rPr>
        <w:t>000,00</w:t>
      </w:r>
      <w:r w:rsidRPr="006A2F98">
        <w:t xml:space="preserve"> (słownie: </w:t>
      </w:r>
      <w:r w:rsidR="00076CD6">
        <w:t>czterdzieści</w:t>
      </w:r>
      <w:r w:rsidR="00B660BE">
        <w:t xml:space="preserve"> tysięcy 00/100</w:t>
      </w:r>
      <w:r w:rsidRPr="006A2F98">
        <w:t>)</w:t>
      </w:r>
      <w:r w:rsidR="00B660BE">
        <w:t xml:space="preserve"> złotych</w:t>
      </w:r>
      <w:r w:rsidRPr="006A2F98">
        <w:t xml:space="preserve"> </w:t>
      </w:r>
      <w:r>
        <w:t>przed upływem terminu składania ofert.</w:t>
      </w:r>
    </w:p>
    <w:p w:rsidR="006A2F98" w:rsidRDefault="006A2F98" w:rsidP="00B8061A">
      <w:pPr>
        <w:pStyle w:val="Listapktnum"/>
        <w:numPr>
          <w:ilvl w:val="0"/>
          <w:numId w:val="28"/>
        </w:numPr>
      </w:pPr>
      <w:bookmarkStart w:id="79" w:name="_Ref62774261"/>
      <w:r>
        <w:t xml:space="preserve">Wadium może być wnoszone w </w:t>
      </w:r>
      <w:r w:rsidR="0017692B">
        <w:t>następujących formach:</w:t>
      </w:r>
      <w:bookmarkEnd w:id="79"/>
    </w:p>
    <w:p w:rsidR="006A2F98" w:rsidRDefault="006A2F98" w:rsidP="00B8061A">
      <w:pPr>
        <w:pStyle w:val="Listapktnum"/>
        <w:numPr>
          <w:ilvl w:val="1"/>
          <w:numId w:val="28"/>
        </w:numPr>
      </w:pPr>
      <w:r>
        <w:t>pieniądzu,</w:t>
      </w:r>
    </w:p>
    <w:p w:rsidR="006A2F98" w:rsidRDefault="006A2F98" w:rsidP="00B8061A">
      <w:pPr>
        <w:pStyle w:val="Listapktnum"/>
        <w:numPr>
          <w:ilvl w:val="1"/>
          <w:numId w:val="28"/>
        </w:numPr>
      </w:pPr>
      <w:bookmarkStart w:id="80" w:name="_Ref62774264"/>
      <w:r>
        <w:t>poręczeniach bankowych lub poręczeniach spółdzielczej kasy oszczędnościowo-kredytowej, z tym, że poręczenie kasy jest zawsze poręczeniem pieniężnym</w:t>
      </w:r>
      <w:bookmarkEnd w:id="80"/>
      <w:r w:rsidR="00D47256">
        <w:t>,</w:t>
      </w:r>
    </w:p>
    <w:p w:rsidR="006A2F98" w:rsidRDefault="006A2F98" w:rsidP="00B8061A">
      <w:pPr>
        <w:pStyle w:val="Listapktnum"/>
        <w:numPr>
          <w:ilvl w:val="1"/>
          <w:numId w:val="28"/>
        </w:numPr>
      </w:pPr>
      <w:r>
        <w:t>gwarancjach bankowych</w:t>
      </w:r>
      <w:r w:rsidR="00D47256">
        <w:t>,</w:t>
      </w:r>
    </w:p>
    <w:p w:rsidR="006A2F98" w:rsidRDefault="006A2F98" w:rsidP="00B8061A">
      <w:pPr>
        <w:pStyle w:val="Listapktnum"/>
        <w:numPr>
          <w:ilvl w:val="1"/>
          <w:numId w:val="28"/>
        </w:numPr>
      </w:pPr>
      <w:bookmarkStart w:id="81" w:name="_Ref62774266"/>
      <w:r>
        <w:t>gwarancjach ubezpieczeniowych</w:t>
      </w:r>
      <w:bookmarkEnd w:id="81"/>
      <w:r w:rsidR="00D47256">
        <w:t>.</w:t>
      </w:r>
    </w:p>
    <w:p w:rsidR="006A2F98" w:rsidRDefault="006A2F98" w:rsidP="00B8061A">
      <w:pPr>
        <w:pStyle w:val="Listapktnum"/>
        <w:numPr>
          <w:ilvl w:val="0"/>
          <w:numId w:val="28"/>
        </w:numPr>
      </w:pPr>
      <w:r>
        <w:t xml:space="preserve">Wadium wniesione w pieniądzu należy wpłacić przelewem na rachunek bankowy Zamawiającego: </w:t>
      </w:r>
      <w:r w:rsidR="009B1EB6">
        <w:t>32 9429 0004 2001 0010 5242 0003</w:t>
      </w:r>
      <w:r>
        <w:t xml:space="preserve"> z dopiskiem: „</w:t>
      </w:r>
      <w:r w:rsidR="00C267EE">
        <w:t>Wadium</w:t>
      </w:r>
      <w:r w:rsidR="00A45774">
        <w:t xml:space="preserve"> w przetargu </w:t>
      </w:r>
      <w:r w:rsidR="008D1CAF">
        <w:t>&gt;&gt;</w:t>
      </w:r>
      <w:r w:rsidR="008D1CAF" w:rsidRPr="008D1CAF">
        <w:t>Budowa gazowego źródła kogeneracji w kotłowni Rokitek</w:t>
      </w:r>
      <w:r w:rsidR="008D1CAF">
        <w:t>&lt;&lt;</w:t>
      </w:r>
      <w:r>
        <w:t>”.</w:t>
      </w:r>
    </w:p>
    <w:p w:rsidR="006A2F98" w:rsidRDefault="006A2F98" w:rsidP="00B8061A">
      <w:pPr>
        <w:pStyle w:val="Listapktnum"/>
        <w:numPr>
          <w:ilvl w:val="0"/>
          <w:numId w:val="28"/>
        </w:numPr>
      </w:pPr>
      <w:r>
        <w:t>Wadium uważa się za wniesione w terminie, jeżeli kwota wadium znajdzie się na rachunku bankowym Zamawiającego przed upływem terminu składania ofert.</w:t>
      </w:r>
    </w:p>
    <w:p w:rsidR="006A2F98" w:rsidRDefault="006A2F98" w:rsidP="00B8061A">
      <w:pPr>
        <w:pStyle w:val="Listapktnum"/>
        <w:numPr>
          <w:ilvl w:val="0"/>
          <w:numId w:val="28"/>
        </w:numPr>
      </w:pPr>
      <w:r>
        <w:t>W przypadku wniesienia wadium w formie</w:t>
      </w:r>
      <w:r w:rsidR="000130F2">
        <w:t>,</w:t>
      </w:r>
      <w:r>
        <w:t xml:space="preserve"> o której mowa w </w:t>
      </w:r>
      <w:r w:rsidR="00961EE9">
        <w:t xml:space="preserve">pkt. </w:t>
      </w:r>
      <w:r w:rsidR="00265469">
        <w:fldChar w:fldCharType="begin"/>
      </w:r>
      <w:r w:rsidR="00961EE9">
        <w:instrText xml:space="preserve"> REF _Ref62774261 \r \h </w:instrText>
      </w:r>
      <w:r w:rsidR="00265469">
        <w:fldChar w:fldCharType="separate"/>
      </w:r>
      <w:r w:rsidR="00831F51">
        <w:t>2)</w:t>
      </w:r>
      <w:r w:rsidR="00265469">
        <w:fldChar w:fldCharType="end"/>
      </w:r>
      <w:r w:rsidR="00265469">
        <w:fldChar w:fldCharType="begin"/>
      </w:r>
      <w:r w:rsidR="00961EE9">
        <w:instrText xml:space="preserve"> REF _Ref62774264 \r \h </w:instrText>
      </w:r>
      <w:r w:rsidR="00265469">
        <w:fldChar w:fldCharType="separate"/>
      </w:r>
      <w:r w:rsidR="00831F51">
        <w:t>b)</w:t>
      </w:r>
      <w:r w:rsidR="00265469">
        <w:fldChar w:fldCharType="end"/>
      </w:r>
      <w:r w:rsidR="009B1EB6">
        <w:t xml:space="preserve"> </w:t>
      </w:r>
      <w:r w:rsidR="00265469">
        <w:fldChar w:fldCharType="begin"/>
      </w:r>
      <w:r w:rsidR="00961EE9">
        <w:instrText xml:space="preserve"> REF _Ref62774266 \r \h </w:instrText>
      </w:r>
      <w:r w:rsidR="00265469">
        <w:fldChar w:fldCharType="separate"/>
      </w:r>
      <w:r w:rsidR="00831F51">
        <w:t>2)d)</w:t>
      </w:r>
      <w:r w:rsidR="00265469">
        <w:fldChar w:fldCharType="end"/>
      </w:r>
      <w:r w:rsidR="00961EE9">
        <w:t xml:space="preserve"> </w:t>
      </w:r>
      <w:r>
        <w:t>do oferty należy dołączyć dokument w formie oryginału.</w:t>
      </w:r>
    </w:p>
    <w:p w:rsidR="006A2F98" w:rsidRPr="006A2F98" w:rsidRDefault="00D47256" w:rsidP="00B8061A">
      <w:pPr>
        <w:pStyle w:val="Listapktnum"/>
        <w:numPr>
          <w:ilvl w:val="0"/>
          <w:numId w:val="28"/>
        </w:numPr>
      </w:pPr>
      <w:r>
        <w:t>Oferent</w:t>
      </w:r>
      <w:r w:rsidR="006A2F98" w:rsidRPr="006A2F98">
        <w:t>, który nie zabezpieczy oferty akceptowaną formą wadium zostanie przez Zamawiającego wykluczony z postępowania.</w:t>
      </w:r>
    </w:p>
    <w:p w:rsidR="006A2F98" w:rsidRPr="006A2F98" w:rsidRDefault="00050116" w:rsidP="00B8061A">
      <w:pPr>
        <w:pStyle w:val="Listapktnum"/>
        <w:numPr>
          <w:ilvl w:val="0"/>
          <w:numId w:val="28"/>
        </w:numPr>
      </w:pPr>
      <w:r>
        <w:lastRenderedPageBreak/>
        <w:t>Zamawiający ustala zasady z</w:t>
      </w:r>
      <w:r w:rsidR="006A2F98" w:rsidRPr="006A2F98">
        <w:t>wrotu i utrat</w:t>
      </w:r>
      <w:r>
        <w:t>y</w:t>
      </w:r>
      <w:r w:rsidR="006A2F98" w:rsidRPr="006A2F98">
        <w:t xml:space="preserve"> wadium </w:t>
      </w:r>
      <w:r>
        <w:t>na zasadzie ustawy Pzp.</w:t>
      </w:r>
    </w:p>
    <w:p w:rsidR="00CD08A3" w:rsidRDefault="00746719" w:rsidP="005A129B">
      <w:pPr>
        <w:pStyle w:val="Nagwek2"/>
      </w:pPr>
      <w:bookmarkStart w:id="82" w:name="_Toc64385237"/>
      <w:r>
        <w:t>Unieważnienie postępowania</w:t>
      </w:r>
      <w:bookmarkEnd w:id="82"/>
      <w:r>
        <w:t xml:space="preserve"> </w:t>
      </w:r>
    </w:p>
    <w:p w:rsidR="000D295B" w:rsidRDefault="000D295B" w:rsidP="00B8061A">
      <w:pPr>
        <w:pStyle w:val="Listapktnum"/>
        <w:numPr>
          <w:ilvl w:val="0"/>
          <w:numId w:val="19"/>
        </w:numPr>
      </w:pPr>
      <w:r>
        <w:t>Zamawiający może unieważnić postępowanie</w:t>
      </w:r>
      <w:r w:rsidR="00BA64B3">
        <w:t xml:space="preserve"> w sytuacji </w:t>
      </w:r>
      <w:r w:rsidR="004E600E">
        <w:t>jeżeli:</w:t>
      </w:r>
    </w:p>
    <w:p w:rsidR="004E600E" w:rsidRDefault="00CD08A3" w:rsidP="00B8061A">
      <w:pPr>
        <w:pStyle w:val="Listapktnum"/>
        <w:numPr>
          <w:ilvl w:val="1"/>
          <w:numId w:val="19"/>
        </w:numPr>
      </w:pPr>
      <w:r>
        <w:t>n</w:t>
      </w:r>
      <w:r w:rsidR="004E600E">
        <w:t xml:space="preserve">ie złożono żadnej oferty </w:t>
      </w:r>
      <w:r w:rsidR="00213D72">
        <w:t xml:space="preserve">(niepodlegającej odrzuceniu od </w:t>
      </w:r>
      <w:r w:rsidR="00FD1FF8">
        <w:t>Oferenta</w:t>
      </w:r>
      <w:r w:rsidR="00213D72">
        <w:t xml:space="preserve"> niepodlega</w:t>
      </w:r>
      <w:r w:rsidR="00411AF9">
        <w:t xml:space="preserve">jącego wykluczeniu) </w:t>
      </w:r>
      <w:r w:rsidR="00161480">
        <w:t xml:space="preserve">w związku z zapytaniem ofertowym; </w:t>
      </w:r>
    </w:p>
    <w:p w:rsidR="003B0DB8" w:rsidRDefault="00CD08A3" w:rsidP="00B8061A">
      <w:pPr>
        <w:pStyle w:val="Listapktnum"/>
        <w:numPr>
          <w:ilvl w:val="1"/>
          <w:numId w:val="19"/>
        </w:numPr>
      </w:pPr>
      <w:r>
        <w:t>c</w:t>
      </w:r>
      <w:r w:rsidR="003B0DB8">
        <w:t xml:space="preserve">ena najkorzystniejszej oferty przewyższa </w:t>
      </w:r>
      <w:r w:rsidR="009A15EB">
        <w:t xml:space="preserve">kwotę, którą </w:t>
      </w:r>
      <w:r w:rsidR="000130F2">
        <w:t>Zamawiający</w:t>
      </w:r>
      <w:r w:rsidR="009A15EB">
        <w:t xml:space="preserve"> zamierza przeznaczyć na sfinansowanie zamówienia, chyba że </w:t>
      </w:r>
      <w:r w:rsidR="000130F2">
        <w:t>Zamawiający</w:t>
      </w:r>
      <w:r w:rsidR="00A677B3">
        <w:t xml:space="preserve"> może zwiększyć tę kwotę do ceny najkorzystniejszej oferty</w:t>
      </w:r>
      <w:r>
        <w:t>;</w:t>
      </w:r>
    </w:p>
    <w:p w:rsidR="007437B8" w:rsidRPr="00801771" w:rsidRDefault="00CD08A3" w:rsidP="00B8061A">
      <w:pPr>
        <w:pStyle w:val="Listapktnum"/>
        <w:numPr>
          <w:ilvl w:val="1"/>
          <w:numId w:val="19"/>
        </w:numPr>
      </w:pPr>
      <w:r w:rsidRPr="00801771">
        <w:t xml:space="preserve">w </w:t>
      </w:r>
      <w:r w:rsidR="002255EA" w:rsidRPr="00801771">
        <w:t>przypadku</w:t>
      </w:r>
      <w:r w:rsidR="00D84390" w:rsidRPr="00801771">
        <w:t xml:space="preserve"> </w:t>
      </w:r>
      <w:r w:rsidR="003E5F0C" w:rsidRPr="00801771">
        <w:t xml:space="preserve">dwóch (lub więcej) </w:t>
      </w:r>
      <w:r w:rsidR="00E33CF6" w:rsidRPr="00801771">
        <w:t xml:space="preserve">ofert </w:t>
      </w:r>
      <w:r w:rsidR="007437B8" w:rsidRPr="00801771">
        <w:t xml:space="preserve">o takiej samej kwocie i </w:t>
      </w:r>
      <w:r w:rsidR="00590A91" w:rsidRPr="00801771">
        <w:t>innych kryteri</w:t>
      </w:r>
      <w:r w:rsidR="007437B8" w:rsidRPr="00801771">
        <w:t>ach</w:t>
      </w:r>
      <w:r w:rsidR="00590A91" w:rsidRPr="00801771">
        <w:t xml:space="preserve"> oceny ofert</w:t>
      </w:r>
      <w:r w:rsidR="001A2AD5" w:rsidRPr="00801771">
        <w:t xml:space="preserve"> oraz tej samej cenie</w:t>
      </w:r>
      <w:r w:rsidRPr="00801771">
        <w:t>;</w:t>
      </w:r>
    </w:p>
    <w:p w:rsidR="00261E6B" w:rsidRDefault="00E5086F" w:rsidP="00B8061A">
      <w:pPr>
        <w:pStyle w:val="Listapktnum"/>
        <w:numPr>
          <w:ilvl w:val="1"/>
          <w:numId w:val="19"/>
        </w:numPr>
      </w:pPr>
      <w:r>
        <w:t>w</w:t>
      </w:r>
      <w:r w:rsidR="00261E6B" w:rsidRPr="00747341">
        <w:t xml:space="preserve">ystąpiła istotna zmiana </w:t>
      </w:r>
      <w:r w:rsidR="00747341" w:rsidRPr="00747341">
        <w:t xml:space="preserve">okoliczności </w:t>
      </w:r>
      <w:r w:rsidR="00747341">
        <w:t xml:space="preserve">powodująca, że prowadzenie postępowania lub wykonania zamówienia </w:t>
      </w:r>
      <w:r w:rsidR="00574B57">
        <w:t xml:space="preserve">nie leży w interesie </w:t>
      </w:r>
      <w:r w:rsidR="000130F2">
        <w:t>Zamawiającego</w:t>
      </w:r>
      <w:r w:rsidR="00574B57">
        <w:t>, a sytuacji nie przewidziano wcześniej</w:t>
      </w:r>
      <w:r>
        <w:t>;</w:t>
      </w:r>
    </w:p>
    <w:p w:rsidR="00574B57" w:rsidRDefault="00E5086F" w:rsidP="00B8061A">
      <w:pPr>
        <w:pStyle w:val="Listapktnum"/>
        <w:numPr>
          <w:ilvl w:val="1"/>
          <w:numId w:val="19"/>
        </w:numPr>
      </w:pPr>
      <w:r>
        <w:t>p</w:t>
      </w:r>
      <w:r w:rsidR="00060E24">
        <w:t>ostępowanie obarczone jest niemożliwą do usunięcia wadą uniemożliwiającą</w:t>
      </w:r>
      <w:r w:rsidR="0055129C">
        <w:t xml:space="preserve"> zawarcie niepodlegającej</w:t>
      </w:r>
      <w:r w:rsidR="00A60BBF">
        <w:t xml:space="preserve"> unieważnieniu umowy</w:t>
      </w:r>
      <w:r w:rsidR="007240FC">
        <w:t>;</w:t>
      </w:r>
    </w:p>
    <w:p w:rsidR="00A60BBF" w:rsidRDefault="007240FC" w:rsidP="00B8061A">
      <w:pPr>
        <w:pStyle w:val="Listapktnum"/>
        <w:numPr>
          <w:ilvl w:val="1"/>
          <w:numId w:val="19"/>
        </w:numPr>
      </w:pPr>
      <w:r>
        <w:t>p</w:t>
      </w:r>
      <w:r w:rsidR="00E11A6E">
        <w:t xml:space="preserve">oza przypadkami, o których mowa </w:t>
      </w:r>
      <w:r w:rsidR="007E01C8">
        <w:t>powyżej</w:t>
      </w:r>
      <w:r w:rsidR="006D1D86">
        <w:t xml:space="preserve">, </w:t>
      </w:r>
      <w:r w:rsidR="000130F2">
        <w:t>Zamawiający</w:t>
      </w:r>
      <w:r w:rsidR="006D1D86">
        <w:t xml:space="preserve"> zastrzega sobie możliwość unieważnienia postępowania w każdej chwili bez podania przyczyny</w:t>
      </w:r>
      <w:r w:rsidR="00605036">
        <w:t>;</w:t>
      </w:r>
    </w:p>
    <w:p w:rsidR="006D1D86" w:rsidRDefault="00CD2F9D" w:rsidP="00B8061A">
      <w:pPr>
        <w:pStyle w:val="Listapktnum"/>
        <w:numPr>
          <w:ilvl w:val="0"/>
          <w:numId w:val="19"/>
        </w:numPr>
      </w:pPr>
      <w:r>
        <w:t xml:space="preserve">Zamawiający </w:t>
      </w:r>
      <w:r w:rsidR="00683DB2">
        <w:t xml:space="preserve">zawiadomi o unieważnieniu postępowania wszystkich </w:t>
      </w:r>
      <w:r w:rsidR="000130F2">
        <w:t>O</w:t>
      </w:r>
      <w:r w:rsidR="008F29C1">
        <w:t>ferentów</w:t>
      </w:r>
      <w:r w:rsidR="00683DB2">
        <w:t xml:space="preserve">, którzy: </w:t>
      </w:r>
    </w:p>
    <w:p w:rsidR="00683DB2" w:rsidRDefault="00D77F99" w:rsidP="00B8061A">
      <w:pPr>
        <w:pStyle w:val="Listapktnum"/>
        <w:numPr>
          <w:ilvl w:val="1"/>
          <w:numId w:val="19"/>
        </w:numPr>
      </w:pPr>
      <w:r>
        <w:t>u</w:t>
      </w:r>
      <w:r w:rsidR="00683DB2">
        <w:t xml:space="preserve">biegali się </w:t>
      </w:r>
      <w:r w:rsidR="00DD588E">
        <w:t xml:space="preserve">o udzielenie zamówienia </w:t>
      </w:r>
      <w:r w:rsidR="00B82FFD">
        <w:t>– jeśli unieważnienie nastąpi przed terminem składania ofert;</w:t>
      </w:r>
    </w:p>
    <w:p w:rsidR="00B82FFD" w:rsidRDefault="00D77F99" w:rsidP="00B8061A">
      <w:pPr>
        <w:pStyle w:val="Listapktnum"/>
        <w:numPr>
          <w:ilvl w:val="1"/>
          <w:numId w:val="19"/>
        </w:numPr>
      </w:pPr>
      <w:r>
        <w:t>z</w:t>
      </w:r>
      <w:r w:rsidR="00B82FFD">
        <w:t xml:space="preserve">łożyli oferty – jeśli unieważnienie nastąpi po upływie </w:t>
      </w:r>
      <w:r w:rsidR="00F35813">
        <w:t xml:space="preserve">terminu składania ofert. </w:t>
      </w:r>
    </w:p>
    <w:p w:rsidR="00531DAD" w:rsidRDefault="00531DAD" w:rsidP="00040E5A">
      <w:pPr>
        <w:pStyle w:val="Nagwek2"/>
      </w:pPr>
      <w:bookmarkStart w:id="83" w:name="_Toc64385238"/>
      <w:r>
        <w:lastRenderedPageBreak/>
        <w:t>Realizacja zamówienia</w:t>
      </w:r>
      <w:bookmarkEnd w:id="83"/>
      <w:r>
        <w:t xml:space="preserve"> </w:t>
      </w:r>
    </w:p>
    <w:p w:rsidR="002374A4" w:rsidRDefault="002374A4" w:rsidP="00040E5A">
      <w:pPr>
        <w:pStyle w:val="Nagwek3"/>
      </w:pPr>
      <w:bookmarkStart w:id="84" w:name="_Toc64385239"/>
      <w:r w:rsidRPr="00D63DE3">
        <w:t>Warunki realizacji zamówienia</w:t>
      </w:r>
      <w:bookmarkEnd w:id="84"/>
      <w:r w:rsidRPr="00D63DE3">
        <w:t xml:space="preserve"> </w:t>
      </w:r>
    </w:p>
    <w:p w:rsidR="00DD66FF" w:rsidRDefault="00D92945" w:rsidP="00040E5A">
      <w:pPr>
        <w:pStyle w:val="Listapktnum"/>
        <w:keepNext/>
        <w:numPr>
          <w:ilvl w:val="0"/>
          <w:numId w:val="21"/>
        </w:numPr>
      </w:pPr>
      <w:r>
        <w:t>Oferent</w:t>
      </w:r>
      <w:r w:rsidR="00DD66FF">
        <w:t>, którego oferta zostanie wybran</w:t>
      </w:r>
      <w:r w:rsidR="00F80BB8">
        <w:t>a w postępowaniu</w:t>
      </w:r>
      <w:r w:rsidR="00DD66FF">
        <w:t>, zostanie zaproszony do podpisania umowy dotyczącej realizacji zamówienia.</w:t>
      </w:r>
      <w:r w:rsidR="00763A91">
        <w:t xml:space="preserve"> Wzór umowy stanowi </w:t>
      </w:r>
      <w:r w:rsidR="00763A91" w:rsidRPr="00763A91">
        <w:rPr>
          <w:rFonts w:ascii="Source Sans Pro SemiBold" w:hAnsi="Source Sans Pro SemiBold"/>
        </w:rPr>
        <w:t>Załącznik nr 8</w:t>
      </w:r>
      <w:r w:rsidR="00763A91">
        <w:t xml:space="preserve"> do SWZ.</w:t>
      </w:r>
    </w:p>
    <w:p w:rsidR="002374A4" w:rsidRDefault="002374A4" w:rsidP="00040E5A">
      <w:pPr>
        <w:pStyle w:val="Listapktnum"/>
        <w:keepNext/>
        <w:numPr>
          <w:ilvl w:val="0"/>
          <w:numId w:val="21"/>
        </w:numPr>
      </w:pPr>
      <w:r>
        <w:t>W związku z faktem współfinansowania projektu z Programu Operacyjnego Infrastruktura i Środowisko na lata 2014</w:t>
      </w:r>
      <w:r w:rsidR="00A663B3">
        <w:t>–</w:t>
      </w:r>
      <w:r>
        <w:t xml:space="preserve">2020 Poddziałanie 1.6.1 Źródła wysokosprawnej kogeneracji </w:t>
      </w:r>
      <w:r w:rsidR="00B22703">
        <w:t>d</w:t>
      </w:r>
      <w:r>
        <w:t>opuszcza się płatności częściowe na następujących zasadach:</w:t>
      </w:r>
    </w:p>
    <w:p w:rsidR="002374A4" w:rsidRDefault="002374A4" w:rsidP="00040E5A">
      <w:pPr>
        <w:pStyle w:val="Listapktnum"/>
        <w:keepNext/>
        <w:numPr>
          <w:ilvl w:val="1"/>
          <w:numId w:val="21"/>
        </w:numPr>
      </w:pPr>
      <w:r>
        <w:t xml:space="preserve">Dopuszczona jest płatność częściowa na podstawie faktur częściowych wystawianych przez </w:t>
      </w:r>
      <w:r w:rsidR="00FD1FF8">
        <w:t>Wykonawcę</w:t>
      </w:r>
      <w:r>
        <w:t xml:space="preserve"> po wykonaniu i odebraniu przez </w:t>
      </w:r>
      <w:r w:rsidR="000130F2">
        <w:t>Zamawiającego</w:t>
      </w:r>
      <w:r>
        <w:t xml:space="preserve"> oraz </w:t>
      </w:r>
      <w:r w:rsidRPr="00E81EBF">
        <w:t>inspektora nadzoru</w:t>
      </w:r>
      <w:r>
        <w:t xml:space="preserve"> części przedmiotu umowy</w:t>
      </w:r>
      <w:r w:rsidR="0030020B">
        <w:t>.</w:t>
      </w:r>
    </w:p>
    <w:p w:rsidR="002374A4" w:rsidRDefault="002374A4" w:rsidP="00040E5A">
      <w:pPr>
        <w:pStyle w:val="Listapktnum"/>
        <w:keepNext/>
        <w:numPr>
          <w:ilvl w:val="1"/>
          <w:numId w:val="21"/>
        </w:numPr>
      </w:pPr>
      <w:r>
        <w:t xml:space="preserve">Płatność końcowa zostanie uiszczona na podstawie wystawionej przez </w:t>
      </w:r>
      <w:r w:rsidR="00FD1FF8">
        <w:t>Wykonawcę</w:t>
      </w:r>
      <w:r>
        <w:t xml:space="preserve"> faktury po podpisaniu ostatniego protokołu zdawczo-odbiorczego przez </w:t>
      </w:r>
      <w:r w:rsidR="00FD1FF8">
        <w:t>Wykonawcę</w:t>
      </w:r>
      <w:r>
        <w:t xml:space="preserve"> oraz </w:t>
      </w:r>
      <w:r w:rsidR="000130F2">
        <w:t>Zamawiającego</w:t>
      </w:r>
      <w:r>
        <w:t>.</w:t>
      </w:r>
    </w:p>
    <w:p w:rsidR="002374A4" w:rsidRDefault="002374A4" w:rsidP="00040E5A">
      <w:pPr>
        <w:pStyle w:val="Listapktnum"/>
        <w:keepNext/>
        <w:numPr>
          <w:ilvl w:val="1"/>
          <w:numId w:val="21"/>
        </w:numPr>
      </w:pPr>
      <w:r>
        <w:t xml:space="preserve">Płatność za faktury (częściowe i końcowe) nastąpi w terminie </w:t>
      </w:r>
      <w:r w:rsidR="00911A09">
        <w:t>6</w:t>
      </w:r>
      <w:r>
        <w:t xml:space="preserve">0 dni od daty ich doręczenia </w:t>
      </w:r>
      <w:r w:rsidR="000130F2">
        <w:t>Zamawiającemu</w:t>
      </w:r>
      <w:r>
        <w:t xml:space="preserve">, na rachunek bankowy wskazany przez </w:t>
      </w:r>
      <w:r w:rsidR="00FD1FF8">
        <w:t>Wykonawcę</w:t>
      </w:r>
      <w:r>
        <w:t>.</w:t>
      </w:r>
    </w:p>
    <w:p w:rsidR="002374A4" w:rsidRPr="00747341" w:rsidRDefault="000B7BE0" w:rsidP="00040E5A">
      <w:pPr>
        <w:pStyle w:val="Listapktnum"/>
        <w:keepNext/>
        <w:numPr>
          <w:ilvl w:val="0"/>
          <w:numId w:val="21"/>
        </w:numPr>
      </w:pPr>
      <w:r>
        <w:t xml:space="preserve">Umowa z </w:t>
      </w:r>
      <w:r w:rsidR="00FD1FF8">
        <w:t>Wykonawcą</w:t>
      </w:r>
      <w:r>
        <w:t xml:space="preserve"> oraz protokół postępowania </w:t>
      </w:r>
      <w:r w:rsidR="009B7F42">
        <w:t>o udzielenie zostan</w:t>
      </w:r>
      <w:r w:rsidR="00F9112B">
        <w:t xml:space="preserve">ą </w:t>
      </w:r>
      <w:r w:rsidR="009B7F42">
        <w:t>sporządz</w:t>
      </w:r>
      <w:r w:rsidR="00F9112B">
        <w:t>one</w:t>
      </w:r>
      <w:r w:rsidR="009B7F42">
        <w:t xml:space="preserve"> w</w:t>
      </w:r>
      <w:r w:rsidR="00CE09D5">
        <w:t> </w:t>
      </w:r>
      <w:r w:rsidR="009B7F42">
        <w:t>formie pisemnej</w:t>
      </w:r>
      <w:r w:rsidR="00FD46B6">
        <w:t>.</w:t>
      </w:r>
    </w:p>
    <w:p w:rsidR="00EA684D" w:rsidRDefault="00CF3F82" w:rsidP="00FD7251">
      <w:pPr>
        <w:pStyle w:val="Nagwek3"/>
        <w:keepNext w:val="0"/>
        <w:keepLines w:val="0"/>
      </w:pPr>
      <w:bookmarkStart w:id="85" w:name="_Toc64385240"/>
      <w:r>
        <w:t xml:space="preserve">Warunki </w:t>
      </w:r>
      <w:r w:rsidR="002C01C6">
        <w:t xml:space="preserve">istotnych zmian </w:t>
      </w:r>
      <w:r w:rsidR="00C5424F">
        <w:t xml:space="preserve">postanowień </w:t>
      </w:r>
      <w:r w:rsidR="002C01C6">
        <w:t>umowy</w:t>
      </w:r>
      <w:bookmarkEnd w:id="85"/>
    </w:p>
    <w:p w:rsidR="00E5319D" w:rsidRDefault="002776A7" w:rsidP="00FD7251">
      <w:pPr>
        <w:pStyle w:val="Listapktnum"/>
      </w:pPr>
      <w:bookmarkStart w:id="86" w:name="_Ref62814109"/>
      <w:r>
        <w:t>Istotne z</w:t>
      </w:r>
      <w:r w:rsidR="00BD3D4A">
        <w:t xml:space="preserve">miany </w:t>
      </w:r>
      <w:r w:rsidR="000C611B">
        <w:t>zostały przewidziane w zapytaniu ofertowym</w:t>
      </w:r>
      <w:r w:rsidR="006845E7">
        <w:t xml:space="preserve"> </w:t>
      </w:r>
      <w:r w:rsidR="000C611B">
        <w:t xml:space="preserve">w postaci jednoznacznych </w:t>
      </w:r>
      <w:r w:rsidR="00033101">
        <w:t>postanowień umownych</w:t>
      </w:r>
      <w:r w:rsidR="00591985">
        <w:t>, które określają ich zakres i charakter oraz warunki ich wprowadzenia.</w:t>
      </w:r>
      <w:bookmarkEnd w:id="86"/>
    </w:p>
    <w:p w:rsidR="00B37476" w:rsidRDefault="00B37476" w:rsidP="00FD7251">
      <w:pPr>
        <w:pStyle w:val="Listapktnum"/>
      </w:pPr>
    </w:p>
    <w:p w:rsidR="00D83981" w:rsidRDefault="00D83981" w:rsidP="00FD7251">
      <w:pPr>
        <w:pStyle w:val="Nagwek2"/>
        <w:keepLines w:val="0"/>
      </w:pPr>
      <w:bookmarkStart w:id="87" w:name="_Toc64385241"/>
      <w:r>
        <w:t>Spis tabel</w:t>
      </w:r>
      <w:bookmarkEnd w:id="87"/>
    </w:p>
    <w:p w:rsidR="00831F51" w:rsidRDefault="00265469">
      <w:pPr>
        <w:pStyle w:val="Spisilustracji"/>
        <w:tabs>
          <w:tab w:val="right" w:leader="dot" w:pos="9060"/>
        </w:tabs>
        <w:rPr>
          <w:rFonts w:eastAsiaTheme="minorEastAsia"/>
          <w:noProof/>
          <w:szCs w:val="22"/>
          <w:lang w:eastAsia="pl-PL"/>
        </w:rPr>
      </w:pPr>
      <w:r>
        <w:fldChar w:fldCharType="begin"/>
      </w:r>
      <w:r w:rsidR="00D83981">
        <w:instrText xml:space="preserve"> TOC \h \z \c "Tabela" </w:instrText>
      </w:r>
      <w:r>
        <w:fldChar w:fldCharType="separate"/>
      </w:r>
      <w:hyperlink w:anchor="_Toc64385243" w:history="1">
        <w:r w:rsidR="00831F51" w:rsidRPr="00DC6453">
          <w:rPr>
            <w:rStyle w:val="Hipercze"/>
            <w:noProof/>
          </w:rPr>
          <w:t>Tabela 1 Nazwy i kody opisujące przedmiot zamówienia</w:t>
        </w:r>
        <w:r w:rsidR="00831F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1F51">
          <w:rPr>
            <w:noProof/>
            <w:webHidden/>
          </w:rPr>
          <w:instrText xml:space="preserve"> PAGEREF _Toc64385243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F5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1F51" w:rsidRDefault="00EF21F8">
      <w:pPr>
        <w:pStyle w:val="Spisilustracji"/>
        <w:tabs>
          <w:tab w:val="right" w:leader="dot" w:pos="9060"/>
        </w:tabs>
        <w:rPr>
          <w:rFonts w:eastAsiaTheme="minorEastAsia"/>
          <w:noProof/>
          <w:szCs w:val="22"/>
          <w:lang w:eastAsia="pl-PL"/>
        </w:rPr>
      </w:pPr>
      <w:hyperlink w:anchor="_Toc64385244" w:history="1">
        <w:r w:rsidR="00831F51" w:rsidRPr="00DC6453">
          <w:rPr>
            <w:rStyle w:val="Hipercze"/>
            <w:noProof/>
          </w:rPr>
          <w:t>Tabela 2. Wskaźniki rezultatu bezpośredniego</w:t>
        </w:r>
        <w:r w:rsidR="00831F51">
          <w:rPr>
            <w:noProof/>
            <w:webHidden/>
          </w:rPr>
          <w:tab/>
        </w:r>
        <w:r w:rsidR="00265469">
          <w:rPr>
            <w:noProof/>
            <w:webHidden/>
          </w:rPr>
          <w:fldChar w:fldCharType="begin"/>
        </w:r>
        <w:r w:rsidR="00831F51">
          <w:rPr>
            <w:noProof/>
            <w:webHidden/>
          </w:rPr>
          <w:instrText xml:space="preserve"> PAGEREF _Toc64385244 \h </w:instrText>
        </w:r>
        <w:r w:rsidR="00265469">
          <w:rPr>
            <w:noProof/>
            <w:webHidden/>
          </w:rPr>
        </w:r>
        <w:r w:rsidR="00265469">
          <w:rPr>
            <w:noProof/>
            <w:webHidden/>
          </w:rPr>
          <w:fldChar w:fldCharType="separate"/>
        </w:r>
        <w:r w:rsidR="00831F51">
          <w:rPr>
            <w:noProof/>
            <w:webHidden/>
          </w:rPr>
          <w:t>11</w:t>
        </w:r>
        <w:r w:rsidR="00265469">
          <w:rPr>
            <w:noProof/>
            <w:webHidden/>
          </w:rPr>
          <w:fldChar w:fldCharType="end"/>
        </w:r>
      </w:hyperlink>
    </w:p>
    <w:p w:rsidR="00831F51" w:rsidRDefault="00EF21F8">
      <w:pPr>
        <w:pStyle w:val="Spisilustracji"/>
        <w:tabs>
          <w:tab w:val="right" w:leader="dot" w:pos="9060"/>
        </w:tabs>
        <w:rPr>
          <w:rFonts w:eastAsiaTheme="minorEastAsia"/>
          <w:noProof/>
          <w:szCs w:val="22"/>
          <w:lang w:eastAsia="pl-PL"/>
        </w:rPr>
      </w:pPr>
      <w:hyperlink w:anchor="_Toc64385245" w:history="1">
        <w:r w:rsidR="00831F51" w:rsidRPr="00DC6453">
          <w:rPr>
            <w:rStyle w:val="Hipercze"/>
            <w:noProof/>
          </w:rPr>
          <w:t>Tabela 3. Parametry gwarantowane</w:t>
        </w:r>
        <w:r w:rsidR="00831F51">
          <w:rPr>
            <w:noProof/>
            <w:webHidden/>
          </w:rPr>
          <w:tab/>
        </w:r>
        <w:r w:rsidR="00265469">
          <w:rPr>
            <w:noProof/>
            <w:webHidden/>
          </w:rPr>
          <w:fldChar w:fldCharType="begin"/>
        </w:r>
        <w:r w:rsidR="00831F51">
          <w:rPr>
            <w:noProof/>
            <w:webHidden/>
          </w:rPr>
          <w:instrText xml:space="preserve"> PAGEREF _Toc64385245 \h </w:instrText>
        </w:r>
        <w:r w:rsidR="00265469">
          <w:rPr>
            <w:noProof/>
            <w:webHidden/>
          </w:rPr>
        </w:r>
        <w:r w:rsidR="00265469">
          <w:rPr>
            <w:noProof/>
            <w:webHidden/>
          </w:rPr>
          <w:fldChar w:fldCharType="separate"/>
        </w:r>
        <w:r w:rsidR="00831F51">
          <w:rPr>
            <w:noProof/>
            <w:webHidden/>
          </w:rPr>
          <w:t>12</w:t>
        </w:r>
        <w:r w:rsidR="00265469">
          <w:rPr>
            <w:noProof/>
            <w:webHidden/>
          </w:rPr>
          <w:fldChar w:fldCharType="end"/>
        </w:r>
      </w:hyperlink>
    </w:p>
    <w:p w:rsidR="00D83981" w:rsidRDefault="00265469" w:rsidP="00FD7251">
      <w:pPr>
        <w:pStyle w:val="Spisilustracji"/>
        <w:keepNext/>
        <w:tabs>
          <w:tab w:val="right" w:leader="dot" w:pos="9060"/>
        </w:tabs>
      </w:pPr>
      <w:r>
        <w:fldChar w:fldCharType="end"/>
      </w:r>
    </w:p>
    <w:p w:rsidR="00076CD6" w:rsidRDefault="00076CD6" w:rsidP="00076CD6"/>
    <w:p w:rsidR="00635E5E" w:rsidRDefault="00144FA8" w:rsidP="00076CD6">
      <w:pPr>
        <w:pStyle w:val="Nagwek2"/>
      </w:pPr>
      <w:bookmarkStart w:id="88" w:name="_Toc64385242"/>
      <w:r>
        <w:lastRenderedPageBreak/>
        <w:t>Załączniki</w:t>
      </w:r>
      <w:bookmarkEnd w:id="88"/>
    </w:p>
    <w:p w:rsidR="00144FA8" w:rsidRPr="0024164A" w:rsidRDefault="00F76E9A" w:rsidP="00076CD6">
      <w:pPr>
        <w:pStyle w:val="Listapktnum"/>
        <w:keepNext/>
        <w:keepLines/>
        <w:numPr>
          <w:ilvl w:val="0"/>
          <w:numId w:val="51"/>
        </w:numPr>
        <w:rPr>
          <w:color w:val="FF0000"/>
        </w:rPr>
      </w:pPr>
      <w:r>
        <w:t xml:space="preserve">Załącznik nr 1 do SWZ: </w:t>
      </w:r>
      <w:r w:rsidR="00144FA8">
        <w:t>Program Funkcjonalno-Użytkowy</w:t>
      </w:r>
      <w:r w:rsidR="00283599">
        <w:t xml:space="preserve"> </w:t>
      </w:r>
      <w:r w:rsidR="00283599" w:rsidRPr="00823B94">
        <w:t>„Budowa gazowego źródła kogeneracji w kotłowni Rokitek”</w:t>
      </w:r>
    </w:p>
    <w:p w:rsidR="00C11F83" w:rsidRDefault="00145D7E" w:rsidP="00076CD6">
      <w:pPr>
        <w:pStyle w:val="Listapktnum"/>
        <w:keepNext/>
        <w:keepLines/>
        <w:numPr>
          <w:ilvl w:val="0"/>
          <w:numId w:val="51"/>
        </w:numPr>
      </w:pPr>
      <w:r>
        <w:t xml:space="preserve">Załącznik nr 2 do SWZ: </w:t>
      </w:r>
      <w:r w:rsidR="00C11F83">
        <w:t>Formularz oferty</w:t>
      </w:r>
    </w:p>
    <w:p w:rsidR="00C11F83" w:rsidRDefault="00145D7E" w:rsidP="00076CD6">
      <w:pPr>
        <w:pStyle w:val="Listapktnum"/>
        <w:keepNext/>
        <w:keepLines/>
        <w:numPr>
          <w:ilvl w:val="0"/>
          <w:numId w:val="51"/>
        </w:numPr>
      </w:pPr>
      <w:r>
        <w:t xml:space="preserve">Załącznik nr 3 do SWZ: </w:t>
      </w:r>
      <w:r w:rsidR="00315AD2">
        <w:t>Wykaz doświadczenia</w:t>
      </w:r>
    </w:p>
    <w:p w:rsidR="00315AD2" w:rsidRDefault="00145D7E" w:rsidP="00076CD6">
      <w:pPr>
        <w:pStyle w:val="Listapktnum"/>
        <w:keepNext/>
        <w:keepLines/>
        <w:numPr>
          <w:ilvl w:val="0"/>
          <w:numId w:val="51"/>
        </w:numPr>
      </w:pPr>
      <w:r>
        <w:t xml:space="preserve">Załącznik nr 4 do SWZ: </w:t>
      </w:r>
      <w:r w:rsidR="00315AD2">
        <w:t>Wykaz osób</w:t>
      </w:r>
    </w:p>
    <w:p w:rsidR="00315AD2" w:rsidRDefault="00145D7E" w:rsidP="00076CD6">
      <w:pPr>
        <w:pStyle w:val="Listapktnum"/>
        <w:keepNext/>
        <w:keepLines/>
        <w:numPr>
          <w:ilvl w:val="0"/>
          <w:numId w:val="51"/>
        </w:numPr>
      </w:pPr>
      <w:r>
        <w:t xml:space="preserve">Załącznik nr 5 do SWZ: </w:t>
      </w:r>
      <w:r w:rsidR="00520F63">
        <w:t>Wzór dokumentu potwierdzającego odbycie wizji lokalnej</w:t>
      </w:r>
    </w:p>
    <w:p w:rsidR="00D4487B" w:rsidRDefault="00145D7E" w:rsidP="00076CD6">
      <w:pPr>
        <w:pStyle w:val="Listapktnum"/>
        <w:keepNext/>
        <w:keepLines/>
        <w:numPr>
          <w:ilvl w:val="0"/>
          <w:numId w:val="51"/>
        </w:numPr>
      </w:pPr>
      <w:r>
        <w:t xml:space="preserve">Załącznik nr 6 do SWZ: </w:t>
      </w:r>
      <w:r w:rsidR="00D4487B">
        <w:t>Oświadczenie o braku powiązań osobowych i kapitałowych</w:t>
      </w:r>
    </w:p>
    <w:p w:rsidR="00D4487B" w:rsidRDefault="000F3037" w:rsidP="00076CD6">
      <w:pPr>
        <w:pStyle w:val="Listapktnum"/>
        <w:keepNext/>
        <w:keepLines/>
        <w:numPr>
          <w:ilvl w:val="0"/>
          <w:numId w:val="51"/>
        </w:numPr>
      </w:pPr>
      <w:r>
        <w:t>Załącznik</w:t>
      </w:r>
      <w:r w:rsidR="00F02F3E">
        <w:t> </w:t>
      </w:r>
      <w:r>
        <w:t>nr</w:t>
      </w:r>
      <w:r w:rsidR="00F02F3E">
        <w:t> </w:t>
      </w:r>
      <w:r>
        <w:t>7</w:t>
      </w:r>
      <w:r w:rsidR="00F02F3E">
        <w:t> </w:t>
      </w:r>
      <w:r>
        <w:t>do</w:t>
      </w:r>
      <w:r w:rsidR="00F02F3E">
        <w:t> </w:t>
      </w:r>
      <w:r>
        <w:t xml:space="preserve">SWZ: </w:t>
      </w:r>
      <w:r w:rsidR="00D4487B">
        <w:t>Arkusz kalkulacyjny weryfikujący spełnienie Wskaźników rezultatu bezpośredniego</w:t>
      </w:r>
    </w:p>
    <w:p w:rsidR="00B870E3" w:rsidRPr="00B870E3" w:rsidRDefault="00F02F3E" w:rsidP="00076CD6">
      <w:pPr>
        <w:pStyle w:val="Listapktnum"/>
        <w:keepNext/>
        <w:keepLines/>
        <w:numPr>
          <w:ilvl w:val="0"/>
          <w:numId w:val="51"/>
        </w:numPr>
      </w:pPr>
      <w:r>
        <w:t xml:space="preserve">Załącznik nr </w:t>
      </w:r>
      <w:r w:rsidR="000272AB">
        <w:t>8</w:t>
      </w:r>
      <w:r>
        <w:t xml:space="preserve"> do SWZ: </w:t>
      </w:r>
      <w:r w:rsidR="005C1554">
        <w:t>Wzór umowy</w:t>
      </w:r>
    </w:p>
    <w:sectPr w:rsidR="00B870E3" w:rsidRPr="00B870E3" w:rsidSect="0069516E">
      <w:type w:val="oddPage"/>
      <w:pgSz w:w="11906" w:h="16838"/>
      <w:pgMar w:top="1418" w:right="1418" w:bottom="851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8" w:rsidRDefault="00EF21F8" w:rsidP="00B6233F">
      <w:pPr>
        <w:spacing w:after="144" w:line="240" w:lineRule="auto"/>
      </w:pPr>
      <w:r>
        <w:separator/>
      </w:r>
    </w:p>
    <w:p w:rsidR="00EF21F8" w:rsidRDefault="00EF21F8"/>
    <w:p w:rsidR="00EF21F8" w:rsidRDefault="00EF21F8"/>
    <w:p w:rsidR="00EF21F8" w:rsidRDefault="00EF21F8"/>
  </w:endnote>
  <w:endnote w:type="continuationSeparator" w:id="0">
    <w:p w:rsidR="00EF21F8" w:rsidRDefault="00EF21F8" w:rsidP="00B6233F">
      <w:pPr>
        <w:spacing w:after="144" w:line="240" w:lineRule="auto"/>
      </w:pPr>
      <w:r>
        <w:continuationSeparator/>
      </w:r>
    </w:p>
    <w:p w:rsidR="00EF21F8" w:rsidRDefault="00EF21F8"/>
    <w:p w:rsidR="00EF21F8" w:rsidRDefault="00EF21F8"/>
    <w:p w:rsidR="00EF21F8" w:rsidRDefault="00EF21F8"/>
  </w:endnote>
  <w:endnote w:type="continuationNotice" w:id="1">
    <w:p w:rsidR="00EF21F8" w:rsidRDefault="00EF21F8">
      <w:pPr>
        <w:spacing w:line="240" w:lineRule="auto"/>
      </w:pPr>
    </w:p>
    <w:p w:rsidR="00EF21F8" w:rsidRDefault="00EF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Pr="006749AA" w:rsidRDefault="00971F98" w:rsidP="00A154F0">
    <w:pPr>
      <w:ind w:firstLine="0"/>
      <w:jc w:val="center"/>
      <w:rPr>
        <w:color w:val="BFBF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Pr="000D3511" w:rsidRDefault="00971F98" w:rsidP="000D3511">
    <w:pPr>
      <w:pStyle w:val="stopka1strona"/>
      <w:tabs>
        <w:tab w:val="clear" w:pos="2835"/>
        <w:tab w:val="left" w:pos="2977"/>
      </w:tabs>
      <w:rPr>
        <w:sz w:val="14"/>
      </w:rPr>
    </w:pPr>
  </w:p>
  <w:p w:rsidR="00971F98" w:rsidRPr="000D3511" w:rsidRDefault="00971F98" w:rsidP="000D3511">
    <w:pPr>
      <w:pStyle w:val="stopka1strona"/>
      <w:tabs>
        <w:tab w:val="clear" w:pos="2835"/>
        <w:tab w:val="left" w:pos="2977"/>
      </w:tabs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Pr="006749AA" w:rsidRDefault="00971F98" w:rsidP="00A154F0">
    <w:pPr>
      <w:ind w:firstLine="0"/>
      <w:jc w:val="center"/>
      <w:rPr>
        <w:color w:val="BFBF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8" w:rsidRDefault="00EF21F8" w:rsidP="008F2229">
      <w:pPr>
        <w:spacing w:after="144" w:line="240" w:lineRule="auto"/>
        <w:ind w:firstLine="0"/>
        <w:jc w:val="left"/>
      </w:pPr>
      <w:r>
        <w:separator/>
      </w:r>
    </w:p>
  </w:footnote>
  <w:footnote w:type="continuationSeparator" w:id="0">
    <w:p w:rsidR="00EF21F8" w:rsidRDefault="00EF21F8" w:rsidP="00B6233F">
      <w:pPr>
        <w:spacing w:after="144" w:line="240" w:lineRule="auto"/>
      </w:pPr>
      <w:r>
        <w:continuationSeparator/>
      </w:r>
    </w:p>
    <w:p w:rsidR="00EF21F8" w:rsidRDefault="00EF21F8"/>
    <w:p w:rsidR="00EF21F8" w:rsidRDefault="00EF21F8"/>
  </w:footnote>
  <w:footnote w:type="continuationNotice" w:id="1">
    <w:p w:rsidR="00EF21F8" w:rsidRPr="00BC30C0" w:rsidRDefault="00EF21F8" w:rsidP="00BC30C0">
      <w:pPr>
        <w:pStyle w:val="Stopka"/>
        <w:spacing w:after="144"/>
      </w:pPr>
    </w:p>
    <w:p w:rsidR="00EF21F8" w:rsidRDefault="00EF21F8"/>
    <w:p w:rsidR="00EF21F8" w:rsidRDefault="00EF21F8"/>
  </w:footnote>
  <w:footnote w:id="2">
    <w:p w:rsidR="00971F98" w:rsidRPr="006442C9" w:rsidRDefault="00971F9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Parametry termiczne układu kogeneracyjnego należy podać bez uwzględnienia ciepła niskotemperaturowego (obieg LT) oraz bez ciepła kondensacji (spaliny ochłodzone do 120 °C)</w:t>
      </w:r>
    </w:p>
  </w:footnote>
  <w:footnote w:id="3">
    <w:p w:rsidR="00971F98" w:rsidRDefault="00971F98" w:rsidP="007F10A5">
      <w:pPr>
        <w:pStyle w:val="Tekstprzypisudolnego"/>
      </w:pPr>
      <w:r>
        <w:rPr>
          <w:rStyle w:val="Odwoanieprzypisudolnego"/>
        </w:rPr>
        <w:footnoteRef/>
      </w:r>
      <w:r>
        <w:t xml:space="preserve"> Instalacja winna zapewnić dotrzymanie norm określonych w rozporządzeniu MK ws. standardów emisyjnych, rozporządzeniem MŚ dot. poziomów niektórych substancji w powietrzu oraz rozporządzenia MŚ dot. wartości odniesienia dla niektórych substancji w powietrzu.</w:t>
      </w:r>
    </w:p>
  </w:footnote>
  <w:footnote w:id="4">
    <w:p w:rsidR="00971F98" w:rsidRPr="005D365D" w:rsidRDefault="00971F98" w:rsidP="007F10A5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AD2AD3">
        <w:t>W przeliczeniu dla zawartości 15% tlenu w gazach odlotowych (uwaga: odniesienie do zawartości tlenu w spalinach)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Default="00971F98" w:rsidP="00944C60">
    <w:pPr>
      <w:ind w:firstLine="0"/>
      <w:rPr>
        <w:color w:val="565656"/>
      </w:rPr>
    </w:pPr>
  </w:p>
  <w:p w:rsidR="00971F98" w:rsidRPr="00854A65" w:rsidRDefault="00971F98" w:rsidP="00944C60">
    <w:pPr>
      <w:ind w:firstLine="0"/>
      <w:rPr>
        <w:color w:val="565656"/>
      </w:rPr>
    </w:pPr>
    <w:r w:rsidRPr="000F54AC">
      <w:rPr>
        <w:color w:val="565656"/>
      </w:rPr>
      <w:t xml:space="preserve">Strona </w:t>
    </w:r>
    <w:r w:rsidRPr="000F54AC">
      <w:rPr>
        <w:color w:val="565656"/>
      </w:rPr>
      <w:fldChar w:fldCharType="begin"/>
    </w:r>
    <w:r w:rsidRPr="000F54AC">
      <w:rPr>
        <w:color w:val="565656"/>
      </w:rPr>
      <w:instrText>PAGE</w:instrText>
    </w:r>
    <w:r w:rsidRPr="000F54AC">
      <w:rPr>
        <w:color w:val="565656"/>
      </w:rPr>
      <w:fldChar w:fldCharType="separate"/>
    </w:r>
    <w:r w:rsidR="005413AB">
      <w:rPr>
        <w:noProof/>
        <w:color w:val="565656"/>
      </w:rPr>
      <w:t>28</w:t>
    </w:r>
    <w:r w:rsidRPr="000F54AC">
      <w:rPr>
        <w:color w:val="565656"/>
      </w:rPr>
      <w:fldChar w:fldCharType="end"/>
    </w:r>
    <w:r>
      <w:rPr>
        <w:color w:val="565656"/>
      </w:rPr>
      <w:t xml:space="preserve"> z </w:t>
    </w:r>
    <w:r w:rsidRPr="000F54AC">
      <w:rPr>
        <w:color w:val="565656"/>
      </w:rPr>
      <w:fldChar w:fldCharType="begin"/>
    </w:r>
    <w:r w:rsidRPr="000F54AC">
      <w:rPr>
        <w:color w:val="565656"/>
      </w:rPr>
      <w:instrText>NUMPAGES</w:instrText>
    </w:r>
    <w:r w:rsidRPr="000F54AC">
      <w:rPr>
        <w:color w:val="565656"/>
      </w:rPr>
      <w:fldChar w:fldCharType="separate"/>
    </w:r>
    <w:r w:rsidR="005413AB">
      <w:rPr>
        <w:noProof/>
        <w:color w:val="565656"/>
      </w:rPr>
      <w:t>28</w:t>
    </w:r>
    <w:r w:rsidRPr="000F54AC">
      <w:rPr>
        <w:color w:val="565656"/>
      </w:rPr>
      <w:fldChar w:fldCharType="end"/>
    </w:r>
    <w:r w:rsidR="005413AB">
      <w:rPr>
        <w:noProof/>
        <w:color w:val="56565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-249556</wp:posOffset>
              </wp:positionV>
              <wp:extent cx="6408420" cy="0"/>
              <wp:effectExtent l="0" t="0" r="11430" b="19050"/>
              <wp:wrapNone/>
              <wp:docPr id="21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8420" cy="0"/>
                      </a:xfrm>
                      <a:prstGeom prst="line">
                        <a:avLst/>
                      </a:prstGeom>
                      <a:ln>
                        <a:solidFill>
                          <a:srgbClr val="5656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margin;mso-width-percent:0;mso-height-percent:0;mso-width-relative:margin;mso-height-relative:margin" from="0,-19.65pt" to="504.6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" strokecolor="#565656" strokeweight=".5pt">
              <v:stroke joinstyle="miter"/>
              <o:lock v:ext="edit" shapetype="f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Default="005413AB" w:rsidP="00A72255">
    <w:pPr>
      <w:ind w:firstLine="0"/>
      <w:jc w:val="right"/>
      <w:rPr>
        <w:color w:val="565656"/>
      </w:rPr>
    </w:pPr>
    <w:r>
      <w:rPr>
        <w:noProof/>
        <w:color w:val="565656"/>
        <w:lang w:eastAsia="pl-PL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-248921</wp:posOffset>
              </wp:positionV>
              <wp:extent cx="6408420" cy="0"/>
              <wp:effectExtent l="0" t="0" r="11430" b="19050"/>
              <wp:wrapNone/>
              <wp:docPr id="20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8420" cy="0"/>
                      </a:xfrm>
                      <a:prstGeom prst="line">
                        <a:avLst/>
                      </a:prstGeom>
                      <a:ln>
                        <a:solidFill>
                          <a:srgbClr val="5656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margin;mso-width-percent:0;mso-height-percent:0;mso-width-relative:margin;mso-height-relative:margin" from="0,-19.6pt" to="504.6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" strokecolor="#565656" strokeweight=".5pt">
              <v:stroke joinstyle="miter"/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211455</wp:posOffset>
              </wp:positionV>
              <wp:extent cx="1691640" cy="274320"/>
              <wp:effectExtent l="0" t="0" r="3810" b="0"/>
              <wp:wrapNone/>
              <wp:docPr id="1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91640" cy="274320"/>
                        <a:chOff x="0" y="0"/>
                        <a:chExt cx="32960" cy="5383"/>
                      </a:xfrm>
                    </wpg:grpSpPr>
                    <wps:wsp>
                      <wps:cNvPr id="2" name="Dowolny kształt: kształt 20"/>
                      <wps:cNvSpPr>
                        <a:spLocks/>
                      </wps:cNvSpPr>
                      <wps:spPr bwMode="auto">
                        <a:xfrm>
                          <a:off x="20669" y="571"/>
                          <a:ext cx="823" cy="2469"/>
                        </a:xfrm>
                        <a:custGeom>
                          <a:avLst/>
                          <a:gdLst>
                            <a:gd name="T0" fmla="*/ 61473 w 82296"/>
                            <a:gd name="T1" fmla="*/ 20658 h 246899"/>
                            <a:gd name="T2" fmla="*/ 29125 w 82296"/>
                            <a:gd name="T3" fmla="*/ 25132 h 246899"/>
                            <a:gd name="T4" fmla="*/ 20574 w 82296"/>
                            <a:gd name="T5" fmla="*/ 34956 h 246899"/>
                            <a:gd name="T6" fmla="*/ 20574 w 82296"/>
                            <a:gd name="T7" fmla="*/ 228588 h 246899"/>
                            <a:gd name="T8" fmla="*/ 29210 w 82296"/>
                            <a:gd name="T9" fmla="*/ 237224 h 246899"/>
                            <a:gd name="T10" fmla="*/ 61404 w 82296"/>
                            <a:gd name="T11" fmla="*/ 237224 h 246899"/>
                            <a:gd name="T12" fmla="*/ 70020 w 82296"/>
                            <a:gd name="T13" fmla="*/ 228588 h 246899"/>
                            <a:gd name="T14" fmla="*/ 70020 w 82296"/>
                            <a:gd name="T15" fmla="*/ 28087 h 246899"/>
                            <a:gd name="T16" fmla="*/ 61473 w 82296"/>
                            <a:gd name="T17" fmla="*/ 20658 h 246899"/>
                            <a:gd name="T18" fmla="*/ 0 w 82296"/>
                            <a:gd name="T19" fmla="*/ 0 h 246899"/>
                            <a:gd name="T20" fmla="*/ 82296 w 82296"/>
                            <a:gd name="T21" fmla="*/ 246899 h 246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2296" h="246899">
                              <a:moveTo>
                                <a:pt x="61473" y="20658"/>
                              </a:moveTo>
                              <a:lnTo>
                                <a:pt x="29125" y="25132"/>
                              </a:lnTo>
                              <a:cubicBezTo>
                                <a:pt x="24423" y="25782"/>
                                <a:pt x="20574" y="30213"/>
                                <a:pt x="20574" y="34956"/>
                              </a:cubicBezTo>
                              <a:lnTo>
                                <a:pt x="20574" y="228588"/>
                              </a:lnTo>
                              <a:cubicBezTo>
                                <a:pt x="20574" y="233343"/>
                                <a:pt x="24453" y="237224"/>
                                <a:pt x="29210" y="237224"/>
                              </a:cubicBezTo>
                              <a:lnTo>
                                <a:pt x="61404" y="237224"/>
                              </a:lnTo>
                              <a:cubicBezTo>
                                <a:pt x="66141" y="237224"/>
                                <a:pt x="70020" y="233343"/>
                                <a:pt x="70020" y="228588"/>
                              </a:cubicBezTo>
                              <a:lnTo>
                                <a:pt x="70020" y="28087"/>
                              </a:lnTo>
                              <a:cubicBezTo>
                                <a:pt x="70020" y="23341"/>
                                <a:pt x="66180" y="19999"/>
                                <a:pt x="61473" y="20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wolny kształt: kształt 21"/>
                      <wps:cNvSpPr>
                        <a:spLocks/>
                      </wps:cNvSpPr>
                      <wps:spPr bwMode="auto">
                        <a:xfrm>
                          <a:off x="29051" y="571"/>
                          <a:ext cx="823" cy="2469"/>
                        </a:xfrm>
                        <a:custGeom>
                          <a:avLst/>
                          <a:gdLst>
                            <a:gd name="T0" fmla="*/ 61470 w 82296"/>
                            <a:gd name="T1" fmla="*/ 20658 h 246899"/>
                            <a:gd name="T2" fmla="*/ 29130 w 82296"/>
                            <a:gd name="T3" fmla="*/ 25132 h 246899"/>
                            <a:gd name="T4" fmla="*/ 20574 w 82296"/>
                            <a:gd name="T5" fmla="*/ 34956 h 246899"/>
                            <a:gd name="T6" fmla="*/ 20574 w 82296"/>
                            <a:gd name="T7" fmla="*/ 228588 h 246899"/>
                            <a:gd name="T8" fmla="*/ 29198 w 82296"/>
                            <a:gd name="T9" fmla="*/ 237224 h 246899"/>
                            <a:gd name="T10" fmla="*/ 61387 w 82296"/>
                            <a:gd name="T11" fmla="*/ 237224 h 246899"/>
                            <a:gd name="T12" fmla="*/ 70014 w 82296"/>
                            <a:gd name="T13" fmla="*/ 228588 h 246899"/>
                            <a:gd name="T14" fmla="*/ 70014 w 82296"/>
                            <a:gd name="T15" fmla="*/ 28087 h 246899"/>
                            <a:gd name="T16" fmla="*/ 61470 w 82296"/>
                            <a:gd name="T17" fmla="*/ 20658 h 246899"/>
                            <a:gd name="T18" fmla="*/ 0 w 82296"/>
                            <a:gd name="T19" fmla="*/ 0 h 246899"/>
                            <a:gd name="T20" fmla="*/ 82296 w 82296"/>
                            <a:gd name="T21" fmla="*/ 246899 h 246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2296" h="246899">
                              <a:moveTo>
                                <a:pt x="61470" y="20658"/>
                              </a:moveTo>
                              <a:lnTo>
                                <a:pt x="29130" y="25132"/>
                              </a:lnTo>
                              <a:cubicBezTo>
                                <a:pt x="24425" y="25782"/>
                                <a:pt x="20574" y="30213"/>
                                <a:pt x="20574" y="34956"/>
                              </a:cubicBezTo>
                              <a:lnTo>
                                <a:pt x="20574" y="228588"/>
                              </a:lnTo>
                              <a:cubicBezTo>
                                <a:pt x="20574" y="233343"/>
                                <a:pt x="24455" y="237224"/>
                                <a:pt x="29198" y="237224"/>
                              </a:cubicBezTo>
                              <a:lnTo>
                                <a:pt x="61387" y="237224"/>
                              </a:lnTo>
                              <a:cubicBezTo>
                                <a:pt x="66136" y="237224"/>
                                <a:pt x="70014" y="233343"/>
                                <a:pt x="70014" y="228588"/>
                              </a:cubicBezTo>
                              <a:lnTo>
                                <a:pt x="70014" y="28087"/>
                              </a:lnTo>
                              <a:cubicBezTo>
                                <a:pt x="70014" y="23341"/>
                                <a:pt x="66171" y="19999"/>
                                <a:pt x="61470" y="20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wolny kształt: kształt 22"/>
                      <wps:cNvSpPr>
                        <a:spLocks/>
                      </wps:cNvSpPr>
                      <wps:spPr bwMode="auto">
                        <a:xfrm>
                          <a:off x="22669" y="571"/>
                          <a:ext cx="2469" cy="3018"/>
                        </a:xfrm>
                        <a:custGeom>
                          <a:avLst/>
                          <a:gdLst>
                            <a:gd name="T0" fmla="*/ 175480 w 246888"/>
                            <a:gd name="T1" fmla="*/ 205621 h 301766"/>
                            <a:gd name="T2" fmla="*/ 173891 w 246888"/>
                            <a:gd name="T3" fmla="*/ 209247 h 301766"/>
                            <a:gd name="T4" fmla="*/ 157205 w 246888"/>
                            <a:gd name="T5" fmla="*/ 210863 h 301766"/>
                            <a:gd name="T6" fmla="*/ 70020 w 246888"/>
                            <a:gd name="T7" fmla="*/ 210863 h 301766"/>
                            <a:gd name="T8" fmla="*/ 70020 w 246888"/>
                            <a:gd name="T9" fmla="*/ 62060 h 301766"/>
                            <a:gd name="T10" fmla="*/ 71395 w 246888"/>
                            <a:gd name="T11" fmla="*/ 60685 h 301766"/>
                            <a:gd name="T12" fmla="*/ 87802 w 246888"/>
                            <a:gd name="T13" fmla="*/ 59305 h 301766"/>
                            <a:gd name="T14" fmla="*/ 175480 w 246888"/>
                            <a:gd name="T15" fmla="*/ 59305 h 301766"/>
                            <a:gd name="T16" fmla="*/ 175480 w 246888"/>
                            <a:gd name="T17" fmla="*/ 205621 h 301766"/>
                            <a:gd name="T18" fmla="*/ 193143 w 246888"/>
                            <a:gd name="T19" fmla="*/ 29417 h 301766"/>
                            <a:gd name="T20" fmla="*/ 136674 w 246888"/>
                            <a:gd name="T21" fmla="*/ 20575 h 301766"/>
                            <a:gd name="T22" fmla="*/ 80071 w 246888"/>
                            <a:gd name="T23" fmla="*/ 25077 h 301766"/>
                            <a:gd name="T24" fmla="*/ 53624 w 246888"/>
                            <a:gd name="T25" fmla="*/ 37905 h 301766"/>
                            <a:gd name="T26" fmla="*/ 53437 w 246888"/>
                            <a:gd name="T27" fmla="*/ 37603 h 301766"/>
                            <a:gd name="T28" fmla="*/ 53182 w 246888"/>
                            <a:gd name="T29" fmla="*/ 37082 h 301766"/>
                            <a:gd name="T30" fmla="*/ 50157 w 246888"/>
                            <a:gd name="T31" fmla="*/ 31817 h 301766"/>
                            <a:gd name="T32" fmla="*/ 37225 w 246888"/>
                            <a:gd name="T33" fmla="*/ 24320 h 301766"/>
                            <a:gd name="T34" fmla="*/ 29199 w 246888"/>
                            <a:gd name="T35" fmla="*/ 24320 h 301766"/>
                            <a:gd name="T36" fmla="*/ 20574 w 246888"/>
                            <a:gd name="T37" fmla="*/ 32967 h 301766"/>
                            <a:gd name="T38" fmla="*/ 20574 w 246888"/>
                            <a:gd name="T39" fmla="*/ 297879 h 301766"/>
                            <a:gd name="T40" fmla="*/ 29155 w 246888"/>
                            <a:gd name="T41" fmla="*/ 305516 h 301766"/>
                            <a:gd name="T42" fmla="*/ 61442 w 246888"/>
                            <a:gd name="T43" fmla="*/ 301714 h 301766"/>
                            <a:gd name="T44" fmla="*/ 70020 w 246888"/>
                            <a:gd name="T45" fmla="*/ 292088 h 301766"/>
                            <a:gd name="T46" fmla="*/ 70020 w 246888"/>
                            <a:gd name="T47" fmla="*/ 241909 h 301766"/>
                            <a:gd name="T48" fmla="*/ 91519 w 246888"/>
                            <a:gd name="T49" fmla="*/ 247270 h 301766"/>
                            <a:gd name="T50" fmla="*/ 136674 w 246888"/>
                            <a:gd name="T51" fmla="*/ 249613 h 301766"/>
                            <a:gd name="T52" fmla="*/ 192751 w 246888"/>
                            <a:gd name="T53" fmla="*/ 240299 h 301766"/>
                            <a:gd name="T54" fmla="*/ 219604 w 246888"/>
                            <a:gd name="T55" fmla="*/ 205374 h 301766"/>
                            <a:gd name="T56" fmla="*/ 226402 w 246888"/>
                            <a:gd name="T57" fmla="*/ 133844 h 301766"/>
                            <a:gd name="T58" fmla="*/ 219851 w 246888"/>
                            <a:gd name="T59" fmla="*/ 63343 h 301766"/>
                            <a:gd name="T60" fmla="*/ 193143 w 246888"/>
                            <a:gd name="T61" fmla="*/ 29417 h 301766"/>
                            <a:gd name="T62" fmla="*/ 0 w 246888"/>
                            <a:gd name="T63" fmla="*/ 0 h 301766"/>
                            <a:gd name="T64" fmla="*/ 246888 w 246888"/>
                            <a:gd name="T65" fmla="*/ 301766 h 301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246888" h="301766">
                              <a:moveTo>
                                <a:pt x="175480" y="205621"/>
                              </a:moveTo>
                              <a:cubicBezTo>
                                <a:pt x="175480" y="208542"/>
                                <a:pt x="174500" y="208981"/>
                                <a:pt x="173891" y="209247"/>
                              </a:cubicBezTo>
                              <a:cubicBezTo>
                                <a:pt x="172813" y="209741"/>
                                <a:pt x="169009" y="210863"/>
                                <a:pt x="157205" y="210863"/>
                              </a:cubicBezTo>
                              <a:lnTo>
                                <a:pt x="70020" y="210863"/>
                              </a:lnTo>
                              <a:lnTo>
                                <a:pt x="70020" y="62060"/>
                              </a:lnTo>
                              <a:cubicBezTo>
                                <a:pt x="70020" y="61503"/>
                                <a:pt x="70020" y="61165"/>
                                <a:pt x="71395" y="60685"/>
                              </a:cubicBezTo>
                              <a:cubicBezTo>
                                <a:pt x="72936" y="60167"/>
                                <a:pt x="77081" y="59305"/>
                                <a:pt x="87802" y="59305"/>
                              </a:cubicBezTo>
                              <a:lnTo>
                                <a:pt x="175480" y="59305"/>
                              </a:lnTo>
                              <a:lnTo>
                                <a:pt x="175480" y="205621"/>
                              </a:lnTo>
                              <a:close/>
                              <a:moveTo>
                                <a:pt x="193143" y="29417"/>
                              </a:moveTo>
                              <a:cubicBezTo>
                                <a:pt x="180577" y="23458"/>
                                <a:pt x="162129" y="20575"/>
                                <a:pt x="136674" y="20575"/>
                              </a:cubicBezTo>
                              <a:cubicBezTo>
                                <a:pt x="112277" y="20575"/>
                                <a:pt x="93241" y="22095"/>
                                <a:pt x="80071" y="25077"/>
                              </a:cubicBezTo>
                              <a:cubicBezTo>
                                <a:pt x="69137" y="27557"/>
                                <a:pt x="60268" y="31866"/>
                                <a:pt x="53624" y="37905"/>
                              </a:cubicBezTo>
                              <a:lnTo>
                                <a:pt x="53437" y="37603"/>
                              </a:lnTo>
                              <a:cubicBezTo>
                                <a:pt x="53350" y="37430"/>
                                <a:pt x="53287" y="37279"/>
                                <a:pt x="53182" y="37082"/>
                              </a:cubicBezTo>
                              <a:lnTo>
                                <a:pt x="50157" y="31817"/>
                              </a:lnTo>
                              <a:cubicBezTo>
                                <a:pt x="47792" y="27691"/>
                                <a:pt x="41976" y="24320"/>
                                <a:pt x="37225" y="24320"/>
                              </a:cubicBezTo>
                              <a:lnTo>
                                <a:pt x="29199" y="24320"/>
                              </a:lnTo>
                              <a:cubicBezTo>
                                <a:pt x="24447" y="24320"/>
                                <a:pt x="20574" y="28223"/>
                                <a:pt x="20574" y="32967"/>
                              </a:cubicBezTo>
                              <a:lnTo>
                                <a:pt x="20574" y="297879"/>
                              </a:lnTo>
                              <a:cubicBezTo>
                                <a:pt x="20574" y="302633"/>
                                <a:pt x="24434" y="306065"/>
                                <a:pt x="29155" y="305516"/>
                              </a:cubicBezTo>
                              <a:lnTo>
                                <a:pt x="61442" y="301714"/>
                              </a:lnTo>
                              <a:cubicBezTo>
                                <a:pt x="66155" y="301163"/>
                                <a:pt x="70020" y="296839"/>
                                <a:pt x="70020" y="292088"/>
                              </a:cubicBezTo>
                              <a:lnTo>
                                <a:pt x="70020" y="241909"/>
                              </a:lnTo>
                              <a:cubicBezTo>
                                <a:pt x="76115" y="244370"/>
                                <a:pt x="83314" y="246170"/>
                                <a:pt x="91519" y="247270"/>
                              </a:cubicBezTo>
                              <a:cubicBezTo>
                                <a:pt x="103122" y="248820"/>
                                <a:pt x="118322" y="249613"/>
                                <a:pt x="136674" y="249613"/>
                              </a:cubicBezTo>
                              <a:cubicBezTo>
                                <a:pt x="161832" y="249613"/>
                                <a:pt x="180176" y="246568"/>
                                <a:pt x="192751" y="240299"/>
                              </a:cubicBezTo>
                              <a:cubicBezTo>
                                <a:pt x="205765" y="233817"/>
                                <a:pt x="214804" y="222061"/>
                                <a:pt x="219604" y="205374"/>
                              </a:cubicBezTo>
                              <a:cubicBezTo>
                                <a:pt x="224117" y="189685"/>
                                <a:pt x="226402" y="165623"/>
                                <a:pt x="226402" y="133844"/>
                              </a:cubicBezTo>
                              <a:cubicBezTo>
                                <a:pt x="226402" y="102354"/>
                                <a:pt x="224193" y="78646"/>
                                <a:pt x="219851" y="63343"/>
                              </a:cubicBezTo>
                              <a:cubicBezTo>
                                <a:pt x="215185" y="47045"/>
                                <a:pt x="206226" y="35630"/>
                                <a:pt x="193143" y="294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wolny kształt: kształt 23"/>
                      <wps:cNvSpPr>
                        <a:spLocks/>
                      </wps:cNvSpPr>
                      <wps:spPr bwMode="auto">
                        <a:xfrm>
                          <a:off x="18669" y="0"/>
                          <a:ext cx="1097" cy="3017"/>
                        </a:xfrm>
                        <a:custGeom>
                          <a:avLst/>
                          <a:gdLst>
                            <a:gd name="T0" fmla="*/ 70031 w 109728"/>
                            <a:gd name="T1" fmla="*/ 27942 h 301766"/>
                            <a:gd name="T2" fmla="*/ 61500 w 109728"/>
                            <a:gd name="T3" fmla="*/ 20686 h 301766"/>
                            <a:gd name="T4" fmla="*/ 29086 w 109728"/>
                            <a:gd name="T5" fmla="*/ 25868 h 301766"/>
                            <a:gd name="T6" fmla="*/ 20574 w 109728"/>
                            <a:gd name="T7" fmla="*/ 35873 h 301766"/>
                            <a:gd name="T8" fmla="*/ 20574 w 109728"/>
                            <a:gd name="T9" fmla="*/ 270963 h 301766"/>
                            <a:gd name="T10" fmla="*/ 56537 w 109728"/>
                            <a:gd name="T11" fmla="*/ 304527 h 301766"/>
                            <a:gd name="T12" fmla="*/ 85821 w 109728"/>
                            <a:gd name="T13" fmla="*/ 300135 h 301766"/>
                            <a:gd name="T14" fmla="*/ 89193 w 109728"/>
                            <a:gd name="T15" fmla="*/ 299194 h 301766"/>
                            <a:gd name="T16" fmla="*/ 92564 w 109728"/>
                            <a:gd name="T17" fmla="*/ 267454 h 301766"/>
                            <a:gd name="T18" fmla="*/ 70031 w 109728"/>
                            <a:gd name="T19" fmla="*/ 265748 h 301766"/>
                            <a:gd name="T20" fmla="*/ 70031 w 109728"/>
                            <a:gd name="T21" fmla="*/ 27942 h 301766"/>
                            <a:gd name="T22" fmla="*/ 0 w 109728"/>
                            <a:gd name="T23" fmla="*/ 0 h 301766"/>
                            <a:gd name="T24" fmla="*/ 109728 w 109728"/>
                            <a:gd name="T25" fmla="*/ 301766 h 301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728" h="301766">
                              <a:moveTo>
                                <a:pt x="70031" y="27942"/>
                              </a:moveTo>
                              <a:cubicBezTo>
                                <a:pt x="70031" y="23193"/>
                                <a:pt x="66199" y="19921"/>
                                <a:pt x="61500" y="20686"/>
                              </a:cubicBezTo>
                              <a:lnTo>
                                <a:pt x="29086" y="25868"/>
                              </a:lnTo>
                              <a:cubicBezTo>
                                <a:pt x="24414" y="26617"/>
                                <a:pt x="20574" y="31113"/>
                                <a:pt x="20574" y="35873"/>
                              </a:cubicBezTo>
                              <a:lnTo>
                                <a:pt x="20574" y="270963"/>
                              </a:lnTo>
                              <a:cubicBezTo>
                                <a:pt x="20574" y="286265"/>
                                <a:pt x="26823" y="304527"/>
                                <a:pt x="56537" y="304527"/>
                              </a:cubicBezTo>
                              <a:cubicBezTo>
                                <a:pt x="65765" y="304527"/>
                                <a:pt x="75619" y="303038"/>
                                <a:pt x="85821" y="300135"/>
                              </a:cubicBezTo>
                              <a:lnTo>
                                <a:pt x="89193" y="299194"/>
                              </a:lnTo>
                              <a:lnTo>
                                <a:pt x="92564" y="267454"/>
                              </a:lnTo>
                              <a:lnTo>
                                <a:pt x="70031" y="265748"/>
                              </a:lnTo>
                              <a:lnTo>
                                <a:pt x="70031" y="27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wolny kształt: kształt 906"/>
                      <wps:cNvSpPr>
                        <a:spLocks/>
                      </wps:cNvSpPr>
                      <wps:spPr bwMode="auto">
                        <a:xfrm>
                          <a:off x="16764" y="0"/>
                          <a:ext cx="1097" cy="3017"/>
                        </a:xfrm>
                        <a:custGeom>
                          <a:avLst/>
                          <a:gdLst>
                            <a:gd name="T0" fmla="*/ 70020 w 109728"/>
                            <a:gd name="T1" fmla="*/ 27942 h 301766"/>
                            <a:gd name="T2" fmla="*/ 61516 w 109728"/>
                            <a:gd name="T3" fmla="*/ 20686 h 301766"/>
                            <a:gd name="T4" fmla="*/ 29097 w 109728"/>
                            <a:gd name="T5" fmla="*/ 25868 h 301766"/>
                            <a:gd name="T6" fmla="*/ 20574 w 109728"/>
                            <a:gd name="T7" fmla="*/ 35873 h 301766"/>
                            <a:gd name="T8" fmla="*/ 20574 w 109728"/>
                            <a:gd name="T9" fmla="*/ 270963 h 301766"/>
                            <a:gd name="T10" fmla="*/ 56532 w 109728"/>
                            <a:gd name="T11" fmla="*/ 304527 h 301766"/>
                            <a:gd name="T12" fmla="*/ 85807 w 109728"/>
                            <a:gd name="T13" fmla="*/ 300135 h 301766"/>
                            <a:gd name="T14" fmla="*/ 89179 w 109728"/>
                            <a:gd name="T15" fmla="*/ 299194 h 301766"/>
                            <a:gd name="T16" fmla="*/ 92558 w 109728"/>
                            <a:gd name="T17" fmla="*/ 267454 h 301766"/>
                            <a:gd name="T18" fmla="*/ 70020 w 109728"/>
                            <a:gd name="T19" fmla="*/ 265748 h 301766"/>
                            <a:gd name="T20" fmla="*/ 70020 w 109728"/>
                            <a:gd name="T21" fmla="*/ 27942 h 301766"/>
                            <a:gd name="T22" fmla="*/ 0 w 109728"/>
                            <a:gd name="T23" fmla="*/ 0 h 301766"/>
                            <a:gd name="T24" fmla="*/ 109728 w 109728"/>
                            <a:gd name="T25" fmla="*/ 301766 h 301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728" h="301766">
                              <a:moveTo>
                                <a:pt x="70020" y="27942"/>
                              </a:moveTo>
                              <a:cubicBezTo>
                                <a:pt x="70020" y="23193"/>
                                <a:pt x="66188" y="19921"/>
                                <a:pt x="61516" y="20686"/>
                              </a:cubicBezTo>
                              <a:lnTo>
                                <a:pt x="29097" y="25868"/>
                              </a:lnTo>
                              <a:cubicBezTo>
                                <a:pt x="24406" y="26617"/>
                                <a:pt x="20574" y="31113"/>
                                <a:pt x="20574" y="35873"/>
                              </a:cubicBezTo>
                              <a:lnTo>
                                <a:pt x="20574" y="270963"/>
                              </a:lnTo>
                              <a:cubicBezTo>
                                <a:pt x="20574" y="286265"/>
                                <a:pt x="26809" y="304527"/>
                                <a:pt x="56532" y="304527"/>
                              </a:cubicBezTo>
                              <a:cubicBezTo>
                                <a:pt x="65757" y="304527"/>
                                <a:pt x="75605" y="303038"/>
                                <a:pt x="85807" y="300135"/>
                              </a:cubicBezTo>
                              <a:lnTo>
                                <a:pt x="89179" y="299194"/>
                              </a:lnTo>
                              <a:lnTo>
                                <a:pt x="92558" y="267454"/>
                              </a:lnTo>
                              <a:lnTo>
                                <a:pt x="70020" y="265748"/>
                              </a:lnTo>
                              <a:lnTo>
                                <a:pt x="70020" y="27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wolny kształt: kształt 907"/>
                      <wps:cNvSpPr>
                        <a:spLocks/>
                      </wps:cNvSpPr>
                      <wps:spPr bwMode="auto">
                        <a:xfrm>
                          <a:off x="30765" y="476"/>
                          <a:ext cx="2195" cy="2469"/>
                        </a:xfrm>
                        <a:custGeom>
                          <a:avLst/>
                          <a:gdLst>
                            <a:gd name="T0" fmla="*/ 202243 w 219456"/>
                            <a:gd name="T1" fmla="*/ 143896 h 246899"/>
                            <a:gd name="T2" fmla="*/ 161702 w 219456"/>
                            <a:gd name="T3" fmla="*/ 122783 h 246899"/>
                            <a:gd name="T4" fmla="*/ 76635 w 219456"/>
                            <a:gd name="T5" fmla="*/ 108414 h 246899"/>
                            <a:gd name="T6" fmla="*/ 76635 w 219456"/>
                            <a:gd name="T7" fmla="*/ 61198 h 246899"/>
                            <a:gd name="T8" fmla="*/ 130103 w 219456"/>
                            <a:gd name="T9" fmla="*/ 58060 h 246899"/>
                            <a:gd name="T10" fmla="*/ 159998 w 219456"/>
                            <a:gd name="T11" fmla="*/ 60098 h 246899"/>
                            <a:gd name="T12" fmla="*/ 183453 w 219456"/>
                            <a:gd name="T13" fmla="*/ 63813 h 246899"/>
                            <a:gd name="T14" fmla="*/ 183453 w 219456"/>
                            <a:gd name="T15" fmla="*/ 63813 h 246899"/>
                            <a:gd name="T16" fmla="*/ 187326 w 219456"/>
                            <a:gd name="T17" fmla="*/ 64600 h 246899"/>
                            <a:gd name="T18" fmla="*/ 196030 w 219456"/>
                            <a:gd name="T19" fmla="*/ 57774 h 246899"/>
                            <a:gd name="T20" fmla="*/ 200304 w 219456"/>
                            <a:gd name="T21" fmla="*/ 39545 h 246899"/>
                            <a:gd name="T22" fmla="*/ 193902 w 219456"/>
                            <a:gd name="T23" fmla="*/ 29068 h 246899"/>
                            <a:gd name="T24" fmla="*/ 192226 w 219456"/>
                            <a:gd name="T25" fmla="*/ 28701 h 246899"/>
                            <a:gd name="T26" fmla="*/ 192226 w 219456"/>
                            <a:gd name="T27" fmla="*/ 28701 h 246899"/>
                            <a:gd name="T28" fmla="*/ 187680 w 219456"/>
                            <a:gd name="T29" fmla="*/ 27683 h 246899"/>
                            <a:gd name="T30" fmla="*/ 187307 w 219456"/>
                            <a:gd name="T31" fmla="*/ 27644 h 246899"/>
                            <a:gd name="T32" fmla="*/ 119827 w 219456"/>
                            <a:gd name="T33" fmla="*/ 20575 h 246899"/>
                            <a:gd name="T34" fmla="*/ 49475 w 219456"/>
                            <a:gd name="T35" fmla="*/ 36061 h 246899"/>
                            <a:gd name="T36" fmla="*/ 25697 w 219456"/>
                            <a:gd name="T37" fmla="*/ 86280 h 246899"/>
                            <a:gd name="T38" fmla="*/ 35251 w 219456"/>
                            <a:gd name="T39" fmla="*/ 126871 h 246899"/>
                            <a:gd name="T40" fmla="*/ 73363 w 219456"/>
                            <a:gd name="T41" fmla="*/ 147212 h 246899"/>
                            <a:gd name="T42" fmla="*/ 162547 w 219456"/>
                            <a:gd name="T43" fmla="*/ 162166 h 246899"/>
                            <a:gd name="T44" fmla="*/ 162547 w 219456"/>
                            <a:gd name="T45" fmla="*/ 209132 h 246899"/>
                            <a:gd name="T46" fmla="*/ 140269 w 219456"/>
                            <a:gd name="T47" fmla="*/ 213425 h 246899"/>
                            <a:gd name="T48" fmla="*/ 112503 w 219456"/>
                            <a:gd name="T49" fmla="*/ 214638 h 246899"/>
                            <a:gd name="T50" fmla="*/ 41813 w 219456"/>
                            <a:gd name="T51" fmla="*/ 204896 h 246899"/>
                            <a:gd name="T52" fmla="*/ 36261 w 219456"/>
                            <a:gd name="T53" fmla="*/ 203272 h 246899"/>
                            <a:gd name="T54" fmla="*/ 26119 w 219456"/>
                            <a:gd name="T55" fmla="*/ 209011 h 246899"/>
                            <a:gd name="T56" fmla="*/ 20825 w 219456"/>
                            <a:gd name="T57" fmla="*/ 230607 h 246899"/>
                            <a:gd name="T58" fmla="*/ 27137 w 219456"/>
                            <a:gd name="T59" fmla="*/ 241133 h 246899"/>
                            <a:gd name="T60" fmla="*/ 34615 w 219456"/>
                            <a:gd name="T61" fmla="*/ 242990 h 246899"/>
                            <a:gd name="T62" fmla="*/ 35929 w 219456"/>
                            <a:gd name="T63" fmla="*/ 243155 h 246899"/>
                            <a:gd name="T64" fmla="*/ 109581 w 219456"/>
                            <a:gd name="T65" fmla="*/ 252123 h 246899"/>
                            <a:gd name="T66" fmla="*/ 169174 w 219456"/>
                            <a:gd name="T67" fmla="*/ 245654 h 246899"/>
                            <a:gd name="T68" fmla="*/ 203009 w 219456"/>
                            <a:gd name="T69" fmla="*/ 223587 h 246899"/>
                            <a:gd name="T70" fmla="*/ 213444 w 219456"/>
                            <a:gd name="T71" fmla="*/ 184042 h 246899"/>
                            <a:gd name="T72" fmla="*/ 213444 w 219456"/>
                            <a:gd name="T73" fmla="*/ 182171 h 246899"/>
                            <a:gd name="T74" fmla="*/ 202243 w 219456"/>
                            <a:gd name="T75" fmla="*/ 143896 h 246899"/>
                            <a:gd name="T76" fmla="*/ 0 w 219456"/>
                            <a:gd name="T77" fmla="*/ 0 h 246899"/>
                            <a:gd name="T78" fmla="*/ 219456 w 219456"/>
                            <a:gd name="T79" fmla="*/ 246899 h 246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T76" t="T77" r="T78" b="T79"/>
                          <a:pathLst>
                            <a:path w="219456" h="246899">
                              <a:moveTo>
                                <a:pt x="202243" y="143896"/>
                              </a:moveTo>
                              <a:cubicBezTo>
                                <a:pt x="194785" y="134892"/>
                                <a:pt x="181521" y="127990"/>
                                <a:pt x="161702" y="122783"/>
                              </a:cubicBezTo>
                              <a:cubicBezTo>
                                <a:pt x="143698" y="118070"/>
                                <a:pt x="115086" y="113225"/>
                                <a:pt x="76635" y="108414"/>
                              </a:cubicBezTo>
                              <a:lnTo>
                                <a:pt x="76635" y="61198"/>
                              </a:lnTo>
                              <a:cubicBezTo>
                                <a:pt x="93849" y="59110"/>
                                <a:pt x="111825" y="58060"/>
                                <a:pt x="130103" y="58060"/>
                              </a:cubicBezTo>
                              <a:cubicBezTo>
                                <a:pt x="138955" y="58060"/>
                                <a:pt x="149031" y="58759"/>
                                <a:pt x="159998" y="60098"/>
                              </a:cubicBezTo>
                              <a:cubicBezTo>
                                <a:pt x="168593" y="61176"/>
                                <a:pt x="176523" y="62422"/>
                                <a:pt x="183453" y="63813"/>
                              </a:cubicBezTo>
                              <a:cubicBezTo>
                                <a:pt x="184481" y="64016"/>
                                <a:pt x="185795" y="64282"/>
                                <a:pt x="187326" y="64600"/>
                              </a:cubicBezTo>
                              <a:cubicBezTo>
                                <a:pt x="191051" y="65404"/>
                                <a:pt x="194941" y="62392"/>
                                <a:pt x="196030" y="57774"/>
                              </a:cubicBezTo>
                              <a:lnTo>
                                <a:pt x="200304" y="39545"/>
                              </a:lnTo>
                              <a:cubicBezTo>
                                <a:pt x="201390" y="34909"/>
                                <a:pt x="198499" y="30201"/>
                                <a:pt x="193902" y="29068"/>
                              </a:cubicBezTo>
                              <a:lnTo>
                                <a:pt x="192226" y="28701"/>
                              </a:lnTo>
                              <a:lnTo>
                                <a:pt x="187680" y="27683"/>
                              </a:lnTo>
                              <a:cubicBezTo>
                                <a:pt x="187535" y="27653"/>
                                <a:pt x="187433" y="27664"/>
                                <a:pt x="187307" y="27644"/>
                              </a:cubicBezTo>
                              <a:cubicBezTo>
                                <a:pt x="165350" y="22989"/>
                                <a:pt x="142678" y="20575"/>
                                <a:pt x="119827" y="20575"/>
                              </a:cubicBezTo>
                              <a:cubicBezTo>
                                <a:pt x="87847" y="20575"/>
                                <a:pt x="64831" y="25656"/>
                                <a:pt x="49475" y="36061"/>
                              </a:cubicBezTo>
                              <a:cubicBezTo>
                                <a:pt x="33712" y="46798"/>
                                <a:pt x="25697" y="63675"/>
                                <a:pt x="25697" y="86280"/>
                              </a:cubicBezTo>
                              <a:cubicBezTo>
                                <a:pt x="25697" y="104836"/>
                                <a:pt x="28843" y="118119"/>
                                <a:pt x="35251" y="126871"/>
                              </a:cubicBezTo>
                              <a:cubicBezTo>
                                <a:pt x="41761" y="135781"/>
                                <a:pt x="54218" y="142428"/>
                                <a:pt x="73363" y="147212"/>
                              </a:cubicBezTo>
                              <a:cubicBezTo>
                                <a:pt x="90592" y="151544"/>
                                <a:pt x="120567" y="156562"/>
                                <a:pt x="162547" y="162166"/>
                              </a:cubicBezTo>
                              <a:lnTo>
                                <a:pt x="162547" y="209132"/>
                              </a:lnTo>
                              <a:cubicBezTo>
                                <a:pt x="154029" y="211275"/>
                                <a:pt x="146532" y="212726"/>
                                <a:pt x="140269" y="213425"/>
                              </a:cubicBezTo>
                              <a:cubicBezTo>
                                <a:pt x="133003" y="214215"/>
                                <a:pt x="123664" y="214638"/>
                                <a:pt x="112503" y="214638"/>
                              </a:cubicBezTo>
                              <a:cubicBezTo>
                                <a:pt x="87896" y="214638"/>
                                <a:pt x="64178" y="211346"/>
                                <a:pt x="41813" y="204896"/>
                              </a:cubicBezTo>
                              <a:lnTo>
                                <a:pt x="36261" y="203272"/>
                              </a:lnTo>
                              <a:cubicBezTo>
                                <a:pt x="31734" y="201876"/>
                                <a:pt x="27233" y="204414"/>
                                <a:pt x="26119" y="209011"/>
                              </a:cubicBezTo>
                              <a:lnTo>
                                <a:pt x="20825" y="230607"/>
                              </a:lnTo>
                              <a:cubicBezTo>
                                <a:pt x="19686" y="235235"/>
                                <a:pt x="22531" y="239989"/>
                                <a:pt x="27137" y="241133"/>
                              </a:cubicBezTo>
                              <a:lnTo>
                                <a:pt x="34615" y="242990"/>
                              </a:lnTo>
                              <a:cubicBezTo>
                                <a:pt x="35057" y="243075"/>
                                <a:pt x="35490" y="243116"/>
                                <a:pt x="35929" y="243155"/>
                              </a:cubicBezTo>
                              <a:cubicBezTo>
                                <a:pt x="61992" y="249058"/>
                                <a:pt x="86741" y="252123"/>
                                <a:pt x="109581" y="252123"/>
                              </a:cubicBezTo>
                              <a:cubicBezTo>
                                <a:pt x="134377" y="252123"/>
                                <a:pt x="154421" y="249936"/>
                                <a:pt x="169174" y="245654"/>
                              </a:cubicBezTo>
                              <a:cubicBezTo>
                                <a:pt x="184602" y="241155"/>
                                <a:pt x="195989" y="233734"/>
                                <a:pt x="203009" y="223587"/>
                              </a:cubicBezTo>
                              <a:cubicBezTo>
                                <a:pt x="209820" y="213757"/>
                                <a:pt x="213315" y="200452"/>
                                <a:pt x="213444" y="184042"/>
                              </a:cubicBezTo>
                              <a:lnTo>
                                <a:pt x="213444" y="182171"/>
                              </a:lnTo>
                              <a:cubicBezTo>
                                <a:pt x="213310" y="165601"/>
                                <a:pt x="209549" y="152716"/>
                                <a:pt x="202243" y="1438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wolny kształt: kształt 909"/>
                      <wps:cNvSpPr>
                        <a:spLocks/>
                      </wps:cNvSpPr>
                      <wps:spPr bwMode="auto">
                        <a:xfrm>
                          <a:off x="25812" y="476"/>
                          <a:ext cx="2195" cy="2469"/>
                        </a:xfrm>
                        <a:custGeom>
                          <a:avLst/>
                          <a:gdLst>
                            <a:gd name="T0" fmla="*/ 161696 w 219456"/>
                            <a:gd name="T1" fmla="*/ 122783 h 246899"/>
                            <a:gd name="T2" fmla="*/ 76615 w 219456"/>
                            <a:gd name="T3" fmla="*/ 108414 h 246899"/>
                            <a:gd name="T4" fmla="*/ 76615 w 219456"/>
                            <a:gd name="T5" fmla="*/ 61198 h 246899"/>
                            <a:gd name="T6" fmla="*/ 130072 w 219456"/>
                            <a:gd name="T7" fmla="*/ 58060 h 246899"/>
                            <a:gd name="T8" fmla="*/ 159978 w 219456"/>
                            <a:gd name="T9" fmla="*/ 60098 h 246899"/>
                            <a:gd name="T10" fmla="*/ 183455 w 219456"/>
                            <a:gd name="T11" fmla="*/ 63813 h 246899"/>
                            <a:gd name="T12" fmla="*/ 183455 w 219456"/>
                            <a:gd name="T13" fmla="*/ 63813 h 246899"/>
                            <a:gd name="T14" fmla="*/ 187322 w 219456"/>
                            <a:gd name="T15" fmla="*/ 64600 h 246899"/>
                            <a:gd name="T16" fmla="*/ 196010 w 219456"/>
                            <a:gd name="T17" fmla="*/ 57774 h 246899"/>
                            <a:gd name="T18" fmla="*/ 200282 w 219456"/>
                            <a:gd name="T19" fmla="*/ 39545 h 246899"/>
                            <a:gd name="T20" fmla="*/ 193873 w 219456"/>
                            <a:gd name="T21" fmla="*/ 29068 h 246899"/>
                            <a:gd name="T22" fmla="*/ 192227 w 219456"/>
                            <a:gd name="T23" fmla="*/ 28701 h 246899"/>
                            <a:gd name="T24" fmla="*/ 192227 w 219456"/>
                            <a:gd name="T25" fmla="*/ 28701 h 246899"/>
                            <a:gd name="T26" fmla="*/ 192208 w 219456"/>
                            <a:gd name="T27" fmla="*/ 28701 h 246899"/>
                            <a:gd name="T28" fmla="*/ 187660 w 219456"/>
                            <a:gd name="T29" fmla="*/ 27683 h 246899"/>
                            <a:gd name="T30" fmla="*/ 187303 w 219456"/>
                            <a:gd name="T31" fmla="*/ 27644 h 246899"/>
                            <a:gd name="T32" fmla="*/ 119810 w 219456"/>
                            <a:gd name="T33" fmla="*/ 20575 h 246899"/>
                            <a:gd name="T34" fmla="*/ 49482 w 219456"/>
                            <a:gd name="T35" fmla="*/ 36061 h 246899"/>
                            <a:gd name="T36" fmla="*/ 25693 w 219456"/>
                            <a:gd name="T37" fmla="*/ 86280 h 246899"/>
                            <a:gd name="T38" fmla="*/ 35259 w 219456"/>
                            <a:gd name="T39" fmla="*/ 126871 h 246899"/>
                            <a:gd name="T40" fmla="*/ 73348 w 219456"/>
                            <a:gd name="T41" fmla="*/ 147212 h 246899"/>
                            <a:gd name="T42" fmla="*/ 162538 w 219456"/>
                            <a:gd name="T43" fmla="*/ 162166 h 246899"/>
                            <a:gd name="T44" fmla="*/ 162538 w 219456"/>
                            <a:gd name="T45" fmla="*/ 209132 h 246899"/>
                            <a:gd name="T46" fmla="*/ 140255 w 219456"/>
                            <a:gd name="T47" fmla="*/ 213425 h 246899"/>
                            <a:gd name="T48" fmla="*/ 112488 w 219456"/>
                            <a:gd name="T49" fmla="*/ 214638 h 246899"/>
                            <a:gd name="T50" fmla="*/ 41809 w 219456"/>
                            <a:gd name="T51" fmla="*/ 204896 h 246899"/>
                            <a:gd name="T52" fmla="*/ 36252 w 219456"/>
                            <a:gd name="T53" fmla="*/ 203272 h 246899"/>
                            <a:gd name="T54" fmla="*/ 26104 w 219456"/>
                            <a:gd name="T55" fmla="*/ 209011 h 246899"/>
                            <a:gd name="T56" fmla="*/ 20821 w 219456"/>
                            <a:gd name="T57" fmla="*/ 230607 h 246899"/>
                            <a:gd name="T58" fmla="*/ 27114 w 219456"/>
                            <a:gd name="T59" fmla="*/ 241133 h 246899"/>
                            <a:gd name="T60" fmla="*/ 34606 w 219456"/>
                            <a:gd name="T61" fmla="*/ 242990 h 246899"/>
                            <a:gd name="T62" fmla="*/ 35925 w 219456"/>
                            <a:gd name="T63" fmla="*/ 243155 h 246899"/>
                            <a:gd name="T64" fmla="*/ 109558 w 219456"/>
                            <a:gd name="T65" fmla="*/ 252123 h 246899"/>
                            <a:gd name="T66" fmla="*/ 169141 w 219456"/>
                            <a:gd name="T67" fmla="*/ 245654 h 246899"/>
                            <a:gd name="T68" fmla="*/ 202986 w 219456"/>
                            <a:gd name="T69" fmla="*/ 223587 h 246899"/>
                            <a:gd name="T70" fmla="*/ 213454 w 219456"/>
                            <a:gd name="T71" fmla="*/ 183098 h 246899"/>
                            <a:gd name="T72" fmla="*/ 202243 w 219456"/>
                            <a:gd name="T73" fmla="*/ 143896 h 246899"/>
                            <a:gd name="T74" fmla="*/ 161696 w 219456"/>
                            <a:gd name="T75" fmla="*/ 122783 h 246899"/>
                            <a:gd name="T76" fmla="*/ 0 w 219456"/>
                            <a:gd name="T77" fmla="*/ 0 h 246899"/>
                            <a:gd name="T78" fmla="*/ 219456 w 219456"/>
                            <a:gd name="T79" fmla="*/ 246899 h 246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T76" t="T77" r="T78" b="T79"/>
                          <a:pathLst>
                            <a:path w="219456" h="246899">
                              <a:moveTo>
                                <a:pt x="161696" y="122783"/>
                              </a:moveTo>
                              <a:cubicBezTo>
                                <a:pt x="143689" y="118070"/>
                                <a:pt x="115077" y="113225"/>
                                <a:pt x="76615" y="108414"/>
                              </a:cubicBezTo>
                              <a:lnTo>
                                <a:pt x="76615" y="61198"/>
                              </a:lnTo>
                              <a:cubicBezTo>
                                <a:pt x="93845" y="59110"/>
                                <a:pt x="111810" y="58060"/>
                                <a:pt x="130072" y="58060"/>
                              </a:cubicBezTo>
                              <a:cubicBezTo>
                                <a:pt x="138954" y="58060"/>
                                <a:pt x="149008" y="58759"/>
                                <a:pt x="159978" y="60098"/>
                              </a:cubicBezTo>
                              <a:cubicBezTo>
                                <a:pt x="168584" y="61176"/>
                                <a:pt x="176514" y="62422"/>
                                <a:pt x="183455" y="63813"/>
                              </a:cubicBezTo>
                              <a:cubicBezTo>
                                <a:pt x="184483" y="64016"/>
                                <a:pt x="185789" y="64282"/>
                                <a:pt x="187322" y="64600"/>
                              </a:cubicBezTo>
                              <a:cubicBezTo>
                                <a:pt x="191028" y="65404"/>
                                <a:pt x="194951" y="62392"/>
                                <a:pt x="196010" y="57774"/>
                              </a:cubicBezTo>
                              <a:lnTo>
                                <a:pt x="200282" y="39545"/>
                              </a:lnTo>
                              <a:cubicBezTo>
                                <a:pt x="201379" y="34909"/>
                                <a:pt x="198498" y="30201"/>
                                <a:pt x="193873" y="29068"/>
                              </a:cubicBezTo>
                              <a:lnTo>
                                <a:pt x="192227" y="28701"/>
                              </a:lnTo>
                              <a:cubicBezTo>
                                <a:pt x="192208" y="28701"/>
                                <a:pt x="192208" y="28701"/>
                                <a:pt x="192208" y="28701"/>
                              </a:cubicBezTo>
                              <a:lnTo>
                                <a:pt x="187660" y="27683"/>
                              </a:lnTo>
                              <a:cubicBezTo>
                                <a:pt x="187539" y="27653"/>
                                <a:pt x="187424" y="27664"/>
                                <a:pt x="187303" y="27644"/>
                              </a:cubicBezTo>
                              <a:cubicBezTo>
                                <a:pt x="165339" y="22989"/>
                                <a:pt x="142660" y="20575"/>
                                <a:pt x="119810" y="20575"/>
                              </a:cubicBezTo>
                              <a:cubicBezTo>
                                <a:pt x="87838" y="20575"/>
                                <a:pt x="64822" y="25656"/>
                                <a:pt x="49482" y="36061"/>
                              </a:cubicBezTo>
                              <a:cubicBezTo>
                                <a:pt x="33692" y="46798"/>
                                <a:pt x="25693" y="63675"/>
                                <a:pt x="25693" y="86280"/>
                              </a:cubicBezTo>
                              <a:cubicBezTo>
                                <a:pt x="25693" y="104836"/>
                                <a:pt x="28831" y="118119"/>
                                <a:pt x="35259" y="126871"/>
                              </a:cubicBezTo>
                              <a:cubicBezTo>
                                <a:pt x="41746" y="135781"/>
                                <a:pt x="54228" y="142428"/>
                                <a:pt x="73348" y="147212"/>
                              </a:cubicBezTo>
                              <a:cubicBezTo>
                                <a:pt x="90561" y="151544"/>
                                <a:pt x="120553" y="156562"/>
                                <a:pt x="162538" y="162166"/>
                              </a:cubicBezTo>
                              <a:lnTo>
                                <a:pt x="162538" y="209132"/>
                              </a:lnTo>
                              <a:cubicBezTo>
                                <a:pt x="154001" y="211275"/>
                                <a:pt x="146539" y="212726"/>
                                <a:pt x="140255" y="213425"/>
                              </a:cubicBezTo>
                              <a:cubicBezTo>
                                <a:pt x="133004" y="214215"/>
                                <a:pt x="123653" y="214638"/>
                                <a:pt x="112488" y="214638"/>
                              </a:cubicBezTo>
                              <a:cubicBezTo>
                                <a:pt x="87909" y="214638"/>
                                <a:pt x="64175" y="211346"/>
                                <a:pt x="41809" y="204896"/>
                              </a:cubicBezTo>
                              <a:lnTo>
                                <a:pt x="36252" y="203272"/>
                              </a:lnTo>
                              <a:cubicBezTo>
                                <a:pt x="31731" y="201876"/>
                                <a:pt x="27224" y="204414"/>
                                <a:pt x="26104" y="209011"/>
                              </a:cubicBezTo>
                              <a:lnTo>
                                <a:pt x="20821" y="230607"/>
                              </a:lnTo>
                              <a:cubicBezTo>
                                <a:pt x="19696" y="235235"/>
                                <a:pt x="22516" y="239989"/>
                                <a:pt x="27114" y="241133"/>
                              </a:cubicBezTo>
                              <a:lnTo>
                                <a:pt x="34606" y="242990"/>
                              </a:lnTo>
                              <a:cubicBezTo>
                                <a:pt x="35034" y="243075"/>
                                <a:pt x="35486" y="243116"/>
                                <a:pt x="35925" y="243155"/>
                              </a:cubicBezTo>
                              <a:cubicBezTo>
                                <a:pt x="61991" y="249058"/>
                                <a:pt x="86729" y="252123"/>
                                <a:pt x="109558" y="252123"/>
                              </a:cubicBezTo>
                              <a:cubicBezTo>
                                <a:pt x="134362" y="252123"/>
                                <a:pt x="154423" y="249936"/>
                                <a:pt x="169141" y="245654"/>
                              </a:cubicBezTo>
                              <a:cubicBezTo>
                                <a:pt x="184599" y="241155"/>
                                <a:pt x="195969" y="233734"/>
                                <a:pt x="202986" y="223587"/>
                              </a:cubicBezTo>
                              <a:cubicBezTo>
                                <a:pt x="209937" y="213571"/>
                                <a:pt x="213454" y="199945"/>
                                <a:pt x="213454" y="183098"/>
                              </a:cubicBezTo>
                              <a:cubicBezTo>
                                <a:pt x="213454" y="166078"/>
                                <a:pt x="209671" y="152880"/>
                                <a:pt x="202243" y="143896"/>
                              </a:cubicBezTo>
                              <a:cubicBezTo>
                                <a:pt x="194787" y="134892"/>
                                <a:pt x="181502" y="127990"/>
                                <a:pt x="161696" y="1227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wolny kształt: kształt 911"/>
                      <wps:cNvSpPr>
                        <a:spLocks/>
                      </wps:cNvSpPr>
                      <wps:spPr bwMode="auto">
                        <a:xfrm>
                          <a:off x="13335" y="571"/>
                          <a:ext cx="2194" cy="2469"/>
                        </a:xfrm>
                        <a:custGeom>
                          <a:avLst/>
                          <a:gdLst>
                            <a:gd name="T0" fmla="*/ 71482 w 219456"/>
                            <a:gd name="T1" fmla="*/ 80429 h 246899"/>
                            <a:gd name="T2" fmla="*/ 77808 w 219456"/>
                            <a:gd name="T3" fmla="*/ 64383 h 246899"/>
                            <a:gd name="T4" fmla="*/ 108351 w 219456"/>
                            <a:gd name="T5" fmla="*/ 59717 h 246899"/>
                            <a:gd name="T6" fmla="*/ 177428 w 219456"/>
                            <a:gd name="T7" fmla="*/ 59717 h 246899"/>
                            <a:gd name="T8" fmla="*/ 177428 w 219456"/>
                            <a:gd name="T9" fmla="*/ 102963 h 246899"/>
                            <a:gd name="T10" fmla="*/ 171102 w 219456"/>
                            <a:gd name="T11" fmla="*/ 118572 h 246899"/>
                            <a:gd name="T12" fmla="*/ 140106 w 219456"/>
                            <a:gd name="T13" fmla="*/ 123244 h 246899"/>
                            <a:gd name="T14" fmla="*/ 71482 w 219456"/>
                            <a:gd name="T15" fmla="*/ 123244 h 246899"/>
                            <a:gd name="T16" fmla="*/ 71482 w 219456"/>
                            <a:gd name="T17" fmla="*/ 80429 h 246899"/>
                            <a:gd name="T18" fmla="*/ 169659 w 219456"/>
                            <a:gd name="T19" fmla="*/ 153572 h 246899"/>
                            <a:gd name="T20" fmla="*/ 212442 w 219456"/>
                            <a:gd name="T21" fmla="*/ 134409 h 246899"/>
                            <a:gd name="T22" fmla="*/ 222989 w 219456"/>
                            <a:gd name="T23" fmla="*/ 86692 h 246899"/>
                            <a:gd name="T24" fmla="*/ 214115 w 219456"/>
                            <a:gd name="T25" fmla="*/ 46140 h 246899"/>
                            <a:gd name="T26" fmla="*/ 183199 w 219456"/>
                            <a:gd name="T27" fmla="*/ 25966 h 246899"/>
                            <a:gd name="T28" fmla="*/ 123493 w 219456"/>
                            <a:gd name="T29" fmla="*/ 20575 h 246899"/>
                            <a:gd name="T30" fmla="*/ 61453 w 219456"/>
                            <a:gd name="T31" fmla="*/ 30640 h 246899"/>
                            <a:gd name="T32" fmla="*/ 29451 w 219456"/>
                            <a:gd name="T33" fmla="*/ 66098 h 246899"/>
                            <a:gd name="T34" fmla="*/ 20574 w 219456"/>
                            <a:gd name="T35" fmla="*/ 133844 h 246899"/>
                            <a:gd name="T36" fmla="*/ 27887 w 219456"/>
                            <a:gd name="T37" fmla="*/ 203201 h 246899"/>
                            <a:gd name="T38" fmla="*/ 56013 w 219456"/>
                            <a:gd name="T39" fmla="*/ 237830 h 246899"/>
                            <a:gd name="T40" fmla="*/ 113711 w 219456"/>
                            <a:gd name="T41" fmla="*/ 247113 h 246899"/>
                            <a:gd name="T42" fmla="*/ 169102 w 219456"/>
                            <a:gd name="T43" fmla="*/ 243720 h 246899"/>
                            <a:gd name="T44" fmla="*/ 187078 w 219456"/>
                            <a:gd name="T45" fmla="*/ 240985 h 246899"/>
                            <a:gd name="T46" fmla="*/ 187646 w 219456"/>
                            <a:gd name="T47" fmla="*/ 240911 h 246899"/>
                            <a:gd name="T48" fmla="*/ 209268 w 219456"/>
                            <a:gd name="T49" fmla="*/ 235907 h 246899"/>
                            <a:gd name="T50" fmla="*/ 215681 w 219456"/>
                            <a:gd name="T51" fmla="*/ 224851 h 246899"/>
                            <a:gd name="T52" fmla="*/ 211879 w 219456"/>
                            <a:gd name="T53" fmla="*/ 207130 h 246899"/>
                            <a:gd name="T54" fmla="*/ 201302 w 219456"/>
                            <a:gd name="T55" fmla="*/ 200466 h 246899"/>
                            <a:gd name="T56" fmla="*/ 189753 w 219456"/>
                            <a:gd name="T57" fmla="*/ 202658 h 246899"/>
                            <a:gd name="T58" fmla="*/ 189753 w 219456"/>
                            <a:gd name="T59" fmla="*/ 202655 h 246899"/>
                            <a:gd name="T60" fmla="*/ 160044 w 219456"/>
                            <a:gd name="T61" fmla="*/ 207151 h 246899"/>
                            <a:gd name="T62" fmla="*/ 122012 w 219456"/>
                            <a:gd name="T63" fmla="*/ 209209 h 246899"/>
                            <a:gd name="T64" fmla="*/ 71482 w 219456"/>
                            <a:gd name="T65" fmla="*/ 205206 h 246899"/>
                            <a:gd name="T66" fmla="*/ 71482 w 219456"/>
                            <a:gd name="T67" fmla="*/ 157796 h 246899"/>
                            <a:gd name="T68" fmla="*/ 169659 w 219456"/>
                            <a:gd name="T69" fmla="*/ 153572 h 246899"/>
                            <a:gd name="T70" fmla="*/ 0 w 219456"/>
                            <a:gd name="T71" fmla="*/ 0 h 246899"/>
                            <a:gd name="T72" fmla="*/ 219456 w 219456"/>
                            <a:gd name="T73" fmla="*/ 246899 h 246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19456" h="246899">
                              <a:moveTo>
                                <a:pt x="71482" y="80429"/>
                              </a:moveTo>
                              <a:cubicBezTo>
                                <a:pt x="71482" y="72243"/>
                                <a:pt x="73559" y="67017"/>
                                <a:pt x="77808" y="64383"/>
                              </a:cubicBezTo>
                              <a:cubicBezTo>
                                <a:pt x="81267" y="62246"/>
                                <a:pt x="89362" y="59717"/>
                                <a:pt x="108351" y="59717"/>
                              </a:cubicBezTo>
                              <a:lnTo>
                                <a:pt x="177428" y="59717"/>
                              </a:lnTo>
                              <a:lnTo>
                                <a:pt x="177428" y="102963"/>
                              </a:lnTo>
                              <a:cubicBezTo>
                                <a:pt x="177428" y="110847"/>
                                <a:pt x="175367" y="115950"/>
                                <a:pt x="171102" y="118572"/>
                              </a:cubicBezTo>
                              <a:cubicBezTo>
                                <a:pt x="167651" y="120693"/>
                                <a:pt x="159495" y="123244"/>
                                <a:pt x="140106" y="123244"/>
                              </a:cubicBezTo>
                              <a:lnTo>
                                <a:pt x="71482" y="123244"/>
                              </a:lnTo>
                              <a:lnTo>
                                <a:pt x="71482" y="80429"/>
                              </a:lnTo>
                              <a:close/>
                              <a:moveTo>
                                <a:pt x="169659" y="153572"/>
                              </a:moveTo>
                              <a:cubicBezTo>
                                <a:pt x="191163" y="150576"/>
                                <a:pt x="205159" y="144302"/>
                                <a:pt x="212442" y="134409"/>
                              </a:cubicBezTo>
                              <a:cubicBezTo>
                                <a:pt x="219538" y="124775"/>
                                <a:pt x="222989" y="109171"/>
                                <a:pt x="222989" y="86692"/>
                              </a:cubicBezTo>
                              <a:cubicBezTo>
                                <a:pt x="222989" y="68830"/>
                                <a:pt x="220079" y="55569"/>
                                <a:pt x="214115" y="46140"/>
                              </a:cubicBezTo>
                              <a:cubicBezTo>
                                <a:pt x="208053" y="36574"/>
                                <a:pt x="197648" y="29771"/>
                                <a:pt x="183199" y="25966"/>
                              </a:cubicBezTo>
                              <a:cubicBezTo>
                                <a:pt x="169642" y="22383"/>
                                <a:pt x="149546" y="20575"/>
                                <a:pt x="123493" y="20575"/>
                              </a:cubicBezTo>
                              <a:cubicBezTo>
                                <a:pt x="96780" y="20575"/>
                                <a:pt x="75918" y="23957"/>
                                <a:pt x="61453" y="30640"/>
                              </a:cubicBezTo>
                              <a:cubicBezTo>
                                <a:pt x="46368" y="37611"/>
                                <a:pt x="35610" y="49542"/>
                                <a:pt x="29451" y="66098"/>
                              </a:cubicBezTo>
                              <a:cubicBezTo>
                                <a:pt x="23545" y="81908"/>
                                <a:pt x="20574" y="104699"/>
                                <a:pt x="20574" y="133844"/>
                              </a:cubicBezTo>
                              <a:cubicBezTo>
                                <a:pt x="20574" y="164287"/>
                                <a:pt x="23032" y="187602"/>
                                <a:pt x="27887" y="203201"/>
                              </a:cubicBezTo>
                              <a:cubicBezTo>
                                <a:pt x="33039" y="219716"/>
                                <a:pt x="42492" y="231370"/>
                                <a:pt x="56013" y="237830"/>
                              </a:cubicBezTo>
                              <a:cubicBezTo>
                                <a:pt x="69060" y="244063"/>
                                <a:pt x="87920" y="247113"/>
                                <a:pt x="113711" y="247113"/>
                              </a:cubicBezTo>
                              <a:cubicBezTo>
                                <a:pt x="132732" y="247113"/>
                                <a:pt x="151367" y="245956"/>
                                <a:pt x="169102" y="243720"/>
                              </a:cubicBezTo>
                              <a:cubicBezTo>
                                <a:pt x="175499" y="242919"/>
                                <a:pt x="181482" y="241994"/>
                                <a:pt x="187078" y="240985"/>
                              </a:cubicBezTo>
                              <a:cubicBezTo>
                                <a:pt x="187270" y="240957"/>
                                <a:pt x="187440" y="240938"/>
                                <a:pt x="187646" y="240911"/>
                              </a:cubicBezTo>
                              <a:cubicBezTo>
                                <a:pt x="199576" y="238960"/>
                                <a:pt x="209268" y="235907"/>
                                <a:pt x="209268" y="235907"/>
                              </a:cubicBezTo>
                              <a:cubicBezTo>
                                <a:pt x="213800" y="234478"/>
                                <a:pt x="216677" y="229507"/>
                                <a:pt x="215681" y="224851"/>
                              </a:cubicBezTo>
                              <a:lnTo>
                                <a:pt x="211879" y="207130"/>
                              </a:lnTo>
                              <a:cubicBezTo>
                                <a:pt x="210884" y="202504"/>
                                <a:pt x="205951" y="199467"/>
                                <a:pt x="201302" y="200466"/>
                              </a:cubicBezTo>
                              <a:cubicBezTo>
                                <a:pt x="201302" y="200466"/>
                                <a:pt x="195821" y="201544"/>
                                <a:pt x="189753" y="202658"/>
                              </a:cubicBezTo>
                              <a:lnTo>
                                <a:pt x="189753" y="202655"/>
                              </a:lnTo>
                              <a:cubicBezTo>
                                <a:pt x="178511" y="204682"/>
                                <a:pt x="168540" y="206202"/>
                                <a:pt x="160044" y="207151"/>
                              </a:cubicBezTo>
                              <a:cubicBezTo>
                                <a:pt x="147941" y="208520"/>
                                <a:pt x="135158" y="209209"/>
                                <a:pt x="122012" y="209209"/>
                              </a:cubicBezTo>
                              <a:cubicBezTo>
                                <a:pt x="101542" y="209209"/>
                                <a:pt x="84559" y="207867"/>
                                <a:pt x="71482" y="205206"/>
                              </a:cubicBezTo>
                              <a:lnTo>
                                <a:pt x="71482" y="157796"/>
                              </a:lnTo>
                              <a:cubicBezTo>
                                <a:pt x="117338" y="157689"/>
                                <a:pt x="150355" y="156276"/>
                                <a:pt x="169659" y="1535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wolny kształt: kształt 918"/>
                      <wps:cNvSpPr>
                        <a:spLocks/>
                      </wps:cNvSpPr>
                      <wps:spPr bwMode="auto">
                        <a:xfrm>
                          <a:off x="0" y="285"/>
                          <a:ext cx="11521" cy="4938"/>
                        </a:xfrm>
                        <a:custGeom>
                          <a:avLst/>
                          <a:gdLst>
                            <a:gd name="T0" fmla="*/ 882485 w 1152144"/>
                            <a:gd name="T1" fmla="*/ 247572 h 493799"/>
                            <a:gd name="T2" fmla="*/ 954181 w 1152144"/>
                            <a:gd name="T3" fmla="*/ 247572 h 493799"/>
                            <a:gd name="T4" fmla="*/ 713899 w 1152144"/>
                            <a:gd name="T5" fmla="*/ 312627 h 493799"/>
                            <a:gd name="T6" fmla="*/ 648888 w 1152144"/>
                            <a:gd name="T7" fmla="*/ 247111 h 493799"/>
                            <a:gd name="T8" fmla="*/ 778951 w 1152144"/>
                            <a:gd name="T9" fmla="*/ 247572 h 493799"/>
                            <a:gd name="T10" fmla="*/ 597107 w 1152144"/>
                            <a:gd name="T11" fmla="*/ 429432 h 493799"/>
                            <a:gd name="T12" fmla="*/ 597107 w 1152144"/>
                            <a:gd name="T13" fmla="*/ 65686 h 493799"/>
                            <a:gd name="T14" fmla="*/ 713899 w 1152144"/>
                            <a:gd name="T15" fmla="*/ 137394 h 493799"/>
                            <a:gd name="T16" fmla="*/ 600432 w 1152144"/>
                            <a:gd name="T17" fmla="*/ 225016 h 493799"/>
                            <a:gd name="T18" fmla="*/ 516136 w 1152144"/>
                            <a:gd name="T19" fmla="*/ 242162 h 493799"/>
                            <a:gd name="T20" fmla="*/ 533295 w 1152144"/>
                            <a:gd name="T21" fmla="*/ 270119 h 493799"/>
                            <a:gd name="T22" fmla="*/ 608491 w 1152144"/>
                            <a:gd name="T23" fmla="*/ 279564 h 493799"/>
                            <a:gd name="T24" fmla="*/ 745124 w 1152144"/>
                            <a:gd name="T25" fmla="*/ 353228 h 493799"/>
                            <a:gd name="T26" fmla="*/ 250034 w 1152144"/>
                            <a:gd name="T27" fmla="*/ 315595 h 493799"/>
                            <a:gd name="T28" fmla="*/ 250034 w 1152144"/>
                            <a:gd name="T29" fmla="*/ 179551 h 493799"/>
                            <a:gd name="T30" fmla="*/ 250034 w 1152144"/>
                            <a:gd name="T31" fmla="*/ 315595 h 493799"/>
                            <a:gd name="T32" fmla="*/ 1001452 w 1152144"/>
                            <a:gd name="T33" fmla="*/ 225016 h 493799"/>
                            <a:gd name="T34" fmla="*/ 918319 w 1152144"/>
                            <a:gd name="T35" fmla="*/ 166591 h 493799"/>
                            <a:gd name="T36" fmla="*/ 866673 w 1152144"/>
                            <a:gd name="T37" fmla="*/ 185224 h 493799"/>
                            <a:gd name="T38" fmla="*/ 810179 w 1152144"/>
                            <a:gd name="T39" fmla="*/ 169217 h 493799"/>
                            <a:gd name="T40" fmla="*/ 467235 w 1152144"/>
                            <a:gd name="T41" fmla="*/ 61404 h 493799"/>
                            <a:gd name="T42" fmla="*/ 384012 w 1152144"/>
                            <a:gd name="T43" fmla="*/ 168652 h 493799"/>
                            <a:gd name="T44" fmla="*/ 337562 w 1152144"/>
                            <a:gd name="T45" fmla="*/ 175647 h 493799"/>
                            <a:gd name="T46" fmla="*/ 144531 w 1152144"/>
                            <a:gd name="T47" fmla="*/ 206293 h 493799"/>
                            <a:gd name="T48" fmla="*/ 133160 w 1152144"/>
                            <a:gd name="T49" fmla="*/ 225016 h 493799"/>
                            <a:gd name="T50" fmla="*/ 20574 w 1152144"/>
                            <a:gd name="T51" fmla="*/ 242162 h 493799"/>
                            <a:gd name="T52" fmla="*/ 37727 w 1152144"/>
                            <a:gd name="T53" fmla="*/ 270119 h 493799"/>
                            <a:gd name="T54" fmla="*/ 141220 w 1152144"/>
                            <a:gd name="T55" fmla="*/ 279534 h 493799"/>
                            <a:gd name="T56" fmla="*/ 250034 w 1152144"/>
                            <a:gd name="T57" fmla="*/ 360942 h 493799"/>
                            <a:gd name="T58" fmla="*/ 358594 w 1152144"/>
                            <a:gd name="T59" fmla="*/ 309716 h 493799"/>
                            <a:gd name="T60" fmla="*/ 385134 w 1152144"/>
                            <a:gd name="T61" fmla="*/ 328925 h 493799"/>
                            <a:gd name="T62" fmla="*/ 467235 w 1152144"/>
                            <a:gd name="T63" fmla="*/ 433734 h 493799"/>
                            <a:gd name="T64" fmla="*/ 811063 w 1152144"/>
                            <a:gd name="T65" fmla="*/ 323301 h 493799"/>
                            <a:gd name="T66" fmla="*/ 844129 w 1152144"/>
                            <a:gd name="T67" fmla="*/ 302098 h 493799"/>
                            <a:gd name="T68" fmla="*/ 867562 w 1152144"/>
                            <a:gd name="T69" fmla="*/ 310641 h 493799"/>
                            <a:gd name="T70" fmla="*/ 918319 w 1152144"/>
                            <a:gd name="T71" fmla="*/ 328547 h 493799"/>
                            <a:gd name="T72" fmla="*/ 991258 w 1152144"/>
                            <a:gd name="T73" fmla="*/ 283007 h 493799"/>
                            <a:gd name="T74" fmla="*/ 994421 w 1152144"/>
                            <a:gd name="T75" fmla="*/ 275233 h 493799"/>
                            <a:gd name="T76" fmla="*/ 1001452 w 1152144"/>
                            <a:gd name="T77" fmla="*/ 270119 h 493799"/>
                            <a:gd name="T78" fmla="*/ 1154308 w 1152144"/>
                            <a:gd name="T79" fmla="*/ 252970 h 493799"/>
                            <a:gd name="T80" fmla="*/ 1137161 w 1152144"/>
                            <a:gd name="T81" fmla="*/ 225016 h 493799"/>
                            <a:gd name="T82" fmla="*/ 0 w 1152144"/>
                            <a:gd name="T83" fmla="*/ 0 h 493799"/>
                            <a:gd name="T84" fmla="*/ 1152144 w 1152144"/>
                            <a:gd name="T85" fmla="*/ 493799 h 493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1152144" h="493799">
                              <a:moveTo>
                                <a:pt x="918319" y="283427"/>
                              </a:moveTo>
                              <a:cubicBezTo>
                                <a:pt x="898552" y="283427"/>
                                <a:pt x="882485" y="267335"/>
                                <a:pt x="882485" y="247572"/>
                              </a:cubicBezTo>
                              <a:cubicBezTo>
                                <a:pt x="882485" y="227798"/>
                                <a:pt x="898552" y="211722"/>
                                <a:pt x="918319" y="211722"/>
                              </a:cubicBezTo>
                              <a:cubicBezTo>
                                <a:pt x="938103" y="211722"/>
                                <a:pt x="954181" y="227798"/>
                                <a:pt x="954181" y="247572"/>
                              </a:cubicBezTo>
                              <a:cubicBezTo>
                                <a:pt x="954181" y="267335"/>
                                <a:pt x="938103" y="283427"/>
                                <a:pt x="918319" y="283427"/>
                              </a:cubicBezTo>
                              <a:close/>
                              <a:moveTo>
                                <a:pt x="713899" y="312627"/>
                              </a:moveTo>
                              <a:cubicBezTo>
                                <a:pt x="678289" y="312627"/>
                                <a:pt x="649121" y="283644"/>
                                <a:pt x="648888" y="248060"/>
                              </a:cubicBezTo>
                              <a:lnTo>
                                <a:pt x="648888" y="247111"/>
                              </a:lnTo>
                              <a:cubicBezTo>
                                <a:pt x="649121" y="211497"/>
                                <a:pt x="678289" y="182519"/>
                                <a:pt x="713899" y="182519"/>
                              </a:cubicBezTo>
                              <a:cubicBezTo>
                                <a:pt x="749785" y="182519"/>
                                <a:pt x="778951" y="211694"/>
                                <a:pt x="778951" y="247572"/>
                              </a:cubicBezTo>
                              <a:cubicBezTo>
                                <a:pt x="778951" y="283438"/>
                                <a:pt x="749785" y="312627"/>
                                <a:pt x="713899" y="312627"/>
                              </a:cubicBezTo>
                              <a:close/>
                              <a:moveTo>
                                <a:pt x="597107" y="429432"/>
                              </a:moveTo>
                              <a:cubicBezTo>
                                <a:pt x="496813" y="429432"/>
                                <a:pt x="415227" y="347849"/>
                                <a:pt x="415227" y="247572"/>
                              </a:cubicBezTo>
                              <a:cubicBezTo>
                                <a:pt x="415227" y="147287"/>
                                <a:pt x="496813" y="65686"/>
                                <a:pt x="597107" y="65686"/>
                              </a:cubicBezTo>
                              <a:cubicBezTo>
                                <a:pt x="656475" y="65686"/>
                                <a:pt x="711235" y="94381"/>
                                <a:pt x="745124" y="141912"/>
                              </a:cubicBezTo>
                              <a:cubicBezTo>
                                <a:pt x="735027" y="138939"/>
                                <a:pt x="724512" y="137394"/>
                                <a:pt x="713899" y="137394"/>
                              </a:cubicBezTo>
                              <a:cubicBezTo>
                                <a:pt x="665009" y="137394"/>
                                <a:pt x="622610" y="168827"/>
                                <a:pt x="608442" y="215757"/>
                              </a:cubicBezTo>
                              <a:cubicBezTo>
                                <a:pt x="606801" y="221499"/>
                                <a:pt x="603756" y="224978"/>
                                <a:pt x="600432" y="225016"/>
                              </a:cubicBezTo>
                              <a:lnTo>
                                <a:pt x="533295" y="225016"/>
                              </a:lnTo>
                              <a:cubicBezTo>
                                <a:pt x="523842" y="225016"/>
                                <a:pt x="516136" y="232711"/>
                                <a:pt x="516136" y="242162"/>
                              </a:cubicBezTo>
                              <a:lnTo>
                                <a:pt x="516136" y="252970"/>
                              </a:lnTo>
                              <a:cubicBezTo>
                                <a:pt x="516136" y="262435"/>
                                <a:pt x="523842" y="270119"/>
                                <a:pt x="533295" y="270119"/>
                              </a:cubicBezTo>
                              <a:lnTo>
                                <a:pt x="600231" y="270119"/>
                              </a:lnTo>
                              <a:cubicBezTo>
                                <a:pt x="603726" y="270119"/>
                                <a:pt x="606801" y="273614"/>
                                <a:pt x="608491" y="279564"/>
                              </a:cubicBezTo>
                              <a:cubicBezTo>
                                <a:pt x="622649" y="326327"/>
                                <a:pt x="665034" y="357730"/>
                                <a:pt x="713899" y="357730"/>
                              </a:cubicBezTo>
                              <a:cubicBezTo>
                                <a:pt x="724512" y="357730"/>
                                <a:pt x="735027" y="356199"/>
                                <a:pt x="745124" y="353228"/>
                              </a:cubicBezTo>
                              <a:cubicBezTo>
                                <a:pt x="711235" y="400756"/>
                                <a:pt x="656475" y="429432"/>
                                <a:pt x="597107" y="429432"/>
                              </a:cubicBezTo>
                              <a:close/>
                              <a:moveTo>
                                <a:pt x="250034" y="315595"/>
                              </a:moveTo>
                              <a:cubicBezTo>
                                <a:pt x="212524" y="315595"/>
                                <a:pt x="182014" y="285078"/>
                                <a:pt x="182014" y="247572"/>
                              </a:cubicBezTo>
                              <a:cubicBezTo>
                                <a:pt x="182014" y="210065"/>
                                <a:pt x="212524" y="179551"/>
                                <a:pt x="250034" y="179551"/>
                              </a:cubicBezTo>
                              <a:cubicBezTo>
                                <a:pt x="287537" y="179551"/>
                                <a:pt x="318063" y="210065"/>
                                <a:pt x="318063" y="247572"/>
                              </a:cubicBezTo>
                              <a:cubicBezTo>
                                <a:pt x="318063" y="285078"/>
                                <a:pt x="287537" y="315595"/>
                                <a:pt x="250034" y="315595"/>
                              </a:cubicBezTo>
                              <a:close/>
                              <a:moveTo>
                                <a:pt x="1137161" y="225016"/>
                              </a:moveTo>
                              <a:lnTo>
                                <a:pt x="1001452" y="225016"/>
                              </a:lnTo>
                              <a:cubicBezTo>
                                <a:pt x="998250" y="225016"/>
                                <a:pt x="995518" y="223082"/>
                                <a:pt x="994462" y="219938"/>
                              </a:cubicBezTo>
                              <a:cubicBezTo>
                                <a:pt x="982864" y="188033"/>
                                <a:pt x="952288" y="166591"/>
                                <a:pt x="918319" y="166591"/>
                              </a:cubicBezTo>
                              <a:cubicBezTo>
                                <a:pt x="899608" y="166591"/>
                                <a:pt x="881341" y="173145"/>
                                <a:pt x="866906" y="185035"/>
                              </a:cubicBezTo>
                              <a:lnTo>
                                <a:pt x="866673" y="185224"/>
                              </a:lnTo>
                              <a:cubicBezTo>
                                <a:pt x="860268" y="190349"/>
                                <a:pt x="852255" y="193169"/>
                                <a:pt x="844129" y="193169"/>
                              </a:cubicBezTo>
                              <a:cubicBezTo>
                                <a:pt x="829031" y="193169"/>
                                <a:pt x="815391" y="183564"/>
                                <a:pt x="810179" y="169217"/>
                              </a:cubicBezTo>
                              <a:cubicBezTo>
                                <a:pt x="777497" y="80316"/>
                                <a:pt x="691863" y="20575"/>
                                <a:pt x="597107" y="20575"/>
                              </a:cubicBezTo>
                              <a:cubicBezTo>
                                <a:pt x="550344" y="20575"/>
                                <a:pt x="505437" y="34695"/>
                                <a:pt x="467235" y="61404"/>
                              </a:cubicBezTo>
                              <a:cubicBezTo>
                                <a:pt x="431426" y="86450"/>
                                <a:pt x="403884" y="120775"/>
                                <a:pt x="387304" y="160918"/>
                              </a:cubicBezTo>
                              <a:cubicBezTo>
                                <a:pt x="387304" y="160918"/>
                                <a:pt x="384416" y="167911"/>
                                <a:pt x="384012" y="168652"/>
                              </a:cubicBezTo>
                              <a:cubicBezTo>
                                <a:pt x="379760" y="178495"/>
                                <a:pt x="369997" y="185380"/>
                                <a:pt x="358594" y="185380"/>
                              </a:cubicBezTo>
                              <a:cubicBezTo>
                                <a:pt x="350249" y="185380"/>
                                <a:pt x="343685" y="182645"/>
                                <a:pt x="337562" y="175647"/>
                              </a:cubicBezTo>
                              <a:cubicBezTo>
                                <a:pt x="316003" y="151017"/>
                                <a:pt x="285317" y="134193"/>
                                <a:pt x="250034" y="134193"/>
                              </a:cubicBezTo>
                              <a:cubicBezTo>
                                <a:pt x="201996" y="134193"/>
                                <a:pt x="161048" y="164111"/>
                                <a:pt x="144531" y="206293"/>
                              </a:cubicBezTo>
                              <a:cubicBezTo>
                                <a:pt x="144048" y="207470"/>
                                <a:pt x="141313" y="215296"/>
                                <a:pt x="141220" y="215615"/>
                              </a:cubicBezTo>
                              <a:cubicBezTo>
                                <a:pt x="139453" y="221894"/>
                                <a:pt x="136518" y="224978"/>
                                <a:pt x="133160" y="225016"/>
                              </a:cubicBezTo>
                              <a:lnTo>
                                <a:pt x="37727" y="225016"/>
                              </a:lnTo>
                              <a:cubicBezTo>
                                <a:pt x="28260" y="225016"/>
                                <a:pt x="20574" y="232711"/>
                                <a:pt x="20574" y="242162"/>
                              </a:cubicBezTo>
                              <a:lnTo>
                                <a:pt x="20574" y="252970"/>
                              </a:lnTo>
                              <a:cubicBezTo>
                                <a:pt x="20574" y="262435"/>
                                <a:pt x="28260" y="270119"/>
                                <a:pt x="37727" y="270119"/>
                              </a:cubicBezTo>
                              <a:lnTo>
                                <a:pt x="132968" y="270119"/>
                              </a:lnTo>
                              <a:cubicBezTo>
                                <a:pt x="136469" y="270119"/>
                                <a:pt x="139453" y="273899"/>
                                <a:pt x="141220" y="279534"/>
                              </a:cubicBezTo>
                              <a:cubicBezTo>
                                <a:pt x="141313" y="279833"/>
                                <a:pt x="144048" y="287679"/>
                                <a:pt x="144512" y="288848"/>
                              </a:cubicBezTo>
                              <a:cubicBezTo>
                                <a:pt x="161048" y="331035"/>
                                <a:pt x="201996" y="360942"/>
                                <a:pt x="250034" y="360942"/>
                              </a:cubicBezTo>
                              <a:cubicBezTo>
                                <a:pt x="285282" y="360942"/>
                                <a:pt x="316453" y="344590"/>
                                <a:pt x="337482" y="319551"/>
                              </a:cubicBezTo>
                              <a:cubicBezTo>
                                <a:pt x="343185" y="312761"/>
                                <a:pt x="350216" y="309716"/>
                                <a:pt x="358594" y="309716"/>
                              </a:cubicBezTo>
                              <a:cubicBezTo>
                                <a:pt x="369342" y="309716"/>
                                <a:pt x="378306" y="313957"/>
                                <a:pt x="383357" y="324706"/>
                              </a:cubicBezTo>
                              <a:cubicBezTo>
                                <a:pt x="383966" y="326014"/>
                                <a:pt x="384638" y="327515"/>
                                <a:pt x="385134" y="328925"/>
                              </a:cubicBezTo>
                              <a:lnTo>
                                <a:pt x="387304" y="334206"/>
                              </a:lnTo>
                              <a:cubicBezTo>
                                <a:pt x="403884" y="374363"/>
                                <a:pt x="431426" y="408685"/>
                                <a:pt x="467235" y="433734"/>
                              </a:cubicBezTo>
                              <a:cubicBezTo>
                                <a:pt x="505437" y="460427"/>
                                <a:pt x="550344" y="474552"/>
                                <a:pt x="597107" y="474552"/>
                              </a:cubicBezTo>
                              <a:cubicBezTo>
                                <a:pt x="693185" y="474552"/>
                                <a:pt x="779036" y="413809"/>
                                <a:pt x="811063" y="323301"/>
                              </a:cubicBezTo>
                              <a:lnTo>
                                <a:pt x="811214" y="323005"/>
                              </a:lnTo>
                              <a:cubicBezTo>
                                <a:pt x="817158" y="310301"/>
                                <a:pt x="830065" y="302098"/>
                                <a:pt x="844129" y="302098"/>
                              </a:cubicBezTo>
                              <a:cubicBezTo>
                                <a:pt x="852504" y="302098"/>
                                <a:pt x="860687" y="305017"/>
                                <a:pt x="867191" y="310331"/>
                              </a:cubicBezTo>
                              <a:lnTo>
                                <a:pt x="867562" y="310641"/>
                              </a:lnTo>
                              <a:cubicBezTo>
                                <a:pt x="878861" y="319735"/>
                                <a:pt x="892374" y="325625"/>
                                <a:pt x="906677" y="327696"/>
                              </a:cubicBezTo>
                              <a:cubicBezTo>
                                <a:pt x="910578" y="328250"/>
                                <a:pt x="914481" y="328547"/>
                                <a:pt x="918319" y="328547"/>
                              </a:cubicBezTo>
                              <a:cubicBezTo>
                                <a:pt x="949548" y="328547"/>
                                <a:pt x="977742" y="310567"/>
                                <a:pt x="991143" y="282958"/>
                              </a:cubicBezTo>
                              <a:lnTo>
                                <a:pt x="991258" y="283007"/>
                              </a:lnTo>
                              <a:lnTo>
                                <a:pt x="992054" y="281049"/>
                              </a:lnTo>
                              <a:cubicBezTo>
                                <a:pt x="992907" y="279153"/>
                                <a:pt x="993713" y="277208"/>
                                <a:pt x="994421" y="275233"/>
                              </a:cubicBezTo>
                              <a:lnTo>
                                <a:pt x="994627" y="274720"/>
                              </a:lnTo>
                              <a:cubicBezTo>
                                <a:pt x="995773" y="271924"/>
                                <a:pt x="998426" y="270119"/>
                                <a:pt x="1001452" y="270119"/>
                              </a:cubicBezTo>
                              <a:lnTo>
                                <a:pt x="1137161" y="270119"/>
                              </a:lnTo>
                              <a:cubicBezTo>
                                <a:pt x="1146616" y="270119"/>
                                <a:pt x="1154308" y="262435"/>
                                <a:pt x="1154308" y="252970"/>
                              </a:cubicBezTo>
                              <a:lnTo>
                                <a:pt x="1154308" y="242162"/>
                              </a:lnTo>
                              <a:cubicBezTo>
                                <a:pt x="1154308" y="232711"/>
                                <a:pt x="1146616" y="225016"/>
                                <a:pt x="1137161" y="2250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wolny kształt: kształt 919"/>
                      <wps:cNvSpPr>
                        <a:spLocks/>
                      </wps:cNvSpPr>
                      <wps:spPr bwMode="auto">
                        <a:xfrm>
                          <a:off x="20764" y="4286"/>
                          <a:ext cx="823" cy="1097"/>
                        </a:xfrm>
                        <a:custGeom>
                          <a:avLst/>
                          <a:gdLst>
                            <a:gd name="T0" fmla="*/ 67647 w 82296"/>
                            <a:gd name="T1" fmla="*/ 25362 h 109733"/>
                            <a:gd name="T2" fmla="*/ 67647 w 82296"/>
                            <a:gd name="T3" fmla="*/ 28149 h 109733"/>
                            <a:gd name="T4" fmla="*/ 64641 w 82296"/>
                            <a:gd name="T5" fmla="*/ 32931 h 109733"/>
                            <a:gd name="T6" fmla="*/ 35039 w 82296"/>
                            <a:gd name="T7" fmla="*/ 32931 h 109733"/>
                            <a:gd name="T8" fmla="*/ 35039 w 82296"/>
                            <a:gd name="T9" fmla="*/ 52409 h 109733"/>
                            <a:gd name="T10" fmla="*/ 61524 w 82296"/>
                            <a:gd name="T11" fmla="*/ 52409 h 109733"/>
                            <a:gd name="T12" fmla="*/ 64421 w 82296"/>
                            <a:gd name="T13" fmla="*/ 57193 h 109733"/>
                            <a:gd name="T14" fmla="*/ 64421 w 82296"/>
                            <a:gd name="T15" fmla="*/ 59977 h 109733"/>
                            <a:gd name="T16" fmla="*/ 61524 w 82296"/>
                            <a:gd name="T17" fmla="*/ 64767 h 109733"/>
                            <a:gd name="T18" fmla="*/ 35039 w 82296"/>
                            <a:gd name="T19" fmla="*/ 64767 h 109733"/>
                            <a:gd name="T20" fmla="*/ 35039 w 82296"/>
                            <a:gd name="T21" fmla="*/ 86135 h 109733"/>
                            <a:gd name="T22" fmla="*/ 64753 w 82296"/>
                            <a:gd name="T23" fmla="*/ 86135 h 109733"/>
                            <a:gd name="T24" fmla="*/ 67752 w 82296"/>
                            <a:gd name="T25" fmla="*/ 90925 h 109733"/>
                            <a:gd name="T26" fmla="*/ 67752 w 82296"/>
                            <a:gd name="T27" fmla="*/ 93709 h 109733"/>
                            <a:gd name="T28" fmla="*/ 64753 w 82296"/>
                            <a:gd name="T29" fmla="*/ 98488 h 109733"/>
                            <a:gd name="T30" fmla="*/ 24574 w 82296"/>
                            <a:gd name="T31" fmla="*/ 98488 h 109733"/>
                            <a:gd name="T32" fmla="*/ 20574 w 82296"/>
                            <a:gd name="T33" fmla="*/ 94483 h 109733"/>
                            <a:gd name="T34" fmla="*/ 20574 w 82296"/>
                            <a:gd name="T35" fmla="*/ 24586 h 109733"/>
                            <a:gd name="T36" fmla="*/ 24574 w 82296"/>
                            <a:gd name="T37" fmla="*/ 20575 h 109733"/>
                            <a:gd name="T38" fmla="*/ 64641 w 82296"/>
                            <a:gd name="T39" fmla="*/ 20575 h 109733"/>
                            <a:gd name="T40" fmla="*/ 67647 w 82296"/>
                            <a:gd name="T41" fmla="*/ 25362 h 109733"/>
                            <a:gd name="T42" fmla="*/ 0 w 82296"/>
                            <a:gd name="T43" fmla="*/ 0 h 109733"/>
                            <a:gd name="T44" fmla="*/ 82296 w 82296"/>
                            <a:gd name="T45" fmla="*/ 109733 h 109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2296" h="109733">
                              <a:moveTo>
                                <a:pt x="67647" y="25362"/>
                              </a:moveTo>
                              <a:lnTo>
                                <a:pt x="67647" y="28149"/>
                              </a:lnTo>
                              <a:cubicBezTo>
                                <a:pt x="67647" y="31488"/>
                                <a:pt x="66753" y="32931"/>
                                <a:pt x="64641" y="32931"/>
                              </a:cubicBezTo>
                              <a:lnTo>
                                <a:pt x="35039" y="32931"/>
                              </a:lnTo>
                              <a:lnTo>
                                <a:pt x="35039" y="52409"/>
                              </a:lnTo>
                              <a:lnTo>
                                <a:pt x="61524" y="52409"/>
                              </a:lnTo>
                              <a:cubicBezTo>
                                <a:pt x="63642" y="52409"/>
                                <a:pt x="64421" y="53857"/>
                                <a:pt x="64421" y="57193"/>
                              </a:cubicBezTo>
                              <a:lnTo>
                                <a:pt x="64421" y="59977"/>
                              </a:lnTo>
                              <a:cubicBezTo>
                                <a:pt x="64421" y="63322"/>
                                <a:pt x="63642" y="64767"/>
                                <a:pt x="61524" y="64767"/>
                              </a:cubicBezTo>
                              <a:lnTo>
                                <a:pt x="35039" y="64767"/>
                              </a:lnTo>
                              <a:lnTo>
                                <a:pt x="35039" y="86135"/>
                              </a:lnTo>
                              <a:lnTo>
                                <a:pt x="64753" y="86135"/>
                              </a:lnTo>
                              <a:cubicBezTo>
                                <a:pt x="66871" y="86135"/>
                                <a:pt x="67752" y="87581"/>
                                <a:pt x="67752" y="90925"/>
                              </a:cubicBezTo>
                              <a:lnTo>
                                <a:pt x="67752" y="93709"/>
                              </a:lnTo>
                              <a:cubicBezTo>
                                <a:pt x="67752" y="97037"/>
                                <a:pt x="66871" y="98488"/>
                                <a:pt x="64753" y="98488"/>
                              </a:cubicBezTo>
                              <a:lnTo>
                                <a:pt x="24574" y="98488"/>
                              </a:lnTo>
                              <a:cubicBezTo>
                                <a:pt x="21795" y="98488"/>
                                <a:pt x="20574" y="97262"/>
                                <a:pt x="20574" y="94483"/>
                              </a:cubicBezTo>
                              <a:lnTo>
                                <a:pt x="20574" y="24586"/>
                              </a:lnTo>
                              <a:cubicBezTo>
                                <a:pt x="20574" y="21810"/>
                                <a:pt x="21795" y="20575"/>
                                <a:pt x="24574" y="20575"/>
                              </a:cubicBezTo>
                              <a:lnTo>
                                <a:pt x="64641" y="20575"/>
                              </a:lnTo>
                              <a:cubicBezTo>
                                <a:pt x="66753" y="20575"/>
                                <a:pt x="67647" y="22032"/>
                                <a:pt x="67647" y="253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wolny kształt: kształt 920"/>
                      <wps:cNvSpPr>
                        <a:spLocks/>
                      </wps:cNvSpPr>
                      <wps:spPr bwMode="auto">
                        <a:xfrm>
                          <a:off x="21431" y="4286"/>
                          <a:ext cx="823" cy="1097"/>
                        </a:xfrm>
                        <a:custGeom>
                          <a:avLst/>
                          <a:gdLst>
                            <a:gd name="T0" fmla="*/ 83572 w 82296"/>
                            <a:gd name="T1" fmla="*/ 23697 h 109733"/>
                            <a:gd name="T2" fmla="*/ 83572 w 82296"/>
                            <a:gd name="T3" fmla="*/ 95808 h 109733"/>
                            <a:gd name="T4" fmla="*/ 77665 w 82296"/>
                            <a:gd name="T5" fmla="*/ 98933 h 109733"/>
                            <a:gd name="T6" fmla="*/ 74217 w 82296"/>
                            <a:gd name="T7" fmla="*/ 98933 h 109733"/>
                            <a:gd name="T8" fmla="*/ 68094 w 82296"/>
                            <a:gd name="T9" fmla="*/ 96483 h 109733"/>
                            <a:gd name="T10" fmla="*/ 37272 w 82296"/>
                            <a:gd name="T11" fmla="*/ 49517 h 109733"/>
                            <a:gd name="T12" fmla="*/ 34600 w 82296"/>
                            <a:gd name="T13" fmla="*/ 45177 h 109733"/>
                            <a:gd name="T14" fmla="*/ 34600 w 82296"/>
                            <a:gd name="T15" fmla="*/ 95808 h 109733"/>
                            <a:gd name="T16" fmla="*/ 28809 w 82296"/>
                            <a:gd name="T17" fmla="*/ 98933 h 109733"/>
                            <a:gd name="T18" fmla="*/ 26477 w 82296"/>
                            <a:gd name="T19" fmla="*/ 98933 h 109733"/>
                            <a:gd name="T20" fmla="*/ 20574 w 82296"/>
                            <a:gd name="T21" fmla="*/ 95808 h 109733"/>
                            <a:gd name="T22" fmla="*/ 20574 w 82296"/>
                            <a:gd name="T23" fmla="*/ 23697 h 109733"/>
                            <a:gd name="T24" fmla="*/ 26477 w 82296"/>
                            <a:gd name="T25" fmla="*/ 20575 h 109733"/>
                            <a:gd name="T26" fmla="*/ 30375 w 82296"/>
                            <a:gd name="T27" fmla="*/ 20575 h 109733"/>
                            <a:gd name="T28" fmla="*/ 36712 w 82296"/>
                            <a:gd name="T29" fmla="*/ 23244 h 109733"/>
                            <a:gd name="T30" fmla="*/ 66317 w 82296"/>
                            <a:gd name="T31" fmla="*/ 68539 h 109733"/>
                            <a:gd name="T32" fmla="*/ 69436 w 82296"/>
                            <a:gd name="T33" fmla="*/ 73669 h 109733"/>
                            <a:gd name="T34" fmla="*/ 69436 w 82296"/>
                            <a:gd name="T35" fmla="*/ 23697 h 109733"/>
                            <a:gd name="T36" fmla="*/ 75331 w 82296"/>
                            <a:gd name="T37" fmla="*/ 20575 h 109733"/>
                            <a:gd name="T38" fmla="*/ 77665 w 82296"/>
                            <a:gd name="T39" fmla="*/ 20575 h 109733"/>
                            <a:gd name="T40" fmla="*/ 83572 w 82296"/>
                            <a:gd name="T41" fmla="*/ 23697 h 109733"/>
                            <a:gd name="T42" fmla="*/ 0 w 82296"/>
                            <a:gd name="T43" fmla="*/ 0 h 109733"/>
                            <a:gd name="T44" fmla="*/ 82296 w 82296"/>
                            <a:gd name="T45" fmla="*/ 109733 h 109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2296" h="109733">
                              <a:moveTo>
                                <a:pt x="83572" y="23697"/>
                              </a:moveTo>
                              <a:lnTo>
                                <a:pt x="83572" y="95808"/>
                              </a:lnTo>
                              <a:cubicBezTo>
                                <a:pt x="83572" y="97816"/>
                                <a:pt x="81783" y="98933"/>
                                <a:pt x="77665" y="98933"/>
                              </a:cubicBezTo>
                              <a:lnTo>
                                <a:pt x="74217" y="98933"/>
                              </a:lnTo>
                              <a:cubicBezTo>
                                <a:pt x="71331" y="98933"/>
                                <a:pt x="69436" y="98480"/>
                                <a:pt x="68094" y="96483"/>
                              </a:cubicBezTo>
                              <a:lnTo>
                                <a:pt x="37272" y="49517"/>
                              </a:lnTo>
                              <a:lnTo>
                                <a:pt x="34600" y="45177"/>
                              </a:lnTo>
                              <a:lnTo>
                                <a:pt x="34600" y="95808"/>
                              </a:lnTo>
                              <a:cubicBezTo>
                                <a:pt x="34600" y="97816"/>
                                <a:pt x="32929" y="98933"/>
                                <a:pt x="28809" y="98933"/>
                              </a:cubicBezTo>
                              <a:lnTo>
                                <a:pt x="26477" y="98933"/>
                              </a:lnTo>
                              <a:cubicBezTo>
                                <a:pt x="22360" y="98933"/>
                                <a:pt x="20574" y="97816"/>
                                <a:pt x="20574" y="95808"/>
                              </a:cubicBezTo>
                              <a:lnTo>
                                <a:pt x="20574" y="23697"/>
                              </a:lnTo>
                              <a:cubicBezTo>
                                <a:pt x="20574" y="21689"/>
                                <a:pt x="22360" y="20575"/>
                                <a:pt x="26477" y="20575"/>
                              </a:cubicBezTo>
                              <a:lnTo>
                                <a:pt x="30375" y="20575"/>
                              </a:lnTo>
                              <a:cubicBezTo>
                                <a:pt x="33267" y="20575"/>
                                <a:pt x="35267" y="21019"/>
                                <a:pt x="36712" y="23244"/>
                              </a:cubicBezTo>
                              <a:lnTo>
                                <a:pt x="66317" y="68539"/>
                              </a:lnTo>
                              <a:lnTo>
                                <a:pt x="69436" y="73669"/>
                              </a:lnTo>
                              <a:lnTo>
                                <a:pt x="69436" y="23697"/>
                              </a:lnTo>
                              <a:cubicBezTo>
                                <a:pt x="69436" y="21689"/>
                                <a:pt x="71216" y="20575"/>
                                <a:pt x="75331" y="20575"/>
                              </a:cubicBezTo>
                              <a:lnTo>
                                <a:pt x="77665" y="20575"/>
                              </a:lnTo>
                              <a:cubicBezTo>
                                <a:pt x="81783" y="20575"/>
                                <a:pt x="83572" y="21689"/>
                                <a:pt x="83572" y="23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wolny kształt: kształt 921"/>
                      <wps:cNvSpPr>
                        <a:spLocks/>
                      </wps:cNvSpPr>
                      <wps:spPr bwMode="auto">
                        <a:xfrm>
                          <a:off x="22383" y="4286"/>
                          <a:ext cx="823" cy="1097"/>
                        </a:xfrm>
                        <a:custGeom>
                          <a:avLst/>
                          <a:gdLst>
                            <a:gd name="T0" fmla="*/ 67650 w 82296"/>
                            <a:gd name="T1" fmla="*/ 25362 h 109733"/>
                            <a:gd name="T2" fmla="*/ 67650 w 82296"/>
                            <a:gd name="T3" fmla="*/ 28149 h 109733"/>
                            <a:gd name="T4" fmla="*/ 64649 w 82296"/>
                            <a:gd name="T5" fmla="*/ 32931 h 109733"/>
                            <a:gd name="T6" fmla="*/ 35042 w 82296"/>
                            <a:gd name="T7" fmla="*/ 32931 h 109733"/>
                            <a:gd name="T8" fmla="*/ 35042 w 82296"/>
                            <a:gd name="T9" fmla="*/ 52409 h 109733"/>
                            <a:gd name="T10" fmla="*/ 61522 w 82296"/>
                            <a:gd name="T11" fmla="*/ 52409 h 109733"/>
                            <a:gd name="T12" fmla="*/ 64424 w 82296"/>
                            <a:gd name="T13" fmla="*/ 57193 h 109733"/>
                            <a:gd name="T14" fmla="*/ 64424 w 82296"/>
                            <a:gd name="T15" fmla="*/ 59977 h 109733"/>
                            <a:gd name="T16" fmla="*/ 61522 w 82296"/>
                            <a:gd name="T17" fmla="*/ 64767 h 109733"/>
                            <a:gd name="T18" fmla="*/ 35042 w 82296"/>
                            <a:gd name="T19" fmla="*/ 64767 h 109733"/>
                            <a:gd name="T20" fmla="*/ 35042 w 82296"/>
                            <a:gd name="T21" fmla="*/ 86135 h 109733"/>
                            <a:gd name="T22" fmla="*/ 64762 w 82296"/>
                            <a:gd name="T23" fmla="*/ 86135 h 109733"/>
                            <a:gd name="T24" fmla="*/ 67757 w 82296"/>
                            <a:gd name="T25" fmla="*/ 90925 h 109733"/>
                            <a:gd name="T26" fmla="*/ 67757 w 82296"/>
                            <a:gd name="T27" fmla="*/ 93709 h 109733"/>
                            <a:gd name="T28" fmla="*/ 64762 w 82296"/>
                            <a:gd name="T29" fmla="*/ 98488 h 109733"/>
                            <a:gd name="T30" fmla="*/ 24582 w 82296"/>
                            <a:gd name="T31" fmla="*/ 98488 h 109733"/>
                            <a:gd name="T32" fmla="*/ 20574 w 82296"/>
                            <a:gd name="T33" fmla="*/ 94483 h 109733"/>
                            <a:gd name="T34" fmla="*/ 20574 w 82296"/>
                            <a:gd name="T35" fmla="*/ 24586 h 109733"/>
                            <a:gd name="T36" fmla="*/ 24582 w 82296"/>
                            <a:gd name="T37" fmla="*/ 20575 h 109733"/>
                            <a:gd name="T38" fmla="*/ 64649 w 82296"/>
                            <a:gd name="T39" fmla="*/ 20575 h 109733"/>
                            <a:gd name="T40" fmla="*/ 67650 w 82296"/>
                            <a:gd name="T41" fmla="*/ 25362 h 109733"/>
                            <a:gd name="T42" fmla="*/ 0 w 82296"/>
                            <a:gd name="T43" fmla="*/ 0 h 109733"/>
                            <a:gd name="T44" fmla="*/ 82296 w 82296"/>
                            <a:gd name="T45" fmla="*/ 109733 h 109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2296" h="109733">
                              <a:moveTo>
                                <a:pt x="67650" y="25362"/>
                              </a:moveTo>
                              <a:lnTo>
                                <a:pt x="67650" y="28149"/>
                              </a:lnTo>
                              <a:cubicBezTo>
                                <a:pt x="67650" y="31488"/>
                                <a:pt x="66767" y="32931"/>
                                <a:pt x="64649" y="32931"/>
                              </a:cubicBezTo>
                              <a:lnTo>
                                <a:pt x="35042" y="32931"/>
                              </a:lnTo>
                              <a:lnTo>
                                <a:pt x="35042" y="52409"/>
                              </a:lnTo>
                              <a:lnTo>
                                <a:pt x="61522" y="52409"/>
                              </a:lnTo>
                              <a:cubicBezTo>
                                <a:pt x="63642" y="52409"/>
                                <a:pt x="64424" y="53857"/>
                                <a:pt x="64424" y="57193"/>
                              </a:cubicBezTo>
                              <a:lnTo>
                                <a:pt x="64424" y="59977"/>
                              </a:lnTo>
                              <a:cubicBezTo>
                                <a:pt x="64424" y="63322"/>
                                <a:pt x="63642" y="64767"/>
                                <a:pt x="61522" y="64767"/>
                              </a:cubicBezTo>
                              <a:lnTo>
                                <a:pt x="35042" y="64767"/>
                              </a:lnTo>
                              <a:lnTo>
                                <a:pt x="35042" y="86135"/>
                              </a:lnTo>
                              <a:lnTo>
                                <a:pt x="64762" y="86135"/>
                              </a:lnTo>
                              <a:cubicBezTo>
                                <a:pt x="66874" y="86135"/>
                                <a:pt x="67757" y="87581"/>
                                <a:pt x="67757" y="90925"/>
                              </a:cubicBezTo>
                              <a:lnTo>
                                <a:pt x="67757" y="93709"/>
                              </a:lnTo>
                              <a:cubicBezTo>
                                <a:pt x="67757" y="97037"/>
                                <a:pt x="66874" y="98488"/>
                                <a:pt x="64762" y="98488"/>
                              </a:cubicBezTo>
                              <a:lnTo>
                                <a:pt x="24582" y="98488"/>
                              </a:lnTo>
                              <a:cubicBezTo>
                                <a:pt x="21803" y="98488"/>
                                <a:pt x="20574" y="97262"/>
                                <a:pt x="20574" y="94483"/>
                              </a:cubicBezTo>
                              <a:lnTo>
                                <a:pt x="20574" y="24586"/>
                              </a:lnTo>
                              <a:cubicBezTo>
                                <a:pt x="20574" y="21810"/>
                                <a:pt x="21803" y="20575"/>
                                <a:pt x="24582" y="20575"/>
                              </a:cubicBezTo>
                              <a:lnTo>
                                <a:pt x="64649" y="20575"/>
                              </a:lnTo>
                              <a:cubicBezTo>
                                <a:pt x="66767" y="20575"/>
                                <a:pt x="67650" y="22032"/>
                                <a:pt x="67650" y="253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wolny kształt: kształt 922"/>
                      <wps:cNvSpPr>
                        <a:spLocks/>
                      </wps:cNvSpPr>
                      <wps:spPr bwMode="auto">
                        <a:xfrm>
                          <a:off x="23145" y="4286"/>
                          <a:ext cx="823" cy="1097"/>
                        </a:xfrm>
                        <a:custGeom>
                          <a:avLst/>
                          <a:gdLst>
                            <a:gd name="T0" fmla="*/ 35036 w 82296"/>
                            <a:gd name="T1" fmla="*/ 32931 h 109733"/>
                            <a:gd name="T2" fmla="*/ 35036 w 82296"/>
                            <a:gd name="T3" fmla="*/ 54082 h 109733"/>
                            <a:gd name="T4" fmla="*/ 47062 w 82296"/>
                            <a:gd name="T5" fmla="*/ 54082 h 109733"/>
                            <a:gd name="T6" fmla="*/ 57750 w 82296"/>
                            <a:gd name="T7" fmla="*/ 43065 h 109733"/>
                            <a:gd name="T8" fmla="*/ 46278 w 82296"/>
                            <a:gd name="T9" fmla="*/ 32931 h 109733"/>
                            <a:gd name="T10" fmla="*/ 35036 w 82296"/>
                            <a:gd name="T11" fmla="*/ 32931 h 109733"/>
                            <a:gd name="T12" fmla="*/ 72656 w 82296"/>
                            <a:gd name="T13" fmla="*/ 41059 h 109733"/>
                            <a:gd name="T14" fmla="*/ 59637 w 82296"/>
                            <a:gd name="T15" fmla="*/ 59209 h 109733"/>
                            <a:gd name="T16" fmla="*/ 59637 w 82296"/>
                            <a:gd name="T17" fmla="*/ 59651 h 109733"/>
                            <a:gd name="T18" fmla="*/ 68426 w 82296"/>
                            <a:gd name="T19" fmla="*/ 71220 h 109733"/>
                            <a:gd name="T20" fmla="*/ 77775 w 82296"/>
                            <a:gd name="T21" fmla="*/ 94702 h 109733"/>
                            <a:gd name="T22" fmla="*/ 78326 w 82296"/>
                            <a:gd name="T23" fmla="*/ 96604 h 109733"/>
                            <a:gd name="T24" fmla="*/ 72324 w 82296"/>
                            <a:gd name="T25" fmla="*/ 98713 h 109733"/>
                            <a:gd name="T26" fmla="*/ 68986 w 82296"/>
                            <a:gd name="T27" fmla="*/ 98713 h 109733"/>
                            <a:gd name="T28" fmla="*/ 63308 w 82296"/>
                            <a:gd name="T29" fmla="*/ 96604 h 109733"/>
                            <a:gd name="T30" fmla="*/ 54628 w 82296"/>
                            <a:gd name="T31" fmla="*/ 74783 h 109733"/>
                            <a:gd name="T32" fmla="*/ 41496 w 82296"/>
                            <a:gd name="T33" fmla="*/ 66657 h 109733"/>
                            <a:gd name="T34" fmla="*/ 35036 w 82296"/>
                            <a:gd name="T35" fmla="*/ 66657 h 109733"/>
                            <a:gd name="T36" fmla="*/ 35036 w 82296"/>
                            <a:gd name="T37" fmla="*/ 95589 h 109733"/>
                            <a:gd name="T38" fmla="*/ 29147 w 82296"/>
                            <a:gd name="T39" fmla="*/ 98713 h 109733"/>
                            <a:gd name="T40" fmla="*/ 26472 w 82296"/>
                            <a:gd name="T41" fmla="*/ 98713 h 109733"/>
                            <a:gd name="T42" fmla="*/ 20574 w 82296"/>
                            <a:gd name="T43" fmla="*/ 95589 h 109733"/>
                            <a:gd name="T44" fmla="*/ 20574 w 82296"/>
                            <a:gd name="T45" fmla="*/ 24586 h 109733"/>
                            <a:gd name="T46" fmla="*/ 24579 w 82296"/>
                            <a:gd name="T47" fmla="*/ 20575 h 109733"/>
                            <a:gd name="T48" fmla="*/ 45285 w 82296"/>
                            <a:gd name="T49" fmla="*/ 20575 h 109733"/>
                            <a:gd name="T50" fmla="*/ 72656 w 82296"/>
                            <a:gd name="T51" fmla="*/ 41059 h 109733"/>
                            <a:gd name="T52" fmla="*/ 0 w 82296"/>
                            <a:gd name="T53" fmla="*/ 0 h 109733"/>
                            <a:gd name="T54" fmla="*/ 82296 w 82296"/>
                            <a:gd name="T55" fmla="*/ 109733 h 109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82296" h="109733">
                              <a:moveTo>
                                <a:pt x="35036" y="32931"/>
                              </a:moveTo>
                              <a:lnTo>
                                <a:pt x="35036" y="54082"/>
                              </a:lnTo>
                              <a:lnTo>
                                <a:pt x="47062" y="54082"/>
                              </a:lnTo>
                              <a:cubicBezTo>
                                <a:pt x="52952" y="54082"/>
                                <a:pt x="57750" y="49073"/>
                                <a:pt x="57750" y="43065"/>
                              </a:cubicBezTo>
                              <a:cubicBezTo>
                                <a:pt x="57750" y="36489"/>
                                <a:pt x="53289" y="32931"/>
                                <a:pt x="46278" y="32931"/>
                              </a:cubicBezTo>
                              <a:lnTo>
                                <a:pt x="35036" y="32931"/>
                              </a:lnTo>
                              <a:close/>
                              <a:moveTo>
                                <a:pt x="72656" y="41059"/>
                              </a:moveTo>
                              <a:cubicBezTo>
                                <a:pt x="72656" y="49962"/>
                                <a:pt x="67419" y="56200"/>
                                <a:pt x="59637" y="59209"/>
                              </a:cubicBezTo>
                              <a:lnTo>
                                <a:pt x="59637" y="59651"/>
                              </a:lnTo>
                              <a:cubicBezTo>
                                <a:pt x="63195" y="60869"/>
                                <a:pt x="66202" y="65428"/>
                                <a:pt x="68426" y="71220"/>
                              </a:cubicBezTo>
                              <a:lnTo>
                                <a:pt x="77775" y="94702"/>
                              </a:lnTo>
                              <a:cubicBezTo>
                                <a:pt x="78110" y="95589"/>
                                <a:pt x="78326" y="96154"/>
                                <a:pt x="78326" y="96604"/>
                              </a:cubicBezTo>
                              <a:cubicBezTo>
                                <a:pt x="78326" y="97929"/>
                                <a:pt x="76439" y="98713"/>
                                <a:pt x="72324" y="98713"/>
                              </a:cubicBezTo>
                              <a:lnTo>
                                <a:pt x="68986" y="98713"/>
                              </a:lnTo>
                              <a:cubicBezTo>
                                <a:pt x="66202" y="98713"/>
                                <a:pt x="63862" y="98151"/>
                                <a:pt x="63308" y="96604"/>
                              </a:cubicBezTo>
                              <a:lnTo>
                                <a:pt x="54628" y="74783"/>
                              </a:lnTo>
                              <a:cubicBezTo>
                                <a:pt x="51953" y="68877"/>
                                <a:pt x="49180" y="66657"/>
                                <a:pt x="41496" y="66657"/>
                              </a:cubicBezTo>
                              <a:lnTo>
                                <a:pt x="35036" y="66657"/>
                              </a:lnTo>
                              <a:lnTo>
                                <a:pt x="35036" y="95589"/>
                              </a:lnTo>
                              <a:cubicBezTo>
                                <a:pt x="35036" y="97597"/>
                                <a:pt x="33261" y="98713"/>
                                <a:pt x="29147" y="98713"/>
                              </a:cubicBezTo>
                              <a:lnTo>
                                <a:pt x="26472" y="98713"/>
                              </a:lnTo>
                              <a:cubicBezTo>
                                <a:pt x="22354" y="98713"/>
                                <a:pt x="20574" y="97597"/>
                                <a:pt x="20574" y="95589"/>
                              </a:cubicBezTo>
                              <a:lnTo>
                                <a:pt x="20574" y="24586"/>
                              </a:lnTo>
                              <a:cubicBezTo>
                                <a:pt x="20574" y="21810"/>
                                <a:pt x="21795" y="20575"/>
                                <a:pt x="24579" y="20575"/>
                              </a:cubicBezTo>
                              <a:lnTo>
                                <a:pt x="45285" y="20575"/>
                              </a:lnTo>
                              <a:cubicBezTo>
                                <a:pt x="63752" y="20575"/>
                                <a:pt x="72656" y="27477"/>
                                <a:pt x="72656" y="410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wolny kształt: kształt 924"/>
                      <wps:cNvSpPr>
                        <a:spLocks/>
                      </wps:cNvSpPr>
                      <wps:spPr bwMode="auto">
                        <a:xfrm>
                          <a:off x="23907" y="4286"/>
                          <a:ext cx="823" cy="1097"/>
                        </a:xfrm>
                        <a:custGeom>
                          <a:avLst/>
                          <a:gdLst>
                            <a:gd name="T0" fmla="*/ 80225 w 82296"/>
                            <a:gd name="T1" fmla="*/ 28029 h 109733"/>
                            <a:gd name="T2" fmla="*/ 74212 w 82296"/>
                            <a:gd name="T3" fmla="*/ 37054 h 109733"/>
                            <a:gd name="T4" fmla="*/ 57185 w 82296"/>
                            <a:gd name="T5" fmla="*/ 32934 h 109733"/>
                            <a:gd name="T6" fmla="*/ 35486 w 82296"/>
                            <a:gd name="T7" fmla="*/ 60095 h 109733"/>
                            <a:gd name="T8" fmla="*/ 56622 w 82296"/>
                            <a:gd name="T9" fmla="*/ 87688 h 109733"/>
                            <a:gd name="T10" fmla="*/ 67318 w 82296"/>
                            <a:gd name="T11" fmla="*/ 86695 h 109733"/>
                            <a:gd name="T12" fmla="*/ 67318 w 82296"/>
                            <a:gd name="T13" fmla="*/ 69549 h 109733"/>
                            <a:gd name="T14" fmla="*/ 56408 w 82296"/>
                            <a:gd name="T15" fmla="*/ 69549 h 109733"/>
                            <a:gd name="T16" fmla="*/ 53512 w 82296"/>
                            <a:gd name="T17" fmla="*/ 64762 h 109733"/>
                            <a:gd name="T18" fmla="*/ 53512 w 82296"/>
                            <a:gd name="T19" fmla="*/ 61865 h 109733"/>
                            <a:gd name="T20" fmla="*/ 56408 w 82296"/>
                            <a:gd name="T21" fmla="*/ 57089 h 109733"/>
                            <a:gd name="T22" fmla="*/ 77882 w 82296"/>
                            <a:gd name="T23" fmla="*/ 57089 h 109733"/>
                            <a:gd name="T24" fmla="*/ 81885 w 82296"/>
                            <a:gd name="T25" fmla="*/ 61209 h 109733"/>
                            <a:gd name="T26" fmla="*/ 81885 w 82296"/>
                            <a:gd name="T27" fmla="*/ 91591 h 109733"/>
                            <a:gd name="T28" fmla="*/ 56408 w 82296"/>
                            <a:gd name="T29" fmla="*/ 100049 h 109733"/>
                            <a:gd name="T30" fmla="*/ 20574 w 82296"/>
                            <a:gd name="T31" fmla="*/ 60430 h 109733"/>
                            <a:gd name="T32" fmla="*/ 57289 w 82296"/>
                            <a:gd name="T33" fmla="*/ 20575 h 109733"/>
                            <a:gd name="T34" fmla="*/ 80225 w 82296"/>
                            <a:gd name="T35" fmla="*/ 28029 h 109733"/>
                            <a:gd name="T36" fmla="*/ 0 w 82296"/>
                            <a:gd name="T37" fmla="*/ 0 h 109733"/>
                            <a:gd name="T38" fmla="*/ 82296 w 82296"/>
                            <a:gd name="T39" fmla="*/ 109733 h 109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82296" h="109733">
                              <a:moveTo>
                                <a:pt x="80225" y="28029"/>
                              </a:moveTo>
                              <a:cubicBezTo>
                                <a:pt x="80225" y="30709"/>
                                <a:pt x="76546" y="37054"/>
                                <a:pt x="74212" y="37054"/>
                              </a:cubicBezTo>
                              <a:cubicBezTo>
                                <a:pt x="72994" y="37054"/>
                                <a:pt x="67869" y="32934"/>
                                <a:pt x="57185" y="32934"/>
                              </a:cubicBezTo>
                              <a:cubicBezTo>
                                <a:pt x="41708" y="32934"/>
                                <a:pt x="35486" y="42511"/>
                                <a:pt x="35486" y="60095"/>
                              </a:cubicBezTo>
                              <a:cubicBezTo>
                                <a:pt x="35486" y="76893"/>
                                <a:pt x="41271" y="87688"/>
                                <a:pt x="56622" y="87688"/>
                              </a:cubicBezTo>
                              <a:cubicBezTo>
                                <a:pt x="60748" y="87688"/>
                                <a:pt x="64312" y="87361"/>
                                <a:pt x="67318" y="86695"/>
                              </a:cubicBezTo>
                              <a:lnTo>
                                <a:pt x="67318" y="69549"/>
                              </a:lnTo>
                              <a:lnTo>
                                <a:pt x="56408" y="69549"/>
                              </a:lnTo>
                              <a:cubicBezTo>
                                <a:pt x="54291" y="69549"/>
                                <a:pt x="53512" y="68106"/>
                                <a:pt x="53512" y="64762"/>
                              </a:cubicBezTo>
                              <a:lnTo>
                                <a:pt x="53512" y="61865"/>
                              </a:lnTo>
                              <a:cubicBezTo>
                                <a:pt x="53512" y="58534"/>
                                <a:pt x="54291" y="57089"/>
                                <a:pt x="56408" y="57089"/>
                              </a:cubicBezTo>
                              <a:lnTo>
                                <a:pt x="77882" y="57089"/>
                              </a:lnTo>
                              <a:cubicBezTo>
                                <a:pt x="80666" y="57089"/>
                                <a:pt x="81885" y="58312"/>
                                <a:pt x="81885" y="61209"/>
                              </a:cubicBezTo>
                              <a:lnTo>
                                <a:pt x="81885" y="91591"/>
                              </a:lnTo>
                              <a:cubicBezTo>
                                <a:pt x="81885" y="98708"/>
                                <a:pt x="65968" y="100049"/>
                                <a:pt x="56408" y="100049"/>
                              </a:cubicBezTo>
                              <a:cubicBezTo>
                                <a:pt x="32485" y="100049"/>
                                <a:pt x="20574" y="87581"/>
                                <a:pt x="20574" y="60430"/>
                              </a:cubicBezTo>
                              <a:cubicBezTo>
                                <a:pt x="20574" y="33485"/>
                                <a:pt x="33141" y="20575"/>
                                <a:pt x="57289" y="20575"/>
                              </a:cubicBezTo>
                              <a:cubicBezTo>
                                <a:pt x="67535" y="20575"/>
                                <a:pt x="80225" y="23919"/>
                                <a:pt x="80225" y="28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wolny kształt: kształt 925"/>
                      <wps:cNvSpPr>
                        <a:spLocks/>
                      </wps:cNvSpPr>
                      <wps:spPr bwMode="auto">
                        <a:xfrm>
                          <a:off x="24765" y="4286"/>
                          <a:ext cx="822" cy="1097"/>
                        </a:xfrm>
                        <a:custGeom>
                          <a:avLst/>
                          <a:gdLst>
                            <a:gd name="T0" fmla="*/ 76099 w 82296"/>
                            <a:gd name="T1" fmla="*/ 20575 h 109733"/>
                            <a:gd name="T2" fmla="*/ 82219 w 82296"/>
                            <a:gd name="T3" fmla="*/ 22693 h 109733"/>
                            <a:gd name="T4" fmla="*/ 81221 w 82296"/>
                            <a:gd name="T5" fmla="*/ 25140 h 109733"/>
                            <a:gd name="T6" fmla="*/ 58628 w 82296"/>
                            <a:gd name="T7" fmla="*/ 60754 h 109733"/>
                            <a:gd name="T8" fmla="*/ 58628 w 82296"/>
                            <a:gd name="T9" fmla="*/ 95808 h 109733"/>
                            <a:gd name="T10" fmla="*/ 52733 w 82296"/>
                            <a:gd name="T11" fmla="*/ 98933 h 109733"/>
                            <a:gd name="T12" fmla="*/ 50055 w 82296"/>
                            <a:gd name="T13" fmla="*/ 98933 h 109733"/>
                            <a:gd name="T14" fmla="*/ 44166 w 82296"/>
                            <a:gd name="T15" fmla="*/ 95808 h 109733"/>
                            <a:gd name="T16" fmla="*/ 44166 w 82296"/>
                            <a:gd name="T17" fmla="*/ 60419 h 109733"/>
                            <a:gd name="T18" fmla="*/ 21567 w 82296"/>
                            <a:gd name="T19" fmla="*/ 25140 h 109733"/>
                            <a:gd name="T20" fmla="*/ 20574 w 82296"/>
                            <a:gd name="T21" fmla="*/ 22693 h 109733"/>
                            <a:gd name="T22" fmla="*/ 26908 w 82296"/>
                            <a:gd name="T23" fmla="*/ 20575 h 109733"/>
                            <a:gd name="T24" fmla="*/ 30469 w 82296"/>
                            <a:gd name="T25" fmla="*/ 20575 h 109733"/>
                            <a:gd name="T26" fmla="*/ 36482 w 82296"/>
                            <a:gd name="T27" fmla="*/ 22583 h 109733"/>
                            <a:gd name="T28" fmla="*/ 51729 w 82296"/>
                            <a:gd name="T29" fmla="*/ 47627 h 109733"/>
                            <a:gd name="T30" fmla="*/ 67195 w 82296"/>
                            <a:gd name="T31" fmla="*/ 22471 h 109733"/>
                            <a:gd name="T32" fmla="*/ 73317 w 82296"/>
                            <a:gd name="T33" fmla="*/ 20575 h 109733"/>
                            <a:gd name="T34" fmla="*/ 76099 w 82296"/>
                            <a:gd name="T35" fmla="*/ 20575 h 109733"/>
                            <a:gd name="T36" fmla="*/ 0 w 82296"/>
                            <a:gd name="T37" fmla="*/ 0 h 109733"/>
                            <a:gd name="T38" fmla="*/ 82296 w 82296"/>
                            <a:gd name="T39" fmla="*/ 109733 h 109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82296" h="109733">
                              <a:moveTo>
                                <a:pt x="76099" y="20575"/>
                              </a:moveTo>
                              <a:cubicBezTo>
                                <a:pt x="80329" y="20575"/>
                                <a:pt x="82219" y="21362"/>
                                <a:pt x="82219" y="22693"/>
                              </a:cubicBezTo>
                              <a:cubicBezTo>
                                <a:pt x="82219" y="23359"/>
                                <a:pt x="81775" y="24138"/>
                                <a:pt x="81221" y="25140"/>
                              </a:cubicBezTo>
                              <a:lnTo>
                                <a:pt x="58628" y="60754"/>
                              </a:lnTo>
                              <a:lnTo>
                                <a:pt x="58628" y="95808"/>
                              </a:lnTo>
                              <a:cubicBezTo>
                                <a:pt x="58628" y="97816"/>
                                <a:pt x="56847" y="98933"/>
                                <a:pt x="52733" y="98933"/>
                              </a:cubicBezTo>
                              <a:lnTo>
                                <a:pt x="50055" y="98933"/>
                              </a:lnTo>
                              <a:cubicBezTo>
                                <a:pt x="45943" y="98933"/>
                                <a:pt x="44166" y="97816"/>
                                <a:pt x="44166" y="95808"/>
                              </a:cubicBezTo>
                              <a:lnTo>
                                <a:pt x="44166" y="60419"/>
                              </a:lnTo>
                              <a:lnTo>
                                <a:pt x="21567" y="25140"/>
                              </a:lnTo>
                              <a:cubicBezTo>
                                <a:pt x="21010" y="24138"/>
                                <a:pt x="20574" y="23359"/>
                                <a:pt x="20574" y="22693"/>
                              </a:cubicBezTo>
                              <a:cubicBezTo>
                                <a:pt x="20574" y="21362"/>
                                <a:pt x="22461" y="20575"/>
                                <a:pt x="26908" y="20575"/>
                              </a:cubicBezTo>
                              <a:lnTo>
                                <a:pt x="30469" y="20575"/>
                              </a:lnTo>
                              <a:cubicBezTo>
                                <a:pt x="33366" y="20575"/>
                                <a:pt x="35483" y="21019"/>
                                <a:pt x="36482" y="22583"/>
                              </a:cubicBezTo>
                              <a:lnTo>
                                <a:pt x="51729" y="47627"/>
                              </a:lnTo>
                              <a:lnTo>
                                <a:pt x="67195" y="22471"/>
                              </a:lnTo>
                              <a:cubicBezTo>
                                <a:pt x="68204" y="21019"/>
                                <a:pt x="70421" y="20575"/>
                                <a:pt x="73317" y="20575"/>
                              </a:cubicBezTo>
                              <a:lnTo>
                                <a:pt x="76099" y="20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26" style="position:absolute;margin-left:0;margin-top:16.65pt;width:133.2pt;height:21.6pt;z-index:251661312;mso-position-horizontal-relative:margin;mso-position-vertical-relative:page;mso-width-relative:margin;mso-height-relative:margin" coordsize="32960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">
              <o:lock v:ext="edit" aspectratio="t"/>
              <v:shape id="Dowolny kształt: kształt 20" o:spid="_x0000_s1027" style="position:absolute;left:20669;top:571;width:823;height:2469;visibility:visible;mso-wrap-style:square;v-text-anchor:top" coordsize="82296,24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w1MIA&#10;AADaAAAADwAAAGRycy9kb3ducmV2LnhtbESPQWvCQBSE74X+h+UVvDUbFSSmrmILggeVGj30+Mi+&#10;ZkOzb0N2NfHfu4LQ4zAz3zCL1WAbcaXO144VjJMUBHHpdM2VgvNp856B8AFZY+OYFNzIw2r5+rLA&#10;XLuej3QtQiUihH2OCkwIbS6lLw1Z9IlriaP36zqLIcqukrrDPsJtIydpOpMWa44LBlv6MlT+FRer&#10;4DT1+2+c++xw3rnPtjQ/tbFbpUZvw/oDRKAh/Ief7a1WMIH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vDUwgAAANoAAAAPAAAAAAAAAAAAAAAAAJgCAABkcnMvZG93&#10;bnJldi54bWxQSwUGAAAAAAQABAD1AAAAhwMAAAAA&#10;" path="m61473,20658l29125,25132v-4702,650,-8551,5081,-8551,9824l20574,228588v,4755,3879,8636,8636,8636l61404,237224v4737,,8616,-3881,8616,-8636l70020,28087v,-4746,-3840,-8088,-8547,-7429xe" fillcolor="#565656" stroked="f">
                <v:stroke joinstyle="miter"/>
                <v:path arrowok="t" o:connecttype="custom" o:connectlocs="615,207;291,251;206,350;206,2286;292,2372;614,2372;700,2286;700,281;615,207" o:connectangles="0,0,0,0,0,0,0,0,0" textboxrect="0,0,82296,246899"/>
              </v:shape>
              <v:shape id="Dowolny kształt: kształt 21" o:spid="_x0000_s1028" style="position:absolute;left:29051;top:571;width:823;height:2469;visibility:visible;mso-wrap-style:square;v-text-anchor:top" coordsize="82296,24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218IA&#10;AADaAAAADwAAAGRycy9kb3ducmV2LnhtbESPT4vCMBTE78J+h/AWvGm6CqLdprK7IHhQ8d9hj4/m&#10;2RSbl9JErd/eCILHYWZ+w2TzztbiSq2vHCv4GiYgiAunKy4VHA+LwRSED8gaa8ek4E4e5vlHL8NU&#10;uxvv6LoPpYgQ9ikqMCE0qZS+MGTRD11DHL2Tay2GKNtS6hZvEW5rOUqSibRYcVww2NCfoeK8v1gF&#10;h7Ffb3Hmp5vjyv02hfmvjF0q1f/sfr5BBOrCO/xqL7WCCTyvxBs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fbXwgAAANoAAAAPAAAAAAAAAAAAAAAAAJgCAABkcnMvZG93&#10;bnJldi54bWxQSwUGAAAAAAQABAD1AAAAhwMAAAAA&#10;" path="m61470,20658l29130,25132v-4705,650,-8556,5081,-8556,9824l20574,228588v,4755,3881,8636,8624,8636l61387,237224v4749,,8627,-3881,8627,-8636l70014,28087v,-4746,-3843,-8088,-8544,-7429xe" fillcolor="#565656" stroked="f">
                <v:stroke joinstyle="miter"/>
                <v:path arrowok="t" o:connecttype="custom" o:connectlocs="615,207;291,251;206,350;206,2286;292,2372;614,2372;700,2286;700,281;615,207" o:connectangles="0,0,0,0,0,0,0,0,0" textboxrect="0,0,82296,246899"/>
              </v:shape>
              <v:shape id="Dowolny kształt: kształt 22" o:spid="_x0000_s1029" style="position:absolute;left:22669;top:571;width:2469;height:3018;visibility:visible;mso-wrap-style:square;v-text-anchor:top" coordsize="246888,30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nKsAA&#10;AADaAAAADwAAAGRycy9kb3ducmV2LnhtbESPQYvCMBSE78L+h/AWvGm6HlS6RtFFYW9FK54fzdum&#10;2LyUJmrWX28EweMwM98wi1W0rbhS7xvHCr7GGQjiyumGawXHcjeag/ABWWPrmBT8k4fV8mOwwFy7&#10;G+/pegi1SBD2OSowIXS5lL4yZNGPXUecvD/XWwxJ9rXUPd4S3LZykmVTabHhtGCwox9D1flwsQr4&#10;3BT1ycRNeZRbW5aFvLexUGr4GdffIALF8A6/2r9awQy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NnKsAAAADaAAAADwAAAAAAAAAAAAAAAACYAgAAZHJzL2Rvd25y&#10;ZXYueG1sUEsFBgAAAAAEAAQA9QAAAIUDAAAAAA==&#10;" path="m175480,205621v,2921,-980,3360,-1589,3626c172813,209741,169009,210863,157205,210863r-87185,l70020,62060v,-557,,-895,1375,-1375c72936,60167,77081,59305,87802,59305r87678,l175480,205621xm193143,29417c180577,23458,162129,20575,136674,20575v-24397,,-43433,1520,-56603,4502c69137,27557,60268,31866,53624,37905r-187,-302c53350,37430,53287,37279,53182,37082l50157,31817c47792,27691,41976,24320,37225,24320r-8026,c24447,24320,20574,28223,20574,32967r,264912c20574,302633,24434,306065,29155,305516r32287,-3802c66155,301163,70020,296839,70020,292088r,-50179c76115,244370,83314,246170,91519,247270v11603,1550,26803,2343,45155,2343c161832,249613,180176,246568,192751,240299v13014,-6482,22053,-18238,26853,-34925c224117,189685,226402,165623,226402,133844v,-31490,-2209,-55198,-6551,-70501c215185,47045,206226,35630,193143,29417xe" fillcolor="#565656" stroked="f">
                <v:stroke joinstyle="miter"/>
                <v:path arrowok="t" o:connecttype="custom" o:connectlocs="1755,2056;1739,2093;1572,2109;700,2109;700,621;714,607;878,593;1755,593;1755,2056;1932,294;1367,206;801,251;536,379;534,376;532,371;502,318;372,243;292,243;206,330;206,2979;292,3056;614,3017;700,2921;700,2419;915,2473;1367,2496;1928,2403;2196,2054;2264,1339;2199,634;1932,294" o:connectangles="0,0,0,0,0,0,0,0,0,0,0,0,0,0,0,0,0,0,0,0,0,0,0,0,0,0,0,0,0,0,0" textboxrect="0,0,246888,301766"/>
              </v:shape>
              <v:shape id="Dowolny kształt: kształt 23" o:spid="_x0000_s1030" style="position:absolute;left:18669;width:1097;height:3017;visibility:visible;mso-wrap-style:square;v-text-anchor:top" coordsize="109728,30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P+MEA&#10;AADaAAAADwAAAGRycy9kb3ducmV2LnhtbERPTWvCQBC9F/wPywi91U1bDCZmIyK01B6EWsHrmJ0m&#10;IdnZNLtN4r/vHgSPj/edbSbTioF6V1tW8LyIQBAXVtdcKjh9vz2tQDiPrLG1TAqu5GCTzx4yTLUd&#10;+YuGoy9FCGGXooLK+y6V0hUVGXQL2xEH7sf2Bn2AfSl1j2MIN618iaJYGqw5NFTY0a6iojn+GQU6&#10;GV/3lyHZ14dPH6/i93Oz/GWlHufTdg3C0+Tv4pv7QysIW8OVc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BT/jBAAAA2gAAAA8AAAAAAAAAAAAAAAAAmAIAAGRycy9kb3du&#10;cmV2LnhtbFBLBQYAAAAABAAEAPUAAACGAwAAAAA=&#10;" path="m70031,27942v,-4749,-3832,-8021,-8531,-7256l29086,25868v-4672,749,-8512,5245,-8512,10005l20574,270963v,15302,6249,33564,35963,33564c65765,304527,75619,303038,85821,300135r3372,-941l92564,267454,70031,265748r,-237806xe" fillcolor="#565656" stroked="f">
                <v:stroke joinstyle="miter"/>
                <v:path arrowok="t" o:connecttype="custom" o:connectlocs="700,279;615,207;291,259;206,359;206,2709;565,3045;858,3001;892,2991;925,2674;700,2657;700,279" o:connectangles="0,0,0,0,0,0,0,0,0,0,0" textboxrect="0,0,109728,301766"/>
              </v:shape>
              <v:shape id="Dowolny kształt: kształt 906" o:spid="_x0000_s1031" style="position:absolute;left:16764;width:1097;height:3017;visibility:visible;mso-wrap-style:square;v-text-anchor:top" coordsize="109728,30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qY8QA&#10;AADaAAAADwAAAGRycy9kb3ducmV2LnhtbESPQWvCQBSE70L/w/IKvemmlgYTs5EitFQPharg9Zl9&#10;JsHs2zS7TeK/d4VCj8PMfMNkq9E0oqfO1ZYVPM8iEMSF1TWXCg779+kChPPIGhvLpOBKDlb5wyTD&#10;VNuBv6nf+VIECLsUFVTet6mUrqjIoJvZljh4Z9sZ9EF2pdQdDgFuGjmPolgarDksVNjSuqLisvs1&#10;CnQyvGxOfbKpv7Y+XsQfx8vrDyv19Di+LUF4Gv1/+K/9qRUkcL8Sb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6mPEAAAA2gAAAA8AAAAAAAAAAAAAAAAAmAIAAGRycy9k&#10;b3ducmV2LnhtbFBLBQYAAAAABAAEAPUAAACJAwAAAAA=&#10;" path="m70020,27942v,-4749,-3832,-8021,-8504,-7256l29097,25868v-4691,749,-8523,5245,-8523,10005l20574,270963v,15302,6235,33564,35958,33564c65757,304527,75605,303038,85807,300135r3372,-941l92558,267454,70020,265748r,-237806xe" fillcolor="#565656" stroked="f">
                <v:stroke joinstyle="miter"/>
                <v:path arrowok="t" o:connecttype="custom" o:connectlocs="700,279;615,207;291,259;206,359;206,2709;565,3045;858,3001;892,2991;925,2674;700,2657;700,279" o:connectangles="0,0,0,0,0,0,0,0,0,0,0" textboxrect="0,0,109728,301766"/>
              </v:shape>
              <v:shape id="Dowolny kształt: kształt 907" o:spid="_x0000_s1032" style="position:absolute;left:30765;top:476;width:2195;height:2469;visibility:visible;mso-wrap-style:square;v-text-anchor:top" coordsize="219456,24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h8sQA&#10;AADbAAAADwAAAGRycy9kb3ducmV2LnhtbESPQWvCQBCF74X+h2UKvZS6aUApqauIIOSkqPkBQ3aa&#10;RLOz6e5W4793DoK3Gd6b976ZL0fXqwuF2Hk28DXJQBHX3nbcGKiOm89vUDEhW+w9k4EbRVguXl/m&#10;WFh/5T1dDqlREsKxQANtSkOhdaxbchgnfiAW7dcHh0nW0Ggb8Crhrtd5ls20w46locWB1i3V58O/&#10;MxBmbnrLq820Ou3yj7X728ZzuTXm/W1c/YBKNKan+XFdWsEXev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4fLEAAAA2wAAAA8AAAAAAAAAAAAAAAAAmAIAAGRycy9k&#10;b3ducmV2LnhtbFBLBQYAAAAABAAEAPUAAACJAwAAAAA=&#10;" path="m202243,143896v-7458,-9004,-20722,-15906,-40541,-21113c143698,118070,115086,113225,76635,108414r,-47216c93849,59110,111825,58060,130103,58060v8852,,18928,699,29895,2038c168593,61176,176523,62422,183453,63813v1028,203,2342,469,3873,787c191051,65404,194941,62392,196030,57774r4274,-18229c201390,34909,198499,30201,193902,29068r-1676,-367l187680,27683v-145,-30,-247,-19,-373,-39c165350,22989,142678,20575,119827,20575v-31980,,-54996,5081,-70352,15486c33712,46798,25697,63675,25697,86280v,18556,3146,31839,9554,40591c41761,135781,54218,142428,73363,147212v17229,4332,47204,9350,89184,14954l162547,209132v-8518,2143,-16015,3594,-22278,4293c133003,214215,123664,214638,112503,214638v-24607,,-48325,-3292,-70690,-9742l36261,203272v-4527,-1396,-9028,1142,-10142,5739l20825,230607v-1139,4628,1706,9382,6312,10526l34615,242990v442,85,875,126,1314,165c61992,249058,86741,252123,109581,252123v24796,,44840,-2187,59593,-6469c184602,241155,195989,233734,203009,223587v6811,-9830,10306,-23135,10435,-39545l213444,182171v-134,-16570,-3895,-29455,-11201,-38275xe" fillcolor="#565656" stroked="f">
                <v:stroke joinstyle="miter"/>
                <v:path arrowok="t" o:connecttype="custom" o:connectlocs="2023,1439;1617,1228;767,1084;767,612;1301,581;1600,601;1835,638;1835,638;1874,646;1961,578;2003,395;1939,291;1923,287;1923,287;1877,277;1873,276;1199,206;495,361;257,863;353,1269;734,1472;1626,1622;1626,2091;1403,2134;1125,2146;418,2049;363,2033;261,2090;208,2306;271,2411;346,2430;359,2432;1096,2521;1692,2457;2030,2236;2135,1840;2135,1822;2023,1439" o:connectangles="0,0,0,0,0,0,0,0,0,0,0,0,0,0,0,0,0,0,0,0,0,0,0,0,0,0,0,0,0,0,0,0,0,0,0,0,0,0" textboxrect="0,0,219456,246899"/>
              </v:shape>
              <v:shape id="Dowolny kształt: kształt 909" o:spid="_x0000_s1033" style="position:absolute;left:25812;top:476;width:2195;height:2469;visibility:visible;mso-wrap-style:square;v-text-anchor:top" coordsize="219456,24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EacIA&#10;AADbAAAADwAAAGRycy9kb3ducmV2LnhtbERPzWqDQBC+F/oOyxRyKXFVSAjWNRQhkFNKUx9gcKdq&#10;dWft7jYxb58tFHqbj+93yv1iJnEh5wfLCrIkBUHcWj1wp6D5OKx3IHxA1jhZJgU38rCvHh9KLLS9&#10;8jtdzqETMYR9gQr6EOZCSt/2ZNAndiaO3Kd1BkOErpPa4TWGm0nmabqVBgeODT3OVPfUjucfo8Bt&#10;zeaWN4dN8/WWP9fm++TH40mp1dPy+gIi0BL+xX/uo47zM/j9JR4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0RpwgAAANsAAAAPAAAAAAAAAAAAAAAAAJgCAABkcnMvZG93&#10;bnJldi54bWxQSwUGAAAAAAQABAD1AAAAhwMAAAAA&#10;" path="m161696,122783v-18007,-4713,-46619,-9558,-85081,-14369l76615,61198v17230,-2088,35195,-3138,53457,-3138c138954,58060,149008,58759,159978,60098v8606,1078,16536,2324,23477,3715c184483,64016,185789,64282,187322,64600v3706,804,7629,-2208,8688,-6826l200282,39545v1097,-4636,-1784,-9344,-6409,-10477l192227,28701v-19,,-19,,-19,l187660,27683v-121,-30,-236,-19,-357,-39c165339,22989,142660,20575,119810,20575v-31972,,-54988,5081,-70328,15486c33692,46798,25693,63675,25693,86280v,18556,3138,31839,9566,40591c41746,135781,54228,142428,73348,147212v17213,4332,47205,9350,89190,14954l162538,209132v-8537,2143,-15999,3594,-22283,4293c133004,214215,123653,214638,112488,214638v-24579,,-48313,-3292,-70679,-9742l36252,203272v-4521,-1396,-9028,1142,-10148,5739l20821,230607v-1125,4628,1695,9382,6293,10526l34606,242990v428,85,880,126,1319,165c61991,249058,86729,252123,109558,252123v24804,,44865,-2187,59583,-6469c184599,241155,195969,233734,202986,223587v6951,-10016,10468,-23642,10468,-40489c213454,166078,209671,152880,202243,143896v-7456,-9004,-20741,-15906,-40547,-21113xe" fillcolor="#565656" stroked="f">
                <v:stroke joinstyle="miter"/>
                <v:path arrowok="t" o:connecttype="custom" o:connectlocs="1617,1228;766,1084;766,612;1301,581;1600,601;1835,638;1835,638;1874,646;1960,578;2003,395;1939,291;1923,287;1923,287;1922,287;1877,277;1873,276;1198,206;495,361;257,863;353,1269;734,1472;1626,1622;1626,2091;1403,2134;1125,2146;418,2049;363,2033;261,2090;208,2306;271,2411;346,2430;359,2432;1096,2521;1692,2457;2030,2236;2135,1831;2023,1439;1617,1228" o:connectangles="0,0,0,0,0,0,0,0,0,0,0,0,0,0,0,0,0,0,0,0,0,0,0,0,0,0,0,0,0,0,0,0,0,0,0,0,0,0" textboxrect="0,0,219456,246899"/>
              </v:shape>
              <v:shape id="Dowolny kształt: kształt 911" o:spid="_x0000_s1034" style="position:absolute;left:13335;top:571;width:2194;height:2469;visibility:visible;mso-wrap-style:square;v-text-anchor:top" coordsize="219456,24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aHsAA&#10;AADbAAAADwAAAGRycy9kb3ducmV2LnhtbERPzYrCMBC+C/sOYYS9yJpaUKSaFhEET4puH2BoZttq&#10;M+kmUevbbwRhb/Px/c66GEwn7uR8a1nBbJqAIK6sbrlWUH7vvpYgfEDW2FkmBU/yUOQfozVm2j74&#10;RPdzqEUMYZ+hgiaEPpPSVw0Z9FPbE0fuxzqDIUJXS+3wEcNNJ9MkWUiDLceGBnvaNlRdzzejwC3M&#10;/JmWu3l5OaaTrfk9+Ov+oNTneNisQAQawr/47d7rOD+F1y/x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XaHsAAAADbAAAADwAAAAAAAAAAAAAAAACYAgAAZHJzL2Rvd25y&#10;ZXYueG1sUEsFBgAAAAAEAAQA9QAAAIUDAAAAAA==&#10;" path="m71482,80429v,-8186,2077,-13412,6326,-16046c81267,62246,89362,59717,108351,59717r69077,l177428,102963v,7884,-2061,12987,-6326,15609c167651,120693,159495,123244,140106,123244r-68624,l71482,80429xm169659,153572v21504,-2996,35500,-9270,42783,-19163c219538,124775,222989,109171,222989,86692v,-17862,-2910,-31123,-8874,-40552c208053,36574,197648,29771,183199,25966,169642,22383,149546,20575,123493,20575v-26713,,-47575,3382,-62040,10065c46368,37611,35610,49542,29451,66098v-5906,15810,-8877,38601,-8877,67746c20574,164287,23032,187602,27887,203201v5152,16515,14605,28169,28126,34629c69060,244063,87920,247113,113711,247113v19021,,37656,-1157,55391,-3393c175499,242919,181482,241994,187078,240985v192,-28,362,-47,568,-74c199576,238960,209268,235907,209268,235907v4532,-1429,7409,-6400,6413,-11056l211879,207130v-995,-4626,-5928,-7663,-10577,-6664c201302,200466,195821,201544,189753,202658r,-3c178511,204682,168540,206202,160044,207151v-12103,1369,-24886,2058,-38032,2058c101542,209209,84559,207867,71482,205206r,-47410c117338,157689,150355,156276,169659,153572xe" fillcolor="#565656" stroked="f">
                <v:stroke joinstyle="miter"/>
                <v:path arrowok="t" o:connecttype="custom" o:connectlocs="715,804;778,644;1083,597;1774,597;1774,1030;1711,1186;1401,1232;715,1232;715,804;1696,1536;2124,1344;2229,867;2141,461;1832,260;1235,206;614,306;294,661;206,1338;279,2032;560,2378;1137,2471;1691,2437;1870,2410;1876,2409;2092,2359;2156,2249;2118,2071;2013,2005;1897,2027;1897,2027;1600,2072;1220,2092;715,2052;715,1578;1696,1536" o:connectangles="0,0,0,0,0,0,0,0,0,0,0,0,0,0,0,0,0,0,0,0,0,0,0,0,0,0,0,0,0,0,0,0,0,0,0" textboxrect="0,0,219456,246899"/>
              </v:shape>
              <v:shape id="Dowolny kształt: kształt 918" o:spid="_x0000_s1035" style="position:absolute;top:285;width:11521;height:4938;visibility:visible;mso-wrap-style:square;v-text-anchor:top" coordsize="1152144,49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dlsIA&#10;AADbAAAADwAAAGRycy9kb3ducmV2LnhtbERPTWvCQBC9F/oflil4q5sqik2zkRIoetBDo9DrNDtu&#10;QrOzS3bV9N93BaG3ebzPKdaj7cWFhtA5VvAyzUAQN053bBQcDx/PKxAhImvsHZOCXwqwLh8fCsy1&#10;u/InXepoRArhkKOCNkafSxmaliyGqfPEiTu5wWJMcDBSD3hN4baXsyxbSosdp4YWPVUtNT/12SrI&#10;TLXxZr/zJ7OsXD97XXx9bxdKTZ7G9zcQkcb4L767tzrNn8Ptl3S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Z2WwgAAANsAAAAPAAAAAAAAAAAAAAAAAJgCAABkcnMvZG93&#10;bnJldi54bWxQSwUGAAAAAAQABAD1AAAAhwMAAAAA&#10;" path="m918319,283427v-19767,,-35834,-16092,-35834,-35855c882485,227798,898552,211722,918319,211722v19784,,35862,16076,35862,35850c954181,267335,938103,283427,918319,283427xm713899,312627v-35610,,-64778,-28983,-65011,-64567l648888,247111v233,-35614,29401,-64592,65011,-64592c749785,182519,778951,211694,778951,247572v,35866,-29166,65055,-65052,65055xm597107,429432v-100294,,-181880,-81583,-181880,-181860c415227,147287,496813,65686,597107,65686v59368,,114128,28695,148017,76226c735027,138939,724512,137394,713899,137394v-48890,,-91289,31433,-105457,78363c606801,221499,603756,224978,600432,225016r-67137,c523842,225016,516136,232711,516136,242162r,10808c516136,262435,523842,270119,533295,270119r66936,c603726,270119,606801,273614,608491,279564v14158,46763,56543,78166,105408,78166c724512,357730,735027,356199,745124,353228v-33889,47528,-88649,76204,-148017,76204xm250034,315595v-37510,,-68020,-30517,-68020,-68023c182014,210065,212524,179551,250034,179551v37503,,68029,30514,68029,68021c318063,285078,287537,315595,250034,315595xm1137161,225016r-135709,c998250,225016,995518,223082,994462,219938,982864,188033,952288,166591,918319,166591v-18711,,-36978,6554,-51413,18444l866673,185224v-6405,5125,-14418,7945,-22544,7945c829031,193169,815391,183564,810179,169217,777497,80316,691863,20575,597107,20575v-46763,,-91670,14120,-129872,40829c431426,86450,403884,120775,387304,160918v,,-2888,6993,-3292,7734c379760,178495,369997,185380,358594,185380v-8345,,-14909,-2735,-21032,-9733c316003,151017,285317,134193,250034,134193v-48038,,-88986,29918,-105503,72100c144048,207470,141313,215296,141220,215615v-1767,6279,-4702,9363,-8060,9401l37727,225016v-9467,,-17153,7695,-17153,17146l20574,252970v,9465,7686,17149,17153,17149l132968,270119v3501,,6485,3780,8252,9415c141313,279833,144048,287679,144512,288848v16536,42187,57484,72094,105522,72094c285282,360942,316453,344590,337482,319551v5703,-6790,12734,-9835,21112,-9835c369342,309716,378306,313957,383357,324706v609,1308,1281,2809,1777,4219l387304,334206v16580,40157,44122,74479,79931,99528c505437,460427,550344,474552,597107,474552v96078,,181929,-60743,213956,-151251l811214,323005v5944,-12704,18851,-20907,32915,-20907c852504,302098,860687,305017,867191,310331r371,310c878861,319735,892374,325625,906677,327696v3901,554,7804,851,11642,851c949548,328547,977742,310567,991143,282958r115,49l992054,281049v853,-1896,1659,-3841,2367,-5816l994627,274720v1146,-2796,3799,-4601,6825,-4601l1137161,270119v9455,,17147,-7684,17147,-17149l1154308,242162v,-9451,-7692,-17146,-17147,-17146xe" fillcolor="#e84e0e" stroked="f">
                <v:stroke joinstyle="miter"/>
                <v:path arrowok="t" o:connecttype="custom" o:connectlocs="8825,2476;9541,2476;7139,3126;6489,2471;7789,2476;5971,4294;5971,657;7139,1374;6004,2250;5161,2422;5333,2701;6085,2796;7451,3532;2500,3156;2500,1796;2500,3156;10014,2250;9183,1666;8666,1852;8101,1692;4672,614;3840,1687;3375,1756;1445,2063;1332,2250;206,2422;377,2701;1412,2795;2500,3609;3586,3097;3851,3289;4672,4337;8110,3233;8441,3021;8675,3106;9183,3285;9912,2830;9944,2752;10014,2701;11543,2530;11371,2250" o:connectangles="0,0,0,0,0,0,0,0,0,0,0,0,0,0,0,0,0,0,0,0,0,0,0,0,0,0,0,0,0,0,0,0,0,0,0,0,0,0,0,0,0" textboxrect="0,0,1152144,493799"/>
              </v:shape>
              <v:shape id="Dowolny kształt: kształt 919" o:spid="_x0000_s1036" style="position:absolute;left:20764;top:4286;width:823;height:1097;visibility:visible;mso-wrap-style:square;v-text-anchor:top" coordsize="82296,10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4a8AA&#10;AADbAAAADwAAAGRycy9kb3ducmV2LnhtbERPS4vCMBC+L/gfwgje1tQHIl2jbAVF8LI+lr0OzdgU&#10;m0ltotZ/bxYEb/PxPWe2aG0lbtT40rGCQT8BQZw7XXKh4HhYfU5B+ICssXJMCh7kYTHvfMww1e7O&#10;O7rtQyFiCPsUFZgQ6lRKnxuy6PuuJo7cyTUWQ4RNIXWD9xhuKzlMkom0WHJsMFjT0lB+3l+tgp25&#10;bLPfLDtpd8b1pvrDn/EIlep12+8vEIHa8Ba/3Bsd54/h/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K4a8AAAADbAAAADwAAAAAAAAAAAAAAAACYAgAAZHJzL2Rvd25y&#10;ZXYueG1sUEsFBgAAAAAEAAQA9QAAAIUDAAAAAA==&#10;" path="m67647,25362r,2787c67647,31488,66753,32931,64641,32931r-29602,l35039,52409r26485,c63642,52409,64421,53857,64421,57193r,2784c64421,63322,63642,64767,61524,64767r-26485,l35039,86135r29714,c66871,86135,67752,87581,67752,90925r,2784c67752,97037,66871,98488,64753,98488r-40179,c21795,98488,20574,97262,20574,94483r,-69897c20574,21810,21795,20575,24574,20575r40067,c66753,20575,67647,22032,67647,25362xe" fillcolor="#e84e0e" stroked="f">
                <v:stroke joinstyle="miter"/>
                <v:path arrowok="t" o:connecttype="custom" o:connectlocs="677,254;677,281;646,329;350,329;350,524;615,524;644,572;644,600;615,647;350,647;350,861;648,861;678,909;678,937;648,985;246,985;206,945;206,246;246,206;646,206;677,254" o:connectangles="0,0,0,0,0,0,0,0,0,0,0,0,0,0,0,0,0,0,0,0,0" textboxrect="0,0,82296,109733"/>
              </v:shape>
              <v:shape id="Dowolny kształt: kształt 920" o:spid="_x0000_s1037" style="position:absolute;left:21431;top:4286;width:823;height:1097;visibility:visible;mso-wrap-style:square;v-text-anchor:top" coordsize="82296,10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d8MEA&#10;AADbAAAADwAAAGRycy9kb3ducmV2LnhtbERPTWvCQBC9C/6HZQq96aZWpaSuYgRF6EXTll6H7JgN&#10;ZmdjdtX477uC4G0e73Nmi87W4kKtrxwreBsmIIgLpysuFfx8rwcfIHxA1lg7JgU38rCY93szTLW7&#10;8p4ueShFDGGfogITQpNK6QtDFv3QNcSRO7jWYoiwLaVu8RrDbS1HSTKVFiuODQYbWhkqjvnZKtib&#10;01f2m2UH7Y642dZ/uBu/o1KvL93yE0SgLjzFD/dWx/kTuP8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HfDBAAAA2wAAAA8AAAAAAAAAAAAAAAAAmAIAAGRycy9kb3du&#10;cmV2LnhtbFBLBQYAAAAABAAEAPUAAACGAwAAAAA=&#10;" path="m83572,23697r,72111c83572,97816,81783,98933,77665,98933r-3448,c71331,98933,69436,98480,68094,96483l37272,49517,34600,45177r,50631c34600,97816,32929,98933,28809,98933r-2332,c22360,98933,20574,97816,20574,95808r,-72111c20574,21689,22360,20575,26477,20575r3898,c33267,20575,35267,21019,36712,23244l66317,68539r3119,5130l69436,23697v,-2008,1780,-3122,5895,-3122l77665,20575v4118,,5907,1114,5907,3122xe" fillcolor="#e84e0e" stroked="f">
                <v:stroke joinstyle="miter"/>
                <v:path arrowok="t" o:connecttype="custom" o:connectlocs="836,237;836,958;777,989;742,989;681,965;373,495;346,452;346,958;288,989;265,989;206,958;206,237;265,206;304,206;367,232;663,685;694,736;694,237;753,206;777,206;836,237" o:connectangles="0,0,0,0,0,0,0,0,0,0,0,0,0,0,0,0,0,0,0,0,0" textboxrect="0,0,82296,109733"/>
              </v:shape>
              <v:shape id="Dowolny kształt: kształt 921" o:spid="_x0000_s1038" style="position:absolute;left:22383;top:4286;width:823;height:1097;visibility:visible;mso-wrap-style:square;v-text-anchor:top" coordsize="82296,10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Dh8AA&#10;AADbAAAADwAAAGRycy9kb3ducmV2LnhtbERPTYvCMBC9C/6HMII3TV1FpBrFLiiCl9VVvA7N2BSb&#10;SW2i1n+/WVjY2zze5yxWra3EkxpfOlYwGiYgiHOnSy4UnL43gxkIH5A1Vo5JwZs8rJbdzgJT7V58&#10;oOcxFCKGsE9RgQmhTqX0uSGLfuhq4shdXWMxRNgUUjf4iuG2kh9JMpUWS44NBmv6NJTfjg+r4GDu&#10;++ycZVftbrjdVRf8moxRqX6vXc9BBGrDv/jPvdNx/hR+f4kH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yDh8AAAADbAAAADwAAAAAAAAAAAAAAAACYAgAAZHJzL2Rvd25y&#10;ZXYueG1sUEsFBgAAAAAEAAQA9QAAAIUDAAAAAA==&#10;" path="m67650,25362r,2787c67650,31488,66767,32931,64649,32931r-29607,l35042,52409r26480,c63642,52409,64424,53857,64424,57193r,2784c64424,63322,63642,64767,61522,64767r-26480,l35042,86135r29720,c66874,86135,67757,87581,67757,90925r,2784c67757,97037,66874,98488,64762,98488r-40180,c21803,98488,20574,97262,20574,94483r,-69897c20574,21810,21803,20575,24582,20575r40067,c66767,20575,67650,22032,67650,25362xe" fillcolor="#e84e0e" stroked="f">
                <v:stroke joinstyle="miter"/>
                <v:path arrowok="t" o:connecttype="custom" o:connectlocs="677,254;677,281;647,329;350,329;350,524;615,524;644,572;644,600;615,647;350,647;350,861;648,861;678,909;678,937;648,985;246,985;206,945;206,246;246,206;647,206;677,254" o:connectangles="0,0,0,0,0,0,0,0,0,0,0,0,0,0,0,0,0,0,0,0,0" textboxrect="0,0,82296,109733"/>
              </v:shape>
              <v:shape id="Dowolny kształt: kształt 922" o:spid="_x0000_s1039" style="position:absolute;left:23145;top:4286;width:823;height:1097;visibility:visible;mso-wrap-style:square;v-text-anchor:top" coordsize="82296,10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mHMEA&#10;AADbAAAADwAAAGRycy9kb3ducmV2LnhtbERPTWvCQBC9C/6HZQq96aZWtKSuYgRF6EXTll6H7JgN&#10;ZmdjdtX477uC4G0e73Nmi87W4kKtrxwreBsmIIgLpysuFfx8rwcfIHxA1lg7JgU38rCY93szTLW7&#10;8p4ueShFDGGfogITQpNK6QtDFv3QNcSRO7jWYoiwLaVu8RrDbS1HSTKRFiuODQYbWhkqjvnZKtib&#10;01f2m2UH7Y642dZ/uBu/o1KvL93yE0SgLjzFD/dWx/lTuP8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JhzBAAAA2wAAAA8AAAAAAAAAAAAAAAAAmAIAAGRycy9kb3du&#10;cmV2LnhtbFBLBQYAAAAABAAEAPUAAACGAwAAAAA=&#10;" path="m35036,32931r,21151l47062,54082v5890,,10688,-5009,10688,-11017c57750,36489,53289,32931,46278,32931r-11242,xm72656,41059v,8903,-5237,15141,-13019,18150l59637,59651v3558,1218,6565,5777,8789,11569l77775,94702v335,887,551,1452,551,1902c78326,97929,76439,98713,72324,98713r-3338,c66202,98713,63862,98151,63308,96604l54628,74783c51953,68877,49180,66657,41496,66657r-6460,l35036,95589v,2008,-1775,3124,-5889,3124l26472,98713v-4118,,-5898,-1116,-5898,-3124l20574,24586v,-2776,1221,-4011,4005,-4011l45285,20575v18467,,27371,6902,27371,20484xe" fillcolor="#e84e0e" stroked="f">
                <v:stroke joinstyle="miter"/>
                <v:path arrowok="t" o:connecttype="custom" o:connectlocs="350,329;350,541;471,541;578,431;463,329;350,329;727,410;596,592;596,596;684,712;778,947;783,966;723,987;690,987;633,966;546,748;415,666;350,666;350,956;291,987;265,987;206,956;206,246;246,206;453,206;727,410" o:connectangles="0,0,0,0,0,0,0,0,0,0,0,0,0,0,0,0,0,0,0,0,0,0,0,0,0,0" textboxrect="0,0,82296,109733"/>
              </v:shape>
              <v:shape id="Dowolny kształt: kształt 924" o:spid="_x0000_s1040" style="position:absolute;left:23907;top:4286;width:823;height:1097;visibility:visible;mso-wrap-style:square;v-text-anchor:top" coordsize="82296,10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ybsMA&#10;AADbAAAADwAAAGRycy9kb3ducmV2LnhtbESPQWvCQBCF7wX/wzJCb3WjLaVEVzGCIvRSreJ1yI7Z&#10;YHY2ZldN/33nUOhthvfmvW9mi9436k5drAMbGI8yUMRlsDVXBg7f65cPUDEhW2wCk4EfirCYD55m&#10;mNvw4B3d96lSEsIxRwMupTbXOpaOPMZRaIlFO4fOY5K1q7Tt8CHhvtGTLHvXHmuWBoctrRyVl/3N&#10;G9i562dxLIqzDRfcbJsTfr29ojHPw345BZWoT//mv+utFXyBlV9k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+ybsMAAADbAAAADwAAAAAAAAAAAAAAAACYAgAAZHJzL2Rv&#10;d25yZXYueG1sUEsFBgAAAAAEAAQA9QAAAIgDAAAAAA==&#10;" path="m80225,28029v,2680,-3679,9025,-6013,9025c72994,37054,67869,32934,57185,32934v-15477,,-21699,9577,-21699,27161c35486,76893,41271,87688,56622,87688v4126,,7690,-327,10696,-993l67318,69549r-10910,c54291,69549,53512,68106,53512,64762r,-2897c53512,58534,54291,57089,56408,57089r21474,c80666,57089,81885,58312,81885,61209r,30382c81885,98708,65968,100049,56408,100049v-23923,,-35834,-12468,-35834,-39619c20574,33485,33141,20575,57289,20575v10246,,22936,3344,22936,7454xe" fillcolor="#e84e0e" stroked="f">
                <v:stroke joinstyle="miter"/>
                <v:path arrowok="t" o:connecttype="custom" o:connectlocs="802,280;742,370;572,329;355,601;566,877;673,867;673,695;564,695;535,647;535,618;564,571;779,571;819,612;819,916;564,1000;206,604;573,206;802,280" o:connectangles="0,0,0,0,0,0,0,0,0,0,0,0,0,0,0,0,0,0" textboxrect="0,0,82296,109733"/>
              </v:shape>
              <v:shape id="Dowolny kształt: kształt 925" o:spid="_x0000_s1041" style="position:absolute;left:24765;top:4286;width:822;height:1097;visibility:visible;mso-wrap-style:square;v-text-anchor:top" coordsize="82296,109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X9cEA&#10;AADbAAAADwAAAGRycy9kb3ducmV2LnhtbERPTWvCQBC9C/6HZQq96aZWxKauYgRF6EXTll6H7JgN&#10;ZmdjdtX477uC4G0e73Nmi87W4kKtrxwreBsmIIgLpysuFfx8rwdTED4ga6wdk4IbeVjM+70Zptpd&#10;eU+XPJQihrBPUYEJoUml9IUhi37oGuLIHVxrMUTYllK3eI3htpajJJlIixXHBoMNrQwVx/xsFezN&#10;6Sv7zbKDdkfcbOs/3I3fUanXl275CSJQF57ih3ur4/wPuP8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DF/XBAAAA2wAAAA8AAAAAAAAAAAAAAAAAmAIAAGRycy9kb3du&#10;cmV2LnhtbFBLBQYAAAAABAAEAPUAAACGAwAAAAA=&#10;" path="m76099,20575v4230,,6120,787,6120,2118c82219,23359,81775,24138,81221,25140l58628,60754r,35054c58628,97816,56847,98933,52733,98933r-2678,c45943,98933,44166,97816,44166,95808r,-35389l21567,25140v-557,-1002,-993,-1781,-993,-2447c20574,21362,22461,20575,26908,20575r3561,c33366,20575,35483,21019,36482,22583l51729,47627,67195,22471v1009,-1452,3226,-1896,6122,-1896l76099,20575xe" fillcolor="#e84e0e" stroked="f">
                <v:stroke joinstyle="miter"/>
                <v:path arrowok="t" o:connecttype="custom" o:connectlocs="760,206;821,227;811,251;586,607;586,958;527,989;500,989;441,958;441,604;215,251;206,227;269,206;304,206;364,226;517,476;671,225;732,206;760,206" o:connectangles="0,0,0,0,0,0,0,0,0,0,0,0,0,0,0,0,0,0" textboxrect="0,0,82296,109733"/>
              </v:shape>
              <w10:wrap anchorx="margin" anchory="page"/>
            </v:group>
          </w:pict>
        </mc:Fallback>
      </mc:AlternateContent>
    </w:r>
    <w:r w:rsidR="00971F98">
      <w:rPr>
        <w:color w:val="565656"/>
      </w:rPr>
      <w:tab/>
    </w:r>
    <w:r w:rsidR="00971F98">
      <w:rPr>
        <w:color w:val="565656"/>
      </w:rPr>
      <w:tab/>
    </w:r>
    <w:r w:rsidR="00971F98" w:rsidRPr="000F54AC">
      <w:rPr>
        <w:color w:val="565656"/>
      </w:rPr>
      <w:t xml:space="preserve">Strona </w:t>
    </w:r>
    <w:r w:rsidR="00971F98" w:rsidRPr="000F54AC">
      <w:rPr>
        <w:color w:val="565656"/>
      </w:rPr>
      <w:fldChar w:fldCharType="begin"/>
    </w:r>
    <w:r w:rsidR="00971F98" w:rsidRPr="000F54AC">
      <w:rPr>
        <w:color w:val="565656"/>
      </w:rPr>
      <w:instrText>PAGE</w:instrText>
    </w:r>
    <w:r w:rsidR="00971F98" w:rsidRPr="000F54AC">
      <w:rPr>
        <w:color w:val="565656"/>
      </w:rPr>
      <w:fldChar w:fldCharType="separate"/>
    </w:r>
    <w:r w:rsidR="00971F98">
      <w:rPr>
        <w:color w:val="565656"/>
      </w:rPr>
      <w:t>25</w:t>
    </w:r>
    <w:r w:rsidR="00971F98" w:rsidRPr="000F54AC">
      <w:rPr>
        <w:color w:val="565656"/>
      </w:rPr>
      <w:fldChar w:fldCharType="end"/>
    </w:r>
    <w:r w:rsidR="00971F98">
      <w:rPr>
        <w:color w:val="565656"/>
      </w:rPr>
      <w:t xml:space="preserve"> z </w:t>
    </w:r>
    <w:r w:rsidR="00971F98" w:rsidRPr="000F54AC">
      <w:rPr>
        <w:color w:val="565656"/>
      </w:rPr>
      <w:fldChar w:fldCharType="begin"/>
    </w:r>
    <w:r w:rsidR="00971F98" w:rsidRPr="000F54AC">
      <w:rPr>
        <w:color w:val="565656"/>
      </w:rPr>
      <w:instrText>NUMPAGES</w:instrText>
    </w:r>
    <w:r w:rsidR="00971F98" w:rsidRPr="000F54AC">
      <w:rPr>
        <w:color w:val="565656"/>
      </w:rPr>
      <w:fldChar w:fldCharType="separate"/>
    </w:r>
    <w:r w:rsidR="00971F98">
      <w:rPr>
        <w:noProof/>
        <w:color w:val="565656"/>
      </w:rPr>
      <w:t>26</w:t>
    </w:r>
    <w:r w:rsidR="00971F98" w:rsidRPr="000F54AC">
      <w:rPr>
        <w:color w:val="56565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Default="00971F98" w:rsidP="003F299C">
    <w:pPr>
      <w:pStyle w:val="Nagwek"/>
      <w:ind w:left="284" w:hanging="284"/>
    </w:pPr>
  </w:p>
  <w:p w:rsidR="00971F98" w:rsidRDefault="00971F98" w:rsidP="003F299C">
    <w:pPr>
      <w:pStyle w:val="Nagwek"/>
      <w:ind w:left="284" w:hanging="284"/>
    </w:pPr>
    <w:r>
      <w:rPr>
        <w:noProof/>
        <w:lang w:eastAsia="pl-PL"/>
      </w:rPr>
      <w:drawing>
        <wp:inline distT="0" distB="0" distL="0" distR="0">
          <wp:extent cx="1872000" cy="884546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88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0000" cy="671830"/>
          <wp:effectExtent l="0" t="0" r="0" b="0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052000" cy="758927"/>
          <wp:effectExtent l="0" t="0" r="5715" b="3175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75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8" w:rsidRDefault="005413AB" w:rsidP="0084364F">
    <w:pPr>
      <w:ind w:firstLine="0"/>
      <w:jc w:val="right"/>
      <w:rPr>
        <w:color w:val="BFBFBF"/>
      </w:rPr>
    </w:pPr>
    <w:r>
      <w:rPr>
        <w:noProof/>
        <w:color w:val="56565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-248921</wp:posOffset>
              </wp:positionV>
              <wp:extent cx="6407785" cy="0"/>
              <wp:effectExtent l="0" t="0" r="12065" b="19050"/>
              <wp:wrapNone/>
              <wp:docPr id="920" name="Łącznik prosty 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5656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920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margin;mso-width-percent:0;mso-height-percent:0;mso-width-relative:margin;mso-height-relative:margin" from="0,-19.6pt" to="504.5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" strokecolor="#565656" strokeweight=".5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:rsidR="00971F98" w:rsidRDefault="00971F98" w:rsidP="0084364F">
    <w:pPr>
      <w:tabs>
        <w:tab w:val="center" w:pos="4536"/>
        <w:tab w:val="right" w:pos="9072"/>
      </w:tabs>
      <w:ind w:firstLine="0"/>
      <w:jc w:val="left"/>
      <w:rPr>
        <w:color w:val="565656"/>
      </w:rPr>
    </w:pPr>
    <w:r>
      <w:rPr>
        <w:color w:val="565656"/>
      </w:rPr>
      <w:tab/>
    </w:r>
    <w:r>
      <w:rPr>
        <w:color w:val="565656"/>
      </w:rPr>
      <w:tab/>
    </w:r>
    <w:r w:rsidRPr="000F54AC">
      <w:rPr>
        <w:color w:val="565656"/>
      </w:rPr>
      <w:t xml:space="preserve">Strona </w:t>
    </w:r>
    <w:r w:rsidRPr="000F54AC">
      <w:rPr>
        <w:color w:val="565656"/>
      </w:rPr>
      <w:fldChar w:fldCharType="begin"/>
    </w:r>
    <w:r w:rsidRPr="000F54AC">
      <w:rPr>
        <w:color w:val="565656"/>
      </w:rPr>
      <w:instrText>PAGE</w:instrText>
    </w:r>
    <w:r w:rsidRPr="000F54AC">
      <w:rPr>
        <w:color w:val="565656"/>
      </w:rPr>
      <w:fldChar w:fldCharType="separate"/>
    </w:r>
    <w:r w:rsidR="005413AB">
      <w:rPr>
        <w:noProof/>
        <w:color w:val="565656"/>
      </w:rPr>
      <w:t>3</w:t>
    </w:r>
    <w:r w:rsidRPr="000F54AC">
      <w:rPr>
        <w:color w:val="565656"/>
      </w:rPr>
      <w:fldChar w:fldCharType="end"/>
    </w:r>
    <w:r>
      <w:rPr>
        <w:color w:val="565656"/>
      </w:rPr>
      <w:t xml:space="preserve"> z </w:t>
    </w:r>
    <w:r w:rsidRPr="000F54AC">
      <w:rPr>
        <w:color w:val="565656"/>
      </w:rPr>
      <w:fldChar w:fldCharType="begin"/>
    </w:r>
    <w:r w:rsidRPr="000F54AC">
      <w:rPr>
        <w:color w:val="565656"/>
      </w:rPr>
      <w:instrText>NUMPAGES</w:instrText>
    </w:r>
    <w:r w:rsidRPr="000F54AC">
      <w:rPr>
        <w:color w:val="565656"/>
      </w:rPr>
      <w:fldChar w:fldCharType="separate"/>
    </w:r>
    <w:r w:rsidR="005413AB">
      <w:rPr>
        <w:noProof/>
        <w:color w:val="565656"/>
      </w:rPr>
      <w:t>28</w:t>
    </w:r>
    <w:r w:rsidRPr="000F54AC">
      <w:rPr>
        <w:color w:val="56565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A4"/>
    <w:multiLevelType w:val="multilevel"/>
    <w:tmpl w:val="1CE4C5FE"/>
    <w:numStyleLink w:val="Pkt1"/>
  </w:abstractNum>
  <w:abstractNum w:abstractNumId="1">
    <w:nsid w:val="043A66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9C4C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184B7E"/>
    <w:multiLevelType w:val="multilevel"/>
    <w:tmpl w:val="938E2888"/>
    <w:lvl w:ilvl="0">
      <w:start w:val="1"/>
      <w:numFmt w:val="decimal"/>
      <w:pStyle w:val="Rwnanie"/>
      <w:lvlText w:val="(%1.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B6F47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E219CC"/>
    <w:multiLevelType w:val="multilevel"/>
    <w:tmpl w:val="20CC9C36"/>
    <w:lvl w:ilvl="0">
      <w:start w:val="1"/>
      <w:numFmt w:val="decimal"/>
      <w:lvlText w:val="(%1.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C4726C0"/>
    <w:multiLevelType w:val="multilevel"/>
    <w:tmpl w:val="1CE4C5FE"/>
    <w:numStyleLink w:val="Pkt1"/>
  </w:abstractNum>
  <w:abstractNum w:abstractNumId="7">
    <w:nsid w:val="109145BE"/>
    <w:multiLevelType w:val="multilevel"/>
    <w:tmpl w:val="20CC9C36"/>
    <w:lvl w:ilvl="0">
      <w:start w:val="1"/>
      <w:numFmt w:val="decimal"/>
      <w:lvlText w:val="(%1.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0CD36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8F523B"/>
    <w:multiLevelType w:val="hybridMultilevel"/>
    <w:tmpl w:val="8DB0FC12"/>
    <w:lvl w:ilvl="0" w:tplc="3D5408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56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5470146"/>
    <w:multiLevelType w:val="hybridMultilevel"/>
    <w:tmpl w:val="45BA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58"/>
    <w:multiLevelType w:val="multilevel"/>
    <w:tmpl w:val="1CE4C5FE"/>
    <w:numStyleLink w:val="Pkt1"/>
  </w:abstractNum>
  <w:abstractNum w:abstractNumId="13">
    <w:nsid w:val="20132580"/>
    <w:multiLevelType w:val="hybridMultilevel"/>
    <w:tmpl w:val="CF1E5F22"/>
    <w:lvl w:ilvl="0" w:tplc="F66E6C62">
      <w:start w:val="1"/>
      <w:numFmt w:val="decimal"/>
      <w:pStyle w:val="rwnanie0"/>
      <w:lvlText w:val="(%1)"/>
      <w:lvlJc w:val="left"/>
      <w:pPr>
        <w:ind w:left="502" w:hanging="360"/>
      </w:pPr>
      <w:rPr>
        <w:rFonts w:ascii="Cambria Math" w:hAnsi="Cambria Math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95C7E"/>
    <w:multiLevelType w:val="multilevel"/>
    <w:tmpl w:val="1CE4C5FE"/>
    <w:lvl w:ilvl="0">
      <w:start w:val="1"/>
      <w:numFmt w:val="bullet"/>
      <w:pStyle w:val="Listapk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5">
    <w:nsid w:val="2260053B"/>
    <w:multiLevelType w:val="multilevel"/>
    <w:tmpl w:val="0FAED6D8"/>
    <w:styleLink w:val="Num1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283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6">
    <w:nsid w:val="24F470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B57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B77355F"/>
    <w:multiLevelType w:val="hybridMultilevel"/>
    <w:tmpl w:val="ADD698AA"/>
    <w:lvl w:ilvl="0" w:tplc="0D84EE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8169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EA1F55"/>
    <w:multiLevelType w:val="multilevel"/>
    <w:tmpl w:val="C5E0A350"/>
    <w:styleLink w:val="Savona"/>
    <w:lvl w:ilvl="0">
      <w:start w:val="1"/>
      <w:numFmt w:val="decimal"/>
      <w:lvlText w:val="%1."/>
      <w:lvlJc w:val="left"/>
      <w:pPr>
        <w:ind w:left="737" w:hanging="169"/>
      </w:pPr>
      <w:rPr>
        <w:rFonts w:ascii="Calibri" w:hAnsi="Calibri" w:cs="Calibri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  <w:b w:val="0"/>
        <w:bCs w:val="0"/>
        <w:i/>
        <w:iCs/>
        <w:sz w:val="22"/>
        <w:szCs w:val="22"/>
        <w:u w:val="single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21">
    <w:nsid w:val="2FEB04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735C96"/>
    <w:multiLevelType w:val="multilevel"/>
    <w:tmpl w:val="1CE4C5FE"/>
    <w:numStyleLink w:val="Pkt1"/>
  </w:abstractNum>
  <w:abstractNum w:abstractNumId="23">
    <w:nsid w:val="39EC4454"/>
    <w:multiLevelType w:val="multilevel"/>
    <w:tmpl w:val="0FAED6D8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24">
    <w:nsid w:val="3D826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250600"/>
    <w:multiLevelType w:val="hybridMultilevel"/>
    <w:tmpl w:val="F118E294"/>
    <w:lvl w:ilvl="0" w:tplc="02EE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F7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08F7CD5"/>
    <w:multiLevelType w:val="multilevel"/>
    <w:tmpl w:val="D10692BA"/>
    <w:styleLink w:val="Styl1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8">
    <w:nsid w:val="4B6E09A1"/>
    <w:multiLevelType w:val="multilevel"/>
    <w:tmpl w:val="B4968D68"/>
    <w:lvl w:ilvl="0">
      <w:start w:val="1"/>
      <w:numFmt w:val="bullet"/>
      <w:pStyle w:val="Numeracja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2">
      <w:start w:val="1"/>
      <w:numFmt w:val="bullet"/>
      <w:pStyle w:val="Numeracjapoziom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9">
    <w:nsid w:val="4D6C5C3A"/>
    <w:multiLevelType w:val="multilevel"/>
    <w:tmpl w:val="347AB2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E1F3B15"/>
    <w:multiLevelType w:val="multilevel"/>
    <w:tmpl w:val="1CE4C5FE"/>
    <w:numStyleLink w:val="Pkt1"/>
  </w:abstractNum>
  <w:abstractNum w:abstractNumId="31">
    <w:nsid w:val="4F76215F"/>
    <w:multiLevelType w:val="multilevel"/>
    <w:tmpl w:val="1CE4C5FE"/>
    <w:numStyleLink w:val="Pkt1"/>
  </w:abstractNum>
  <w:abstractNum w:abstractNumId="32">
    <w:nsid w:val="50D0011E"/>
    <w:multiLevelType w:val="hybridMultilevel"/>
    <w:tmpl w:val="A1E2C452"/>
    <w:lvl w:ilvl="0" w:tplc="947CE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D83E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1DE698C"/>
    <w:multiLevelType w:val="hybridMultilevel"/>
    <w:tmpl w:val="CB82B890"/>
    <w:lvl w:ilvl="0" w:tplc="131C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9E32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6106E3D"/>
    <w:multiLevelType w:val="multilevel"/>
    <w:tmpl w:val="BF744FCE"/>
    <w:lvl w:ilvl="0">
      <w:start w:val="1"/>
      <w:numFmt w:val="decimal"/>
      <w:pStyle w:val="Nagwek2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3"/>
      <w:suff w:val="space"/>
      <w:lvlText w:val="%1.%2."/>
      <w:lvlJc w:val="left"/>
      <w:pPr>
        <w:ind w:left="567" w:hanging="567"/>
      </w:pPr>
      <w:rPr>
        <w:specVanish w:val="0"/>
      </w:rPr>
    </w:lvl>
    <w:lvl w:ilvl="2">
      <w:start w:val="1"/>
      <w:numFmt w:val="decimal"/>
      <w:pStyle w:val="Nagwek4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62760F2"/>
    <w:multiLevelType w:val="multilevel"/>
    <w:tmpl w:val="65AE1D7A"/>
    <w:styleLink w:val="Num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7FA6B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13322FA"/>
    <w:multiLevelType w:val="hybridMultilevel"/>
    <w:tmpl w:val="2194B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935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6BC7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7366200"/>
    <w:multiLevelType w:val="multilevel"/>
    <w:tmpl w:val="1CE4C5FE"/>
    <w:styleLink w:val="Pk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43">
    <w:nsid w:val="684037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31F2D12"/>
    <w:multiLevelType w:val="multilevel"/>
    <w:tmpl w:val="6F5EEBD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45">
    <w:nsid w:val="76BF4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7860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D672265"/>
    <w:multiLevelType w:val="hybridMultilevel"/>
    <w:tmpl w:val="6C545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397A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37"/>
  </w:num>
  <w:num w:numId="3">
    <w:abstractNumId w:val="15"/>
  </w:num>
  <w:num w:numId="4">
    <w:abstractNumId w:val="42"/>
  </w:num>
  <w:num w:numId="5">
    <w:abstractNumId w:val="14"/>
  </w:num>
  <w:num w:numId="6">
    <w:abstractNumId w:val="3"/>
  </w:num>
  <w:num w:numId="7">
    <w:abstractNumId w:val="13"/>
  </w:num>
  <w:num w:numId="8">
    <w:abstractNumId w:val="20"/>
  </w:num>
  <w:num w:numId="9">
    <w:abstractNumId w:val="28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3"/>
  </w:num>
  <w:num w:numId="13">
    <w:abstractNumId w:val="8"/>
  </w:num>
  <w:num w:numId="14">
    <w:abstractNumId w:val="19"/>
  </w:num>
  <w:num w:numId="15">
    <w:abstractNumId w:val="16"/>
  </w:num>
  <w:num w:numId="16">
    <w:abstractNumId w:val="40"/>
  </w:num>
  <w:num w:numId="17">
    <w:abstractNumId w:val="17"/>
  </w:num>
  <w:num w:numId="18">
    <w:abstractNumId w:val="4"/>
  </w:num>
  <w:num w:numId="19">
    <w:abstractNumId w:val="26"/>
  </w:num>
  <w:num w:numId="20">
    <w:abstractNumId w:val="10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9"/>
  </w:num>
  <w:num w:numId="26">
    <w:abstractNumId w:val="39"/>
  </w:num>
  <w:num w:numId="27">
    <w:abstractNumId w:val="45"/>
  </w:num>
  <w:num w:numId="28">
    <w:abstractNumId w:val="46"/>
  </w:num>
  <w:num w:numId="29">
    <w:abstractNumId w:val="11"/>
  </w:num>
  <w:num w:numId="30">
    <w:abstractNumId w:val="36"/>
  </w:num>
  <w:num w:numId="31">
    <w:abstractNumId w:val="0"/>
  </w:num>
  <w:num w:numId="32">
    <w:abstractNumId w:val="12"/>
  </w:num>
  <w:num w:numId="33">
    <w:abstractNumId w:val="44"/>
  </w:num>
  <w:num w:numId="34">
    <w:abstractNumId w:val="3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1"/>
  </w:num>
  <w:num w:numId="38">
    <w:abstractNumId w:val="24"/>
  </w:num>
  <w:num w:numId="39">
    <w:abstractNumId w:val="29"/>
  </w:num>
  <w:num w:numId="40">
    <w:abstractNumId w:val="38"/>
  </w:num>
  <w:num w:numId="41">
    <w:abstractNumId w:val="21"/>
  </w:num>
  <w:num w:numId="42">
    <w:abstractNumId w:val="1"/>
  </w:num>
  <w:num w:numId="43">
    <w:abstractNumId w:val="48"/>
  </w:num>
  <w:num w:numId="44">
    <w:abstractNumId w:val="34"/>
  </w:num>
  <w:num w:numId="45">
    <w:abstractNumId w:val="2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18"/>
  </w:num>
  <w:num w:numId="49">
    <w:abstractNumId w:val="6"/>
  </w:num>
  <w:num w:numId="50">
    <w:abstractNumId w:val="30"/>
  </w:num>
  <w:num w:numId="51">
    <w:abstractNumId w:val="25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lickAndTypeStyle w:val="Nagwek5Znak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467daa7-6907-4357-8b3b-fac8d8c42f98"/>
  </w:docVars>
  <w:rsids>
    <w:rsidRoot w:val="002A608B"/>
    <w:rsid w:val="000001DF"/>
    <w:rsid w:val="0000028F"/>
    <w:rsid w:val="000003EE"/>
    <w:rsid w:val="000006BC"/>
    <w:rsid w:val="000007BB"/>
    <w:rsid w:val="000007FB"/>
    <w:rsid w:val="000008DC"/>
    <w:rsid w:val="00000A80"/>
    <w:rsid w:val="00000BCA"/>
    <w:rsid w:val="00000CEC"/>
    <w:rsid w:val="00000E4F"/>
    <w:rsid w:val="00000E64"/>
    <w:rsid w:val="00000E9E"/>
    <w:rsid w:val="00000F5A"/>
    <w:rsid w:val="00000F5B"/>
    <w:rsid w:val="00001434"/>
    <w:rsid w:val="0000160A"/>
    <w:rsid w:val="00001879"/>
    <w:rsid w:val="0000192C"/>
    <w:rsid w:val="00001A24"/>
    <w:rsid w:val="00001AC8"/>
    <w:rsid w:val="00001F81"/>
    <w:rsid w:val="00001FD7"/>
    <w:rsid w:val="0000218B"/>
    <w:rsid w:val="0000231B"/>
    <w:rsid w:val="00002397"/>
    <w:rsid w:val="00002409"/>
    <w:rsid w:val="0000261C"/>
    <w:rsid w:val="000026EE"/>
    <w:rsid w:val="000027D4"/>
    <w:rsid w:val="00002BD0"/>
    <w:rsid w:val="00002CEE"/>
    <w:rsid w:val="00002DB0"/>
    <w:rsid w:val="00002E1A"/>
    <w:rsid w:val="00002E2B"/>
    <w:rsid w:val="00002EAD"/>
    <w:rsid w:val="00003057"/>
    <w:rsid w:val="0000324B"/>
    <w:rsid w:val="00003259"/>
    <w:rsid w:val="000032A4"/>
    <w:rsid w:val="0000341C"/>
    <w:rsid w:val="000035A3"/>
    <w:rsid w:val="00003652"/>
    <w:rsid w:val="000036AB"/>
    <w:rsid w:val="000037DE"/>
    <w:rsid w:val="000037FF"/>
    <w:rsid w:val="00003813"/>
    <w:rsid w:val="00003913"/>
    <w:rsid w:val="00003B15"/>
    <w:rsid w:val="00004196"/>
    <w:rsid w:val="000041CE"/>
    <w:rsid w:val="000041F1"/>
    <w:rsid w:val="00004575"/>
    <w:rsid w:val="00004C16"/>
    <w:rsid w:val="00004E19"/>
    <w:rsid w:val="00004EE4"/>
    <w:rsid w:val="00004F4B"/>
    <w:rsid w:val="00005045"/>
    <w:rsid w:val="000051E5"/>
    <w:rsid w:val="00005282"/>
    <w:rsid w:val="00005417"/>
    <w:rsid w:val="00005428"/>
    <w:rsid w:val="000054E5"/>
    <w:rsid w:val="000057EF"/>
    <w:rsid w:val="000059FB"/>
    <w:rsid w:val="00005BCA"/>
    <w:rsid w:val="00006076"/>
    <w:rsid w:val="000066AD"/>
    <w:rsid w:val="00006720"/>
    <w:rsid w:val="00006E74"/>
    <w:rsid w:val="00007151"/>
    <w:rsid w:val="0000727E"/>
    <w:rsid w:val="00007AB7"/>
    <w:rsid w:val="00007D40"/>
    <w:rsid w:val="00007DBA"/>
    <w:rsid w:val="00007F13"/>
    <w:rsid w:val="000100AE"/>
    <w:rsid w:val="000101FB"/>
    <w:rsid w:val="00010481"/>
    <w:rsid w:val="0001084E"/>
    <w:rsid w:val="000109A2"/>
    <w:rsid w:val="00010A8B"/>
    <w:rsid w:val="00010B98"/>
    <w:rsid w:val="00010CE5"/>
    <w:rsid w:val="00010CF0"/>
    <w:rsid w:val="00011293"/>
    <w:rsid w:val="000115E8"/>
    <w:rsid w:val="00011B92"/>
    <w:rsid w:val="00011C14"/>
    <w:rsid w:val="00011F8F"/>
    <w:rsid w:val="00012061"/>
    <w:rsid w:val="00012753"/>
    <w:rsid w:val="00012B0A"/>
    <w:rsid w:val="00012CEE"/>
    <w:rsid w:val="00013021"/>
    <w:rsid w:val="000130F2"/>
    <w:rsid w:val="000134DE"/>
    <w:rsid w:val="00013518"/>
    <w:rsid w:val="0001381B"/>
    <w:rsid w:val="00013D24"/>
    <w:rsid w:val="00013D9A"/>
    <w:rsid w:val="000144A2"/>
    <w:rsid w:val="00014D12"/>
    <w:rsid w:val="00014E10"/>
    <w:rsid w:val="00015C50"/>
    <w:rsid w:val="00015DDB"/>
    <w:rsid w:val="000164DB"/>
    <w:rsid w:val="0001655C"/>
    <w:rsid w:val="0001661D"/>
    <w:rsid w:val="00016AE3"/>
    <w:rsid w:val="00016C7E"/>
    <w:rsid w:val="00016CF4"/>
    <w:rsid w:val="00016E65"/>
    <w:rsid w:val="00016FCE"/>
    <w:rsid w:val="00017253"/>
    <w:rsid w:val="00017A15"/>
    <w:rsid w:val="00020079"/>
    <w:rsid w:val="0002025F"/>
    <w:rsid w:val="0002039F"/>
    <w:rsid w:val="000203FA"/>
    <w:rsid w:val="00020554"/>
    <w:rsid w:val="0002076B"/>
    <w:rsid w:val="000207B7"/>
    <w:rsid w:val="00020AE5"/>
    <w:rsid w:val="00020E5A"/>
    <w:rsid w:val="00020EE7"/>
    <w:rsid w:val="000211DF"/>
    <w:rsid w:val="0002135E"/>
    <w:rsid w:val="000214CB"/>
    <w:rsid w:val="000214E4"/>
    <w:rsid w:val="0002168E"/>
    <w:rsid w:val="000216D9"/>
    <w:rsid w:val="00021BFB"/>
    <w:rsid w:val="00021D7C"/>
    <w:rsid w:val="000223DF"/>
    <w:rsid w:val="0002257E"/>
    <w:rsid w:val="00022A43"/>
    <w:rsid w:val="00022DE3"/>
    <w:rsid w:val="00022F16"/>
    <w:rsid w:val="0002305C"/>
    <w:rsid w:val="0002329C"/>
    <w:rsid w:val="000237D2"/>
    <w:rsid w:val="00023838"/>
    <w:rsid w:val="00023C47"/>
    <w:rsid w:val="00023CEA"/>
    <w:rsid w:val="00023E44"/>
    <w:rsid w:val="00023EA9"/>
    <w:rsid w:val="00023F5D"/>
    <w:rsid w:val="00023F8A"/>
    <w:rsid w:val="00024159"/>
    <w:rsid w:val="0002487E"/>
    <w:rsid w:val="00024B83"/>
    <w:rsid w:val="00024C02"/>
    <w:rsid w:val="00024DBB"/>
    <w:rsid w:val="00025209"/>
    <w:rsid w:val="0002526A"/>
    <w:rsid w:val="00025BB2"/>
    <w:rsid w:val="00025C67"/>
    <w:rsid w:val="00025FA7"/>
    <w:rsid w:val="00026424"/>
    <w:rsid w:val="000266B1"/>
    <w:rsid w:val="0002680D"/>
    <w:rsid w:val="00026B00"/>
    <w:rsid w:val="00026CC6"/>
    <w:rsid w:val="00026FE8"/>
    <w:rsid w:val="0002714C"/>
    <w:rsid w:val="0002715E"/>
    <w:rsid w:val="00027259"/>
    <w:rsid w:val="000272A9"/>
    <w:rsid w:val="000272AB"/>
    <w:rsid w:val="00027464"/>
    <w:rsid w:val="0002748B"/>
    <w:rsid w:val="00027862"/>
    <w:rsid w:val="00027963"/>
    <w:rsid w:val="00027A8A"/>
    <w:rsid w:val="00027D80"/>
    <w:rsid w:val="00027EBA"/>
    <w:rsid w:val="0003028B"/>
    <w:rsid w:val="00030496"/>
    <w:rsid w:val="00030998"/>
    <w:rsid w:val="00030AB4"/>
    <w:rsid w:val="00030F06"/>
    <w:rsid w:val="00030FDF"/>
    <w:rsid w:val="0003145F"/>
    <w:rsid w:val="000314F3"/>
    <w:rsid w:val="000315BD"/>
    <w:rsid w:val="000316FA"/>
    <w:rsid w:val="000319E2"/>
    <w:rsid w:val="00031C4A"/>
    <w:rsid w:val="00032280"/>
    <w:rsid w:val="000323BE"/>
    <w:rsid w:val="0003296F"/>
    <w:rsid w:val="00032996"/>
    <w:rsid w:val="000329D8"/>
    <w:rsid w:val="00032D68"/>
    <w:rsid w:val="00032E3E"/>
    <w:rsid w:val="00032E93"/>
    <w:rsid w:val="00032EF6"/>
    <w:rsid w:val="00033080"/>
    <w:rsid w:val="00033101"/>
    <w:rsid w:val="00033364"/>
    <w:rsid w:val="000333F3"/>
    <w:rsid w:val="000335A7"/>
    <w:rsid w:val="000335C0"/>
    <w:rsid w:val="000336D4"/>
    <w:rsid w:val="000337CE"/>
    <w:rsid w:val="00033847"/>
    <w:rsid w:val="00033A43"/>
    <w:rsid w:val="00033DA5"/>
    <w:rsid w:val="00033E43"/>
    <w:rsid w:val="000340E2"/>
    <w:rsid w:val="000343A4"/>
    <w:rsid w:val="00034712"/>
    <w:rsid w:val="00034A38"/>
    <w:rsid w:val="00034C0D"/>
    <w:rsid w:val="0003511E"/>
    <w:rsid w:val="000351CC"/>
    <w:rsid w:val="000351F6"/>
    <w:rsid w:val="00035684"/>
    <w:rsid w:val="00035CDF"/>
    <w:rsid w:val="00035D14"/>
    <w:rsid w:val="00036003"/>
    <w:rsid w:val="000360E0"/>
    <w:rsid w:val="00036115"/>
    <w:rsid w:val="000366D6"/>
    <w:rsid w:val="00036956"/>
    <w:rsid w:val="00036A91"/>
    <w:rsid w:val="00036FF8"/>
    <w:rsid w:val="000370CB"/>
    <w:rsid w:val="000372D7"/>
    <w:rsid w:val="00037422"/>
    <w:rsid w:val="00037623"/>
    <w:rsid w:val="00037830"/>
    <w:rsid w:val="000378D0"/>
    <w:rsid w:val="000379C5"/>
    <w:rsid w:val="00037E28"/>
    <w:rsid w:val="00037FB2"/>
    <w:rsid w:val="00040059"/>
    <w:rsid w:val="000401F2"/>
    <w:rsid w:val="00040361"/>
    <w:rsid w:val="0004037D"/>
    <w:rsid w:val="000404C1"/>
    <w:rsid w:val="00040788"/>
    <w:rsid w:val="00040AAF"/>
    <w:rsid w:val="00040E5A"/>
    <w:rsid w:val="00040F0F"/>
    <w:rsid w:val="00040F12"/>
    <w:rsid w:val="00040F5D"/>
    <w:rsid w:val="0004109D"/>
    <w:rsid w:val="00041284"/>
    <w:rsid w:val="00041285"/>
    <w:rsid w:val="000412C0"/>
    <w:rsid w:val="00041334"/>
    <w:rsid w:val="000419CC"/>
    <w:rsid w:val="00041A36"/>
    <w:rsid w:val="000422A2"/>
    <w:rsid w:val="000422A6"/>
    <w:rsid w:val="00042510"/>
    <w:rsid w:val="00042851"/>
    <w:rsid w:val="0004285D"/>
    <w:rsid w:val="00042B57"/>
    <w:rsid w:val="00042B9C"/>
    <w:rsid w:val="00042CF3"/>
    <w:rsid w:val="00042EDD"/>
    <w:rsid w:val="0004355B"/>
    <w:rsid w:val="0004371F"/>
    <w:rsid w:val="0004381B"/>
    <w:rsid w:val="00043A3A"/>
    <w:rsid w:val="00043AE3"/>
    <w:rsid w:val="00043BC4"/>
    <w:rsid w:val="00043C83"/>
    <w:rsid w:val="00043C9B"/>
    <w:rsid w:val="00043F00"/>
    <w:rsid w:val="0004408E"/>
    <w:rsid w:val="000443E6"/>
    <w:rsid w:val="00044631"/>
    <w:rsid w:val="000459AB"/>
    <w:rsid w:val="00045BB4"/>
    <w:rsid w:val="00045F5E"/>
    <w:rsid w:val="00046596"/>
    <w:rsid w:val="00046CCE"/>
    <w:rsid w:val="00046CD2"/>
    <w:rsid w:val="00046DEE"/>
    <w:rsid w:val="00046E4E"/>
    <w:rsid w:val="00046E9F"/>
    <w:rsid w:val="0004701F"/>
    <w:rsid w:val="00047341"/>
    <w:rsid w:val="0004747B"/>
    <w:rsid w:val="00047870"/>
    <w:rsid w:val="00047D27"/>
    <w:rsid w:val="00050037"/>
    <w:rsid w:val="000500A9"/>
    <w:rsid w:val="00050116"/>
    <w:rsid w:val="000502DC"/>
    <w:rsid w:val="00050332"/>
    <w:rsid w:val="00050510"/>
    <w:rsid w:val="00050B48"/>
    <w:rsid w:val="00050D73"/>
    <w:rsid w:val="00051000"/>
    <w:rsid w:val="000510A2"/>
    <w:rsid w:val="000510BA"/>
    <w:rsid w:val="000511D8"/>
    <w:rsid w:val="00051384"/>
    <w:rsid w:val="0005148D"/>
    <w:rsid w:val="000515B6"/>
    <w:rsid w:val="00051666"/>
    <w:rsid w:val="00051B79"/>
    <w:rsid w:val="00051F83"/>
    <w:rsid w:val="00051F8B"/>
    <w:rsid w:val="000523CF"/>
    <w:rsid w:val="00052482"/>
    <w:rsid w:val="00052621"/>
    <w:rsid w:val="00052C02"/>
    <w:rsid w:val="00052C06"/>
    <w:rsid w:val="00052D75"/>
    <w:rsid w:val="00052E46"/>
    <w:rsid w:val="00053080"/>
    <w:rsid w:val="000530F4"/>
    <w:rsid w:val="00053135"/>
    <w:rsid w:val="00053385"/>
    <w:rsid w:val="00053490"/>
    <w:rsid w:val="000534FF"/>
    <w:rsid w:val="000537D6"/>
    <w:rsid w:val="00053C94"/>
    <w:rsid w:val="00054130"/>
    <w:rsid w:val="0005440A"/>
    <w:rsid w:val="00054675"/>
    <w:rsid w:val="0005476D"/>
    <w:rsid w:val="00054784"/>
    <w:rsid w:val="000547A8"/>
    <w:rsid w:val="000548CA"/>
    <w:rsid w:val="00054B76"/>
    <w:rsid w:val="00054FFC"/>
    <w:rsid w:val="0005511A"/>
    <w:rsid w:val="00055347"/>
    <w:rsid w:val="000555E0"/>
    <w:rsid w:val="00055726"/>
    <w:rsid w:val="00055743"/>
    <w:rsid w:val="00055BF8"/>
    <w:rsid w:val="00055F82"/>
    <w:rsid w:val="000561CB"/>
    <w:rsid w:val="000568E3"/>
    <w:rsid w:val="00056995"/>
    <w:rsid w:val="00056D91"/>
    <w:rsid w:val="00056E16"/>
    <w:rsid w:val="000571FB"/>
    <w:rsid w:val="000574C2"/>
    <w:rsid w:val="000574ED"/>
    <w:rsid w:val="000575F3"/>
    <w:rsid w:val="00057817"/>
    <w:rsid w:val="00057E69"/>
    <w:rsid w:val="00060031"/>
    <w:rsid w:val="000601EA"/>
    <w:rsid w:val="00060320"/>
    <w:rsid w:val="0006046B"/>
    <w:rsid w:val="000607C0"/>
    <w:rsid w:val="0006088C"/>
    <w:rsid w:val="00060937"/>
    <w:rsid w:val="00060D03"/>
    <w:rsid w:val="00060E24"/>
    <w:rsid w:val="0006126B"/>
    <w:rsid w:val="000612B3"/>
    <w:rsid w:val="000613CD"/>
    <w:rsid w:val="00061456"/>
    <w:rsid w:val="0006153B"/>
    <w:rsid w:val="000615CB"/>
    <w:rsid w:val="000616C4"/>
    <w:rsid w:val="00061718"/>
    <w:rsid w:val="0006186E"/>
    <w:rsid w:val="000618D5"/>
    <w:rsid w:val="00061931"/>
    <w:rsid w:val="00061A72"/>
    <w:rsid w:val="00061ABB"/>
    <w:rsid w:val="00061AE7"/>
    <w:rsid w:val="00061B21"/>
    <w:rsid w:val="00061C85"/>
    <w:rsid w:val="00061DA1"/>
    <w:rsid w:val="0006213C"/>
    <w:rsid w:val="0006215C"/>
    <w:rsid w:val="0006223A"/>
    <w:rsid w:val="000623FD"/>
    <w:rsid w:val="00062612"/>
    <w:rsid w:val="000628FB"/>
    <w:rsid w:val="0006296E"/>
    <w:rsid w:val="00062B4B"/>
    <w:rsid w:val="00062D33"/>
    <w:rsid w:val="00062F76"/>
    <w:rsid w:val="0006304C"/>
    <w:rsid w:val="0006339D"/>
    <w:rsid w:val="00063620"/>
    <w:rsid w:val="00063900"/>
    <w:rsid w:val="0006436C"/>
    <w:rsid w:val="00064371"/>
    <w:rsid w:val="00064570"/>
    <w:rsid w:val="000645E0"/>
    <w:rsid w:val="00064786"/>
    <w:rsid w:val="000647DF"/>
    <w:rsid w:val="00064C5E"/>
    <w:rsid w:val="00064D45"/>
    <w:rsid w:val="00065379"/>
    <w:rsid w:val="00065777"/>
    <w:rsid w:val="00065975"/>
    <w:rsid w:val="00065A33"/>
    <w:rsid w:val="00065E0F"/>
    <w:rsid w:val="00065F5E"/>
    <w:rsid w:val="000663EE"/>
    <w:rsid w:val="0006643E"/>
    <w:rsid w:val="00066618"/>
    <w:rsid w:val="00066961"/>
    <w:rsid w:val="0006710F"/>
    <w:rsid w:val="000675C5"/>
    <w:rsid w:val="00067835"/>
    <w:rsid w:val="000679B6"/>
    <w:rsid w:val="00067B92"/>
    <w:rsid w:val="00067CCB"/>
    <w:rsid w:val="00070278"/>
    <w:rsid w:val="00070353"/>
    <w:rsid w:val="00070768"/>
    <w:rsid w:val="00070B30"/>
    <w:rsid w:val="00070BD2"/>
    <w:rsid w:val="00070EFD"/>
    <w:rsid w:val="00070F06"/>
    <w:rsid w:val="00070F22"/>
    <w:rsid w:val="00070F3A"/>
    <w:rsid w:val="00070FB8"/>
    <w:rsid w:val="0007121A"/>
    <w:rsid w:val="00071275"/>
    <w:rsid w:val="00071419"/>
    <w:rsid w:val="00071781"/>
    <w:rsid w:val="000717A1"/>
    <w:rsid w:val="000719E1"/>
    <w:rsid w:val="00071AA3"/>
    <w:rsid w:val="00071D35"/>
    <w:rsid w:val="00071FC1"/>
    <w:rsid w:val="00072107"/>
    <w:rsid w:val="000722B4"/>
    <w:rsid w:val="00072307"/>
    <w:rsid w:val="00072371"/>
    <w:rsid w:val="00072511"/>
    <w:rsid w:val="0007255C"/>
    <w:rsid w:val="00072598"/>
    <w:rsid w:val="000726E5"/>
    <w:rsid w:val="0007284E"/>
    <w:rsid w:val="00072990"/>
    <w:rsid w:val="00072C3D"/>
    <w:rsid w:val="00073066"/>
    <w:rsid w:val="00073195"/>
    <w:rsid w:val="000731A8"/>
    <w:rsid w:val="00073419"/>
    <w:rsid w:val="00073426"/>
    <w:rsid w:val="000736EA"/>
    <w:rsid w:val="000737A7"/>
    <w:rsid w:val="000737AD"/>
    <w:rsid w:val="00073B3A"/>
    <w:rsid w:val="00073F86"/>
    <w:rsid w:val="000742CC"/>
    <w:rsid w:val="000744DF"/>
    <w:rsid w:val="00074545"/>
    <w:rsid w:val="00074D11"/>
    <w:rsid w:val="00074D90"/>
    <w:rsid w:val="00074F7D"/>
    <w:rsid w:val="00075054"/>
    <w:rsid w:val="0007513B"/>
    <w:rsid w:val="000757E6"/>
    <w:rsid w:val="000762CF"/>
    <w:rsid w:val="00076CD6"/>
    <w:rsid w:val="000771FC"/>
    <w:rsid w:val="000779BB"/>
    <w:rsid w:val="00077BEA"/>
    <w:rsid w:val="00077EE6"/>
    <w:rsid w:val="00077F0C"/>
    <w:rsid w:val="0008005E"/>
    <w:rsid w:val="00080269"/>
    <w:rsid w:val="000804CB"/>
    <w:rsid w:val="000805EF"/>
    <w:rsid w:val="0008080A"/>
    <w:rsid w:val="00080855"/>
    <w:rsid w:val="00080871"/>
    <w:rsid w:val="000808A0"/>
    <w:rsid w:val="00080ACD"/>
    <w:rsid w:val="00080BBE"/>
    <w:rsid w:val="00080C41"/>
    <w:rsid w:val="00080D2A"/>
    <w:rsid w:val="00080E83"/>
    <w:rsid w:val="00080EF0"/>
    <w:rsid w:val="00081088"/>
    <w:rsid w:val="0008108E"/>
    <w:rsid w:val="000811C8"/>
    <w:rsid w:val="0008137F"/>
    <w:rsid w:val="0008179C"/>
    <w:rsid w:val="000819FC"/>
    <w:rsid w:val="00081C42"/>
    <w:rsid w:val="0008253D"/>
    <w:rsid w:val="000827AD"/>
    <w:rsid w:val="0008289A"/>
    <w:rsid w:val="00082CCC"/>
    <w:rsid w:val="000831F7"/>
    <w:rsid w:val="0008321A"/>
    <w:rsid w:val="00083278"/>
    <w:rsid w:val="000833E5"/>
    <w:rsid w:val="00083608"/>
    <w:rsid w:val="0008374D"/>
    <w:rsid w:val="000838DA"/>
    <w:rsid w:val="00083B6A"/>
    <w:rsid w:val="000840FF"/>
    <w:rsid w:val="000841E6"/>
    <w:rsid w:val="00084218"/>
    <w:rsid w:val="00084256"/>
    <w:rsid w:val="000842CF"/>
    <w:rsid w:val="000843BE"/>
    <w:rsid w:val="000844D1"/>
    <w:rsid w:val="0008452D"/>
    <w:rsid w:val="000845E3"/>
    <w:rsid w:val="000846BC"/>
    <w:rsid w:val="0008486A"/>
    <w:rsid w:val="000848DF"/>
    <w:rsid w:val="000849E1"/>
    <w:rsid w:val="00084A84"/>
    <w:rsid w:val="00084C07"/>
    <w:rsid w:val="00084CB0"/>
    <w:rsid w:val="00084FE9"/>
    <w:rsid w:val="00085320"/>
    <w:rsid w:val="0008545B"/>
    <w:rsid w:val="00085A25"/>
    <w:rsid w:val="00085B93"/>
    <w:rsid w:val="00085D19"/>
    <w:rsid w:val="000862C4"/>
    <w:rsid w:val="000869F8"/>
    <w:rsid w:val="00086AAF"/>
    <w:rsid w:val="000870B5"/>
    <w:rsid w:val="00087119"/>
    <w:rsid w:val="00087256"/>
    <w:rsid w:val="00087401"/>
    <w:rsid w:val="0008759F"/>
    <w:rsid w:val="000875C4"/>
    <w:rsid w:val="00087623"/>
    <w:rsid w:val="00087AEB"/>
    <w:rsid w:val="00087CCC"/>
    <w:rsid w:val="00087EF1"/>
    <w:rsid w:val="00090171"/>
    <w:rsid w:val="00090188"/>
    <w:rsid w:val="000902D0"/>
    <w:rsid w:val="00090370"/>
    <w:rsid w:val="000904DE"/>
    <w:rsid w:val="000905FF"/>
    <w:rsid w:val="0009094A"/>
    <w:rsid w:val="00090B26"/>
    <w:rsid w:val="00090D4C"/>
    <w:rsid w:val="00090D76"/>
    <w:rsid w:val="00090D8A"/>
    <w:rsid w:val="000914F0"/>
    <w:rsid w:val="00091886"/>
    <w:rsid w:val="000918F5"/>
    <w:rsid w:val="00091909"/>
    <w:rsid w:val="00091995"/>
    <w:rsid w:val="0009199A"/>
    <w:rsid w:val="00091C72"/>
    <w:rsid w:val="00091C9F"/>
    <w:rsid w:val="00092230"/>
    <w:rsid w:val="000922D4"/>
    <w:rsid w:val="000923CA"/>
    <w:rsid w:val="000928E0"/>
    <w:rsid w:val="00092BAF"/>
    <w:rsid w:val="00092E14"/>
    <w:rsid w:val="00092F2D"/>
    <w:rsid w:val="000931BC"/>
    <w:rsid w:val="0009346D"/>
    <w:rsid w:val="0009350E"/>
    <w:rsid w:val="000935E5"/>
    <w:rsid w:val="000938EC"/>
    <w:rsid w:val="0009390E"/>
    <w:rsid w:val="00093956"/>
    <w:rsid w:val="00093B78"/>
    <w:rsid w:val="00094124"/>
    <w:rsid w:val="00094176"/>
    <w:rsid w:val="000942CD"/>
    <w:rsid w:val="000944BD"/>
    <w:rsid w:val="000945A7"/>
    <w:rsid w:val="00094811"/>
    <w:rsid w:val="00094905"/>
    <w:rsid w:val="00094D08"/>
    <w:rsid w:val="00094EFE"/>
    <w:rsid w:val="00095027"/>
    <w:rsid w:val="00095030"/>
    <w:rsid w:val="000951A5"/>
    <w:rsid w:val="000952EB"/>
    <w:rsid w:val="00095520"/>
    <w:rsid w:val="00095B8B"/>
    <w:rsid w:val="00095CC2"/>
    <w:rsid w:val="00096030"/>
    <w:rsid w:val="000962AD"/>
    <w:rsid w:val="00096991"/>
    <w:rsid w:val="00096A4E"/>
    <w:rsid w:val="00096E18"/>
    <w:rsid w:val="00097610"/>
    <w:rsid w:val="00097697"/>
    <w:rsid w:val="00097723"/>
    <w:rsid w:val="00097791"/>
    <w:rsid w:val="00097A80"/>
    <w:rsid w:val="00097BE0"/>
    <w:rsid w:val="00097C2D"/>
    <w:rsid w:val="00097D84"/>
    <w:rsid w:val="00097FE5"/>
    <w:rsid w:val="000A007C"/>
    <w:rsid w:val="000A02BF"/>
    <w:rsid w:val="000A052A"/>
    <w:rsid w:val="000A0595"/>
    <w:rsid w:val="000A06C0"/>
    <w:rsid w:val="000A0CD0"/>
    <w:rsid w:val="000A0EE6"/>
    <w:rsid w:val="000A1036"/>
    <w:rsid w:val="000A106C"/>
    <w:rsid w:val="000A12B6"/>
    <w:rsid w:val="000A13FB"/>
    <w:rsid w:val="000A1615"/>
    <w:rsid w:val="000A1825"/>
    <w:rsid w:val="000A1928"/>
    <w:rsid w:val="000A19C4"/>
    <w:rsid w:val="000A1D4B"/>
    <w:rsid w:val="000A22F7"/>
    <w:rsid w:val="000A23FB"/>
    <w:rsid w:val="000A28CC"/>
    <w:rsid w:val="000A290E"/>
    <w:rsid w:val="000A2C46"/>
    <w:rsid w:val="000A2C71"/>
    <w:rsid w:val="000A2E0A"/>
    <w:rsid w:val="000A3004"/>
    <w:rsid w:val="000A3042"/>
    <w:rsid w:val="000A33D4"/>
    <w:rsid w:val="000A360C"/>
    <w:rsid w:val="000A365F"/>
    <w:rsid w:val="000A3683"/>
    <w:rsid w:val="000A3EFA"/>
    <w:rsid w:val="000A4364"/>
    <w:rsid w:val="000A4411"/>
    <w:rsid w:val="000A4603"/>
    <w:rsid w:val="000A47D9"/>
    <w:rsid w:val="000A4819"/>
    <w:rsid w:val="000A496B"/>
    <w:rsid w:val="000A4A51"/>
    <w:rsid w:val="000A4DFA"/>
    <w:rsid w:val="000A5339"/>
    <w:rsid w:val="000A5349"/>
    <w:rsid w:val="000A55F3"/>
    <w:rsid w:val="000A572D"/>
    <w:rsid w:val="000A5AF8"/>
    <w:rsid w:val="000A5AFD"/>
    <w:rsid w:val="000A5B55"/>
    <w:rsid w:val="000A5F77"/>
    <w:rsid w:val="000A61AE"/>
    <w:rsid w:val="000A63C5"/>
    <w:rsid w:val="000A6570"/>
    <w:rsid w:val="000A6592"/>
    <w:rsid w:val="000A704B"/>
    <w:rsid w:val="000A708B"/>
    <w:rsid w:val="000A71BF"/>
    <w:rsid w:val="000A7427"/>
    <w:rsid w:val="000A749A"/>
    <w:rsid w:val="000A7626"/>
    <w:rsid w:val="000A764A"/>
    <w:rsid w:val="000A7978"/>
    <w:rsid w:val="000A79C0"/>
    <w:rsid w:val="000A7C24"/>
    <w:rsid w:val="000A7FF2"/>
    <w:rsid w:val="000B003C"/>
    <w:rsid w:val="000B01E6"/>
    <w:rsid w:val="000B0609"/>
    <w:rsid w:val="000B0654"/>
    <w:rsid w:val="000B0671"/>
    <w:rsid w:val="000B0790"/>
    <w:rsid w:val="000B07DD"/>
    <w:rsid w:val="000B07EE"/>
    <w:rsid w:val="000B07F1"/>
    <w:rsid w:val="000B0891"/>
    <w:rsid w:val="000B0AAB"/>
    <w:rsid w:val="000B0B8A"/>
    <w:rsid w:val="000B0C10"/>
    <w:rsid w:val="000B1278"/>
    <w:rsid w:val="000B15CF"/>
    <w:rsid w:val="000B16BF"/>
    <w:rsid w:val="000B1D57"/>
    <w:rsid w:val="000B1E80"/>
    <w:rsid w:val="000B1ECD"/>
    <w:rsid w:val="000B1EFB"/>
    <w:rsid w:val="000B1F45"/>
    <w:rsid w:val="000B2155"/>
    <w:rsid w:val="000B2197"/>
    <w:rsid w:val="000B22A5"/>
    <w:rsid w:val="000B2591"/>
    <w:rsid w:val="000B2609"/>
    <w:rsid w:val="000B28D6"/>
    <w:rsid w:val="000B326B"/>
    <w:rsid w:val="000B3289"/>
    <w:rsid w:val="000B37A1"/>
    <w:rsid w:val="000B3974"/>
    <w:rsid w:val="000B3B7F"/>
    <w:rsid w:val="000B3CD0"/>
    <w:rsid w:val="000B3DE2"/>
    <w:rsid w:val="000B4344"/>
    <w:rsid w:val="000B4367"/>
    <w:rsid w:val="000B437C"/>
    <w:rsid w:val="000B44C1"/>
    <w:rsid w:val="000B4BE1"/>
    <w:rsid w:val="000B4D12"/>
    <w:rsid w:val="000B4D91"/>
    <w:rsid w:val="000B4DB4"/>
    <w:rsid w:val="000B4E50"/>
    <w:rsid w:val="000B5049"/>
    <w:rsid w:val="000B53A0"/>
    <w:rsid w:val="000B5579"/>
    <w:rsid w:val="000B55D6"/>
    <w:rsid w:val="000B575F"/>
    <w:rsid w:val="000B5763"/>
    <w:rsid w:val="000B58DA"/>
    <w:rsid w:val="000B58DB"/>
    <w:rsid w:val="000B58E9"/>
    <w:rsid w:val="000B5C73"/>
    <w:rsid w:val="000B5FAD"/>
    <w:rsid w:val="000B608B"/>
    <w:rsid w:val="000B68A9"/>
    <w:rsid w:val="000B6E90"/>
    <w:rsid w:val="000B6EDC"/>
    <w:rsid w:val="000B7268"/>
    <w:rsid w:val="000B741B"/>
    <w:rsid w:val="000B752D"/>
    <w:rsid w:val="000B75F7"/>
    <w:rsid w:val="000B7643"/>
    <w:rsid w:val="000B766A"/>
    <w:rsid w:val="000B794A"/>
    <w:rsid w:val="000B7BE0"/>
    <w:rsid w:val="000C01DA"/>
    <w:rsid w:val="000C03D8"/>
    <w:rsid w:val="000C060A"/>
    <w:rsid w:val="000C083D"/>
    <w:rsid w:val="000C0921"/>
    <w:rsid w:val="000C0FFE"/>
    <w:rsid w:val="000C1205"/>
    <w:rsid w:val="000C175E"/>
    <w:rsid w:val="000C17EB"/>
    <w:rsid w:val="000C2053"/>
    <w:rsid w:val="000C2089"/>
    <w:rsid w:val="000C257F"/>
    <w:rsid w:val="000C2651"/>
    <w:rsid w:val="000C285F"/>
    <w:rsid w:val="000C2A50"/>
    <w:rsid w:val="000C2B2C"/>
    <w:rsid w:val="000C2D0B"/>
    <w:rsid w:val="000C30CD"/>
    <w:rsid w:val="000C30EE"/>
    <w:rsid w:val="000C32C2"/>
    <w:rsid w:val="000C3490"/>
    <w:rsid w:val="000C3594"/>
    <w:rsid w:val="000C370B"/>
    <w:rsid w:val="000C3B23"/>
    <w:rsid w:val="000C3FC8"/>
    <w:rsid w:val="000C402D"/>
    <w:rsid w:val="000C4132"/>
    <w:rsid w:val="000C42B4"/>
    <w:rsid w:val="000C436D"/>
    <w:rsid w:val="000C4654"/>
    <w:rsid w:val="000C495D"/>
    <w:rsid w:val="000C4A86"/>
    <w:rsid w:val="000C4AFC"/>
    <w:rsid w:val="000C4D65"/>
    <w:rsid w:val="000C4F19"/>
    <w:rsid w:val="000C5023"/>
    <w:rsid w:val="000C50FE"/>
    <w:rsid w:val="000C5146"/>
    <w:rsid w:val="000C53AF"/>
    <w:rsid w:val="000C545B"/>
    <w:rsid w:val="000C551C"/>
    <w:rsid w:val="000C56F4"/>
    <w:rsid w:val="000C5910"/>
    <w:rsid w:val="000C5BA7"/>
    <w:rsid w:val="000C5DCE"/>
    <w:rsid w:val="000C5E89"/>
    <w:rsid w:val="000C5F05"/>
    <w:rsid w:val="000C6022"/>
    <w:rsid w:val="000C6057"/>
    <w:rsid w:val="000C611B"/>
    <w:rsid w:val="000C6126"/>
    <w:rsid w:val="000C64EE"/>
    <w:rsid w:val="000C6727"/>
    <w:rsid w:val="000C67C7"/>
    <w:rsid w:val="000C7126"/>
    <w:rsid w:val="000C71A5"/>
    <w:rsid w:val="000C7200"/>
    <w:rsid w:val="000C7CE3"/>
    <w:rsid w:val="000C7D0B"/>
    <w:rsid w:val="000D0238"/>
    <w:rsid w:val="000D0341"/>
    <w:rsid w:val="000D039A"/>
    <w:rsid w:val="000D0477"/>
    <w:rsid w:val="000D05C7"/>
    <w:rsid w:val="000D0BAD"/>
    <w:rsid w:val="000D0D64"/>
    <w:rsid w:val="000D0E01"/>
    <w:rsid w:val="000D0E51"/>
    <w:rsid w:val="000D0E7F"/>
    <w:rsid w:val="000D1272"/>
    <w:rsid w:val="000D163B"/>
    <w:rsid w:val="000D166C"/>
    <w:rsid w:val="000D170C"/>
    <w:rsid w:val="000D188E"/>
    <w:rsid w:val="000D19BE"/>
    <w:rsid w:val="000D1C84"/>
    <w:rsid w:val="000D1E0B"/>
    <w:rsid w:val="000D2110"/>
    <w:rsid w:val="000D2368"/>
    <w:rsid w:val="000D2429"/>
    <w:rsid w:val="000D26D2"/>
    <w:rsid w:val="000D2801"/>
    <w:rsid w:val="000D295B"/>
    <w:rsid w:val="000D29F2"/>
    <w:rsid w:val="000D2B81"/>
    <w:rsid w:val="000D2CF5"/>
    <w:rsid w:val="000D2E8C"/>
    <w:rsid w:val="000D2EA6"/>
    <w:rsid w:val="000D3030"/>
    <w:rsid w:val="000D3120"/>
    <w:rsid w:val="000D315B"/>
    <w:rsid w:val="000D319B"/>
    <w:rsid w:val="000D3304"/>
    <w:rsid w:val="000D3388"/>
    <w:rsid w:val="000D34C2"/>
    <w:rsid w:val="000D34D5"/>
    <w:rsid w:val="000D3511"/>
    <w:rsid w:val="000D39B2"/>
    <w:rsid w:val="000D3D02"/>
    <w:rsid w:val="000D4267"/>
    <w:rsid w:val="000D4441"/>
    <w:rsid w:val="000D457C"/>
    <w:rsid w:val="000D49F9"/>
    <w:rsid w:val="000D4B5D"/>
    <w:rsid w:val="000D4CE4"/>
    <w:rsid w:val="000D53E5"/>
    <w:rsid w:val="000D553C"/>
    <w:rsid w:val="000D5800"/>
    <w:rsid w:val="000D5B9A"/>
    <w:rsid w:val="000D611D"/>
    <w:rsid w:val="000D6184"/>
    <w:rsid w:val="000D6614"/>
    <w:rsid w:val="000D66F8"/>
    <w:rsid w:val="000D688E"/>
    <w:rsid w:val="000D6A4B"/>
    <w:rsid w:val="000D6A96"/>
    <w:rsid w:val="000D6C54"/>
    <w:rsid w:val="000D6EB9"/>
    <w:rsid w:val="000D6FAB"/>
    <w:rsid w:val="000D6FB9"/>
    <w:rsid w:val="000D6FC6"/>
    <w:rsid w:val="000D7102"/>
    <w:rsid w:val="000D7140"/>
    <w:rsid w:val="000D751D"/>
    <w:rsid w:val="000D76AE"/>
    <w:rsid w:val="000D7760"/>
    <w:rsid w:val="000D78A1"/>
    <w:rsid w:val="000D7AF0"/>
    <w:rsid w:val="000D7B72"/>
    <w:rsid w:val="000D7C4B"/>
    <w:rsid w:val="000E030A"/>
    <w:rsid w:val="000E037C"/>
    <w:rsid w:val="000E0612"/>
    <w:rsid w:val="000E082D"/>
    <w:rsid w:val="000E0CAE"/>
    <w:rsid w:val="000E0FBE"/>
    <w:rsid w:val="000E170B"/>
    <w:rsid w:val="000E1988"/>
    <w:rsid w:val="000E1A3E"/>
    <w:rsid w:val="000E1CA3"/>
    <w:rsid w:val="000E1E98"/>
    <w:rsid w:val="000E1FAC"/>
    <w:rsid w:val="000E21C2"/>
    <w:rsid w:val="000E21D0"/>
    <w:rsid w:val="000E22B9"/>
    <w:rsid w:val="000E27C7"/>
    <w:rsid w:val="000E27DB"/>
    <w:rsid w:val="000E333E"/>
    <w:rsid w:val="000E36FB"/>
    <w:rsid w:val="000E39CD"/>
    <w:rsid w:val="000E3D43"/>
    <w:rsid w:val="000E3EFC"/>
    <w:rsid w:val="000E405F"/>
    <w:rsid w:val="000E4232"/>
    <w:rsid w:val="000E4427"/>
    <w:rsid w:val="000E4440"/>
    <w:rsid w:val="000E44A6"/>
    <w:rsid w:val="000E4905"/>
    <w:rsid w:val="000E4DF7"/>
    <w:rsid w:val="000E4EF5"/>
    <w:rsid w:val="000E530F"/>
    <w:rsid w:val="000E5451"/>
    <w:rsid w:val="000E54B6"/>
    <w:rsid w:val="000E5939"/>
    <w:rsid w:val="000E5AAE"/>
    <w:rsid w:val="000E5B2F"/>
    <w:rsid w:val="000E5D86"/>
    <w:rsid w:val="000E5FBC"/>
    <w:rsid w:val="000E625A"/>
    <w:rsid w:val="000E6335"/>
    <w:rsid w:val="000E63D7"/>
    <w:rsid w:val="000E676E"/>
    <w:rsid w:val="000E67AA"/>
    <w:rsid w:val="000E68B4"/>
    <w:rsid w:val="000E6B54"/>
    <w:rsid w:val="000E705B"/>
    <w:rsid w:val="000E70A9"/>
    <w:rsid w:val="000E72A6"/>
    <w:rsid w:val="000E74DC"/>
    <w:rsid w:val="000E7A2D"/>
    <w:rsid w:val="000E7BDA"/>
    <w:rsid w:val="000E7CCF"/>
    <w:rsid w:val="000E7ED5"/>
    <w:rsid w:val="000E7ED9"/>
    <w:rsid w:val="000E7FF3"/>
    <w:rsid w:val="000F0104"/>
    <w:rsid w:val="000F01BC"/>
    <w:rsid w:val="000F0350"/>
    <w:rsid w:val="000F04D0"/>
    <w:rsid w:val="000F06AD"/>
    <w:rsid w:val="000F09B6"/>
    <w:rsid w:val="000F0C67"/>
    <w:rsid w:val="000F0DE8"/>
    <w:rsid w:val="000F11A6"/>
    <w:rsid w:val="000F1379"/>
    <w:rsid w:val="000F166F"/>
    <w:rsid w:val="000F17E5"/>
    <w:rsid w:val="000F1947"/>
    <w:rsid w:val="000F19A8"/>
    <w:rsid w:val="000F1E6B"/>
    <w:rsid w:val="000F1F38"/>
    <w:rsid w:val="000F1F7A"/>
    <w:rsid w:val="000F215A"/>
    <w:rsid w:val="000F23E1"/>
    <w:rsid w:val="000F2408"/>
    <w:rsid w:val="000F2523"/>
    <w:rsid w:val="000F2685"/>
    <w:rsid w:val="000F2AC6"/>
    <w:rsid w:val="000F2D09"/>
    <w:rsid w:val="000F2F32"/>
    <w:rsid w:val="000F3037"/>
    <w:rsid w:val="000F30E5"/>
    <w:rsid w:val="000F31B4"/>
    <w:rsid w:val="000F3264"/>
    <w:rsid w:val="000F372C"/>
    <w:rsid w:val="000F380B"/>
    <w:rsid w:val="000F38A4"/>
    <w:rsid w:val="000F3A42"/>
    <w:rsid w:val="000F3B51"/>
    <w:rsid w:val="000F3D01"/>
    <w:rsid w:val="000F3DC2"/>
    <w:rsid w:val="000F3E5D"/>
    <w:rsid w:val="000F3FB5"/>
    <w:rsid w:val="000F40AB"/>
    <w:rsid w:val="000F40BF"/>
    <w:rsid w:val="000F43D8"/>
    <w:rsid w:val="000F45C2"/>
    <w:rsid w:val="000F4756"/>
    <w:rsid w:val="000F4844"/>
    <w:rsid w:val="000F4ADC"/>
    <w:rsid w:val="000F4F57"/>
    <w:rsid w:val="000F4F65"/>
    <w:rsid w:val="000F5350"/>
    <w:rsid w:val="000F54AC"/>
    <w:rsid w:val="000F58F9"/>
    <w:rsid w:val="000F5948"/>
    <w:rsid w:val="000F5989"/>
    <w:rsid w:val="000F5B3A"/>
    <w:rsid w:val="000F5F35"/>
    <w:rsid w:val="000F6212"/>
    <w:rsid w:val="000F623A"/>
    <w:rsid w:val="000F6577"/>
    <w:rsid w:val="000F6B64"/>
    <w:rsid w:val="000F6CA1"/>
    <w:rsid w:val="000F6F28"/>
    <w:rsid w:val="000F7018"/>
    <w:rsid w:val="000F70EA"/>
    <w:rsid w:val="000F7264"/>
    <w:rsid w:val="000F7321"/>
    <w:rsid w:val="000F74E8"/>
    <w:rsid w:val="000F75C3"/>
    <w:rsid w:val="000F75EB"/>
    <w:rsid w:val="000F77DD"/>
    <w:rsid w:val="000F7879"/>
    <w:rsid w:val="000F7915"/>
    <w:rsid w:val="000F7A45"/>
    <w:rsid w:val="000F7C96"/>
    <w:rsid w:val="00100005"/>
    <w:rsid w:val="0010030C"/>
    <w:rsid w:val="00100361"/>
    <w:rsid w:val="001003A9"/>
    <w:rsid w:val="0010049F"/>
    <w:rsid w:val="0010051E"/>
    <w:rsid w:val="00100AE3"/>
    <w:rsid w:val="00100C52"/>
    <w:rsid w:val="00100D3D"/>
    <w:rsid w:val="0010101E"/>
    <w:rsid w:val="001011D9"/>
    <w:rsid w:val="00101A9E"/>
    <w:rsid w:val="00101BB4"/>
    <w:rsid w:val="00101CCC"/>
    <w:rsid w:val="00101D14"/>
    <w:rsid w:val="0010234E"/>
    <w:rsid w:val="001024FF"/>
    <w:rsid w:val="00102634"/>
    <w:rsid w:val="001029D2"/>
    <w:rsid w:val="00102A07"/>
    <w:rsid w:val="00102BA0"/>
    <w:rsid w:val="00102E3A"/>
    <w:rsid w:val="00103265"/>
    <w:rsid w:val="0010355A"/>
    <w:rsid w:val="00103A48"/>
    <w:rsid w:val="00103B2D"/>
    <w:rsid w:val="0010407E"/>
    <w:rsid w:val="00104341"/>
    <w:rsid w:val="00104B33"/>
    <w:rsid w:val="00104E28"/>
    <w:rsid w:val="00104E56"/>
    <w:rsid w:val="00104E65"/>
    <w:rsid w:val="00104EB5"/>
    <w:rsid w:val="001054F6"/>
    <w:rsid w:val="00105879"/>
    <w:rsid w:val="00105DD0"/>
    <w:rsid w:val="00105F29"/>
    <w:rsid w:val="00106013"/>
    <w:rsid w:val="0010611D"/>
    <w:rsid w:val="001061B8"/>
    <w:rsid w:val="0010620B"/>
    <w:rsid w:val="00106258"/>
    <w:rsid w:val="00106354"/>
    <w:rsid w:val="00106400"/>
    <w:rsid w:val="0010642D"/>
    <w:rsid w:val="00106515"/>
    <w:rsid w:val="001066E6"/>
    <w:rsid w:val="00106B4E"/>
    <w:rsid w:val="00106D3A"/>
    <w:rsid w:val="00106EC0"/>
    <w:rsid w:val="00106FEB"/>
    <w:rsid w:val="001071DA"/>
    <w:rsid w:val="0010741B"/>
    <w:rsid w:val="00107574"/>
    <w:rsid w:val="00107DC1"/>
    <w:rsid w:val="00107F11"/>
    <w:rsid w:val="00107F6E"/>
    <w:rsid w:val="00110044"/>
    <w:rsid w:val="001100DA"/>
    <w:rsid w:val="00110282"/>
    <w:rsid w:val="00110402"/>
    <w:rsid w:val="00110417"/>
    <w:rsid w:val="00110447"/>
    <w:rsid w:val="00110A23"/>
    <w:rsid w:val="00110C4D"/>
    <w:rsid w:val="00110DDA"/>
    <w:rsid w:val="00110ED3"/>
    <w:rsid w:val="0011100D"/>
    <w:rsid w:val="00111088"/>
    <w:rsid w:val="00111285"/>
    <w:rsid w:val="00111597"/>
    <w:rsid w:val="00111B87"/>
    <w:rsid w:val="00111BA7"/>
    <w:rsid w:val="00112166"/>
    <w:rsid w:val="001123D6"/>
    <w:rsid w:val="00112404"/>
    <w:rsid w:val="001126D5"/>
    <w:rsid w:val="00112F89"/>
    <w:rsid w:val="00112FDA"/>
    <w:rsid w:val="00113181"/>
    <w:rsid w:val="001131D9"/>
    <w:rsid w:val="00113212"/>
    <w:rsid w:val="00113644"/>
    <w:rsid w:val="001137D2"/>
    <w:rsid w:val="00113994"/>
    <w:rsid w:val="00113AC7"/>
    <w:rsid w:val="00113C55"/>
    <w:rsid w:val="00113CAD"/>
    <w:rsid w:val="00113CD8"/>
    <w:rsid w:val="0011437F"/>
    <w:rsid w:val="0011442E"/>
    <w:rsid w:val="001144E7"/>
    <w:rsid w:val="00114B45"/>
    <w:rsid w:val="00114D00"/>
    <w:rsid w:val="00114D05"/>
    <w:rsid w:val="0011507A"/>
    <w:rsid w:val="001153B0"/>
    <w:rsid w:val="001154ED"/>
    <w:rsid w:val="001155C1"/>
    <w:rsid w:val="00115880"/>
    <w:rsid w:val="001159A1"/>
    <w:rsid w:val="00115A20"/>
    <w:rsid w:val="00115BD5"/>
    <w:rsid w:val="00115CC8"/>
    <w:rsid w:val="00115CED"/>
    <w:rsid w:val="00116490"/>
    <w:rsid w:val="00116522"/>
    <w:rsid w:val="00116593"/>
    <w:rsid w:val="00116635"/>
    <w:rsid w:val="0011668B"/>
    <w:rsid w:val="001167EA"/>
    <w:rsid w:val="00116B27"/>
    <w:rsid w:val="00116D99"/>
    <w:rsid w:val="00117274"/>
    <w:rsid w:val="00117348"/>
    <w:rsid w:val="00117494"/>
    <w:rsid w:val="001178CF"/>
    <w:rsid w:val="001178FC"/>
    <w:rsid w:val="00117A8D"/>
    <w:rsid w:val="001201A2"/>
    <w:rsid w:val="001207D1"/>
    <w:rsid w:val="0012091E"/>
    <w:rsid w:val="00120DDB"/>
    <w:rsid w:val="00120F26"/>
    <w:rsid w:val="00120F35"/>
    <w:rsid w:val="001214D4"/>
    <w:rsid w:val="00121A13"/>
    <w:rsid w:val="00121D38"/>
    <w:rsid w:val="00121F4F"/>
    <w:rsid w:val="00121FAE"/>
    <w:rsid w:val="001220C4"/>
    <w:rsid w:val="0012251D"/>
    <w:rsid w:val="00122660"/>
    <w:rsid w:val="00122850"/>
    <w:rsid w:val="0012290D"/>
    <w:rsid w:val="00122B0D"/>
    <w:rsid w:val="00122C9A"/>
    <w:rsid w:val="0012303E"/>
    <w:rsid w:val="001236EA"/>
    <w:rsid w:val="001237C7"/>
    <w:rsid w:val="00123944"/>
    <w:rsid w:val="001239E5"/>
    <w:rsid w:val="00123BCC"/>
    <w:rsid w:val="00123C4F"/>
    <w:rsid w:val="00123E14"/>
    <w:rsid w:val="00123F8E"/>
    <w:rsid w:val="001246E5"/>
    <w:rsid w:val="00124701"/>
    <w:rsid w:val="0012477A"/>
    <w:rsid w:val="001247D6"/>
    <w:rsid w:val="00124989"/>
    <w:rsid w:val="00124FC0"/>
    <w:rsid w:val="0012574F"/>
    <w:rsid w:val="00125BC5"/>
    <w:rsid w:val="001267EA"/>
    <w:rsid w:val="00126932"/>
    <w:rsid w:val="00126C2C"/>
    <w:rsid w:val="00127046"/>
    <w:rsid w:val="001274F3"/>
    <w:rsid w:val="0012758F"/>
    <w:rsid w:val="0012760B"/>
    <w:rsid w:val="0012798D"/>
    <w:rsid w:val="00127997"/>
    <w:rsid w:val="00127AAA"/>
    <w:rsid w:val="00127D16"/>
    <w:rsid w:val="00127E5C"/>
    <w:rsid w:val="00130323"/>
    <w:rsid w:val="001303DC"/>
    <w:rsid w:val="00130622"/>
    <w:rsid w:val="001306AF"/>
    <w:rsid w:val="001309B9"/>
    <w:rsid w:val="00130B5E"/>
    <w:rsid w:val="00130BC3"/>
    <w:rsid w:val="00130CC6"/>
    <w:rsid w:val="00130D20"/>
    <w:rsid w:val="00130E82"/>
    <w:rsid w:val="0013128B"/>
    <w:rsid w:val="001317BE"/>
    <w:rsid w:val="001317F2"/>
    <w:rsid w:val="00131C73"/>
    <w:rsid w:val="00131CED"/>
    <w:rsid w:val="00131E2A"/>
    <w:rsid w:val="00131F0E"/>
    <w:rsid w:val="0013265F"/>
    <w:rsid w:val="0013279A"/>
    <w:rsid w:val="00133215"/>
    <w:rsid w:val="00133867"/>
    <w:rsid w:val="0013391F"/>
    <w:rsid w:val="0013396B"/>
    <w:rsid w:val="001339EB"/>
    <w:rsid w:val="00133B54"/>
    <w:rsid w:val="00133D9D"/>
    <w:rsid w:val="001342CF"/>
    <w:rsid w:val="00134A62"/>
    <w:rsid w:val="00134C10"/>
    <w:rsid w:val="00134EB6"/>
    <w:rsid w:val="001350BD"/>
    <w:rsid w:val="00135146"/>
    <w:rsid w:val="0013521E"/>
    <w:rsid w:val="0013524F"/>
    <w:rsid w:val="0013553F"/>
    <w:rsid w:val="00135A34"/>
    <w:rsid w:val="00135F79"/>
    <w:rsid w:val="001360FD"/>
    <w:rsid w:val="00136135"/>
    <w:rsid w:val="0013621B"/>
    <w:rsid w:val="00136487"/>
    <w:rsid w:val="0013660E"/>
    <w:rsid w:val="001367FB"/>
    <w:rsid w:val="00136877"/>
    <w:rsid w:val="001368EC"/>
    <w:rsid w:val="00136B45"/>
    <w:rsid w:val="00136BA7"/>
    <w:rsid w:val="00136C09"/>
    <w:rsid w:val="00136F8D"/>
    <w:rsid w:val="001373C5"/>
    <w:rsid w:val="0013747C"/>
    <w:rsid w:val="001374BB"/>
    <w:rsid w:val="0013753E"/>
    <w:rsid w:val="00137607"/>
    <w:rsid w:val="0013766F"/>
    <w:rsid w:val="00137716"/>
    <w:rsid w:val="0013779B"/>
    <w:rsid w:val="00137826"/>
    <w:rsid w:val="001404A8"/>
    <w:rsid w:val="00140843"/>
    <w:rsid w:val="00140CCA"/>
    <w:rsid w:val="0014114F"/>
    <w:rsid w:val="001412D4"/>
    <w:rsid w:val="0014156B"/>
    <w:rsid w:val="00141836"/>
    <w:rsid w:val="00141837"/>
    <w:rsid w:val="001419E7"/>
    <w:rsid w:val="001422F2"/>
    <w:rsid w:val="00142485"/>
    <w:rsid w:val="0014275F"/>
    <w:rsid w:val="00142DAD"/>
    <w:rsid w:val="00142DE8"/>
    <w:rsid w:val="0014308F"/>
    <w:rsid w:val="001437C7"/>
    <w:rsid w:val="00143C2A"/>
    <w:rsid w:val="00143C74"/>
    <w:rsid w:val="00143EAB"/>
    <w:rsid w:val="00143FBF"/>
    <w:rsid w:val="00144242"/>
    <w:rsid w:val="00144894"/>
    <w:rsid w:val="001448C4"/>
    <w:rsid w:val="001448F9"/>
    <w:rsid w:val="00144BBD"/>
    <w:rsid w:val="00144D22"/>
    <w:rsid w:val="00144DA2"/>
    <w:rsid w:val="00144FA8"/>
    <w:rsid w:val="001454D9"/>
    <w:rsid w:val="00145D7E"/>
    <w:rsid w:val="001462DF"/>
    <w:rsid w:val="001465CE"/>
    <w:rsid w:val="001467B8"/>
    <w:rsid w:val="00146947"/>
    <w:rsid w:val="00146A0C"/>
    <w:rsid w:val="00146BA1"/>
    <w:rsid w:val="00146BF4"/>
    <w:rsid w:val="00146CFB"/>
    <w:rsid w:val="00146E97"/>
    <w:rsid w:val="0014713C"/>
    <w:rsid w:val="0014722B"/>
    <w:rsid w:val="0014729E"/>
    <w:rsid w:val="001473FF"/>
    <w:rsid w:val="001475DA"/>
    <w:rsid w:val="00147761"/>
    <w:rsid w:val="00147AD5"/>
    <w:rsid w:val="0015026C"/>
    <w:rsid w:val="00150582"/>
    <w:rsid w:val="00150901"/>
    <w:rsid w:val="00150B2F"/>
    <w:rsid w:val="00150C7B"/>
    <w:rsid w:val="00151015"/>
    <w:rsid w:val="001512AA"/>
    <w:rsid w:val="00151326"/>
    <w:rsid w:val="00151469"/>
    <w:rsid w:val="00151715"/>
    <w:rsid w:val="001518A7"/>
    <w:rsid w:val="00151AC1"/>
    <w:rsid w:val="00151AC9"/>
    <w:rsid w:val="00151B29"/>
    <w:rsid w:val="00151D6B"/>
    <w:rsid w:val="0015202E"/>
    <w:rsid w:val="001525A0"/>
    <w:rsid w:val="0015262E"/>
    <w:rsid w:val="00152651"/>
    <w:rsid w:val="001526D4"/>
    <w:rsid w:val="00152858"/>
    <w:rsid w:val="00152C42"/>
    <w:rsid w:val="00152DF9"/>
    <w:rsid w:val="00152F5A"/>
    <w:rsid w:val="00152F95"/>
    <w:rsid w:val="0015302C"/>
    <w:rsid w:val="0015311C"/>
    <w:rsid w:val="00154076"/>
    <w:rsid w:val="001540BA"/>
    <w:rsid w:val="00154412"/>
    <w:rsid w:val="001544E1"/>
    <w:rsid w:val="00154C3F"/>
    <w:rsid w:val="00154EE1"/>
    <w:rsid w:val="0015533C"/>
    <w:rsid w:val="0015553C"/>
    <w:rsid w:val="00155A04"/>
    <w:rsid w:val="00155A92"/>
    <w:rsid w:val="00155C6B"/>
    <w:rsid w:val="00156003"/>
    <w:rsid w:val="00156175"/>
    <w:rsid w:val="0015661F"/>
    <w:rsid w:val="00156675"/>
    <w:rsid w:val="00156848"/>
    <w:rsid w:val="00156914"/>
    <w:rsid w:val="00156D32"/>
    <w:rsid w:val="00156F95"/>
    <w:rsid w:val="001571EA"/>
    <w:rsid w:val="001572DE"/>
    <w:rsid w:val="00157311"/>
    <w:rsid w:val="00157563"/>
    <w:rsid w:val="001578C6"/>
    <w:rsid w:val="00157E92"/>
    <w:rsid w:val="00157F6E"/>
    <w:rsid w:val="001606A6"/>
    <w:rsid w:val="0016071D"/>
    <w:rsid w:val="001609AC"/>
    <w:rsid w:val="00160A0C"/>
    <w:rsid w:val="00160CA3"/>
    <w:rsid w:val="00160D83"/>
    <w:rsid w:val="00161480"/>
    <w:rsid w:val="0016166C"/>
    <w:rsid w:val="00161B40"/>
    <w:rsid w:val="00161B51"/>
    <w:rsid w:val="00161C35"/>
    <w:rsid w:val="00161E4E"/>
    <w:rsid w:val="00161E64"/>
    <w:rsid w:val="00161F30"/>
    <w:rsid w:val="001621A5"/>
    <w:rsid w:val="0016236D"/>
    <w:rsid w:val="00162B82"/>
    <w:rsid w:val="00162E7B"/>
    <w:rsid w:val="00163034"/>
    <w:rsid w:val="00163461"/>
    <w:rsid w:val="0016363A"/>
    <w:rsid w:val="0016369F"/>
    <w:rsid w:val="001638FA"/>
    <w:rsid w:val="00163B97"/>
    <w:rsid w:val="00163EC7"/>
    <w:rsid w:val="00163EDB"/>
    <w:rsid w:val="0016470C"/>
    <w:rsid w:val="00164D46"/>
    <w:rsid w:val="00165244"/>
    <w:rsid w:val="00165436"/>
    <w:rsid w:val="001654DF"/>
    <w:rsid w:val="00165669"/>
    <w:rsid w:val="001656B8"/>
    <w:rsid w:val="00165C1C"/>
    <w:rsid w:val="00165D19"/>
    <w:rsid w:val="00165EBD"/>
    <w:rsid w:val="00165FA5"/>
    <w:rsid w:val="00166471"/>
    <w:rsid w:val="00166903"/>
    <w:rsid w:val="0016691C"/>
    <w:rsid w:val="00166923"/>
    <w:rsid w:val="00166B29"/>
    <w:rsid w:val="00166E06"/>
    <w:rsid w:val="00166FF5"/>
    <w:rsid w:val="0016719D"/>
    <w:rsid w:val="001674CB"/>
    <w:rsid w:val="0016760B"/>
    <w:rsid w:val="0016774F"/>
    <w:rsid w:val="00167962"/>
    <w:rsid w:val="00167A43"/>
    <w:rsid w:val="00167A7C"/>
    <w:rsid w:val="00167C54"/>
    <w:rsid w:val="00167C5C"/>
    <w:rsid w:val="0017005C"/>
    <w:rsid w:val="0017031B"/>
    <w:rsid w:val="001703D6"/>
    <w:rsid w:val="00170574"/>
    <w:rsid w:val="0017073A"/>
    <w:rsid w:val="00170779"/>
    <w:rsid w:val="00170831"/>
    <w:rsid w:val="001709A2"/>
    <w:rsid w:val="00170D96"/>
    <w:rsid w:val="00170DDD"/>
    <w:rsid w:val="00170EB1"/>
    <w:rsid w:val="0017123C"/>
    <w:rsid w:val="00171250"/>
    <w:rsid w:val="0017126E"/>
    <w:rsid w:val="00171687"/>
    <w:rsid w:val="00171810"/>
    <w:rsid w:val="00171840"/>
    <w:rsid w:val="001719FC"/>
    <w:rsid w:val="00171B21"/>
    <w:rsid w:val="00171BB5"/>
    <w:rsid w:val="00171C50"/>
    <w:rsid w:val="00171CF5"/>
    <w:rsid w:val="00172292"/>
    <w:rsid w:val="001725CE"/>
    <w:rsid w:val="00172620"/>
    <w:rsid w:val="00172841"/>
    <w:rsid w:val="001728AD"/>
    <w:rsid w:val="001729C7"/>
    <w:rsid w:val="00172CFA"/>
    <w:rsid w:val="00172D13"/>
    <w:rsid w:val="00172E6A"/>
    <w:rsid w:val="00172F49"/>
    <w:rsid w:val="00172FFC"/>
    <w:rsid w:val="00173066"/>
    <w:rsid w:val="0017345E"/>
    <w:rsid w:val="00173477"/>
    <w:rsid w:val="00173596"/>
    <w:rsid w:val="001738F9"/>
    <w:rsid w:val="00173902"/>
    <w:rsid w:val="00173EE5"/>
    <w:rsid w:val="001743C9"/>
    <w:rsid w:val="001744BD"/>
    <w:rsid w:val="001745BA"/>
    <w:rsid w:val="00174668"/>
    <w:rsid w:val="001749C7"/>
    <w:rsid w:val="00174B40"/>
    <w:rsid w:val="00174BAE"/>
    <w:rsid w:val="00174E2B"/>
    <w:rsid w:val="00174F84"/>
    <w:rsid w:val="00175242"/>
    <w:rsid w:val="001754A9"/>
    <w:rsid w:val="001756AE"/>
    <w:rsid w:val="001756EE"/>
    <w:rsid w:val="001756F0"/>
    <w:rsid w:val="00175B5B"/>
    <w:rsid w:val="001762AC"/>
    <w:rsid w:val="001763E4"/>
    <w:rsid w:val="0017644C"/>
    <w:rsid w:val="00176851"/>
    <w:rsid w:val="001768CD"/>
    <w:rsid w:val="0017692B"/>
    <w:rsid w:val="00176AA7"/>
    <w:rsid w:val="00176DB2"/>
    <w:rsid w:val="00176DBD"/>
    <w:rsid w:val="00176EB1"/>
    <w:rsid w:val="00176FBD"/>
    <w:rsid w:val="001773FF"/>
    <w:rsid w:val="00177836"/>
    <w:rsid w:val="00177A64"/>
    <w:rsid w:val="00177B54"/>
    <w:rsid w:val="00177BF3"/>
    <w:rsid w:val="00177F69"/>
    <w:rsid w:val="001801B6"/>
    <w:rsid w:val="001801D4"/>
    <w:rsid w:val="00180238"/>
    <w:rsid w:val="00180445"/>
    <w:rsid w:val="001804F4"/>
    <w:rsid w:val="001809E6"/>
    <w:rsid w:val="00180F32"/>
    <w:rsid w:val="00181263"/>
    <w:rsid w:val="0018139C"/>
    <w:rsid w:val="00182262"/>
    <w:rsid w:val="00182361"/>
    <w:rsid w:val="00182384"/>
    <w:rsid w:val="0018251C"/>
    <w:rsid w:val="00182645"/>
    <w:rsid w:val="001829B0"/>
    <w:rsid w:val="00182B32"/>
    <w:rsid w:val="00182BD5"/>
    <w:rsid w:val="00182D54"/>
    <w:rsid w:val="00183468"/>
    <w:rsid w:val="0018353C"/>
    <w:rsid w:val="001836AB"/>
    <w:rsid w:val="00183805"/>
    <w:rsid w:val="00183B08"/>
    <w:rsid w:val="00183E87"/>
    <w:rsid w:val="00183F7E"/>
    <w:rsid w:val="0018407F"/>
    <w:rsid w:val="001840AE"/>
    <w:rsid w:val="001840F3"/>
    <w:rsid w:val="00184519"/>
    <w:rsid w:val="00184B8D"/>
    <w:rsid w:val="00184F94"/>
    <w:rsid w:val="0018509C"/>
    <w:rsid w:val="0018512D"/>
    <w:rsid w:val="00185158"/>
    <w:rsid w:val="0018522A"/>
    <w:rsid w:val="0018591A"/>
    <w:rsid w:val="00185C31"/>
    <w:rsid w:val="00185EB6"/>
    <w:rsid w:val="00186021"/>
    <w:rsid w:val="001860FE"/>
    <w:rsid w:val="00186494"/>
    <w:rsid w:val="001864DE"/>
    <w:rsid w:val="001864F1"/>
    <w:rsid w:val="00186634"/>
    <w:rsid w:val="00186940"/>
    <w:rsid w:val="00186A99"/>
    <w:rsid w:val="00186AD1"/>
    <w:rsid w:val="00186F14"/>
    <w:rsid w:val="00186F83"/>
    <w:rsid w:val="0018711B"/>
    <w:rsid w:val="00187232"/>
    <w:rsid w:val="001875BD"/>
    <w:rsid w:val="00187947"/>
    <w:rsid w:val="00187951"/>
    <w:rsid w:val="00187FE9"/>
    <w:rsid w:val="001901B6"/>
    <w:rsid w:val="0019021D"/>
    <w:rsid w:val="0019039E"/>
    <w:rsid w:val="0019042D"/>
    <w:rsid w:val="00190570"/>
    <w:rsid w:val="00190703"/>
    <w:rsid w:val="00190C9A"/>
    <w:rsid w:val="00190CCC"/>
    <w:rsid w:val="00190DDD"/>
    <w:rsid w:val="00190EA7"/>
    <w:rsid w:val="001911A3"/>
    <w:rsid w:val="001913D2"/>
    <w:rsid w:val="001915CD"/>
    <w:rsid w:val="00191908"/>
    <w:rsid w:val="00192219"/>
    <w:rsid w:val="0019235F"/>
    <w:rsid w:val="0019245E"/>
    <w:rsid w:val="00192896"/>
    <w:rsid w:val="001928B9"/>
    <w:rsid w:val="00192B92"/>
    <w:rsid w:val="00192E4F"/>
    <w:rsid w:val="00192EB0"/>
    <w:rsid w:val="001932F0"/>
    <w:rsid w:val="0019334C"/>
    <w:rsid w:val="00193460"/>
    <w:rsid w:val="00193A43"/>
    <w:rsid w:val="00193A6D"/>
    <w:rsid w:val="00193E25"/>
    <w:rsid w:val="001942FF"/>
    <w:rsid w:val="0019435A"/>
    <w:rsid w:val="0019449F"/>
    <w:rsid w:val="001946AF"/>
    <w:rsid w:val="001948F5"/>
    <w:rsid w:val="00194D5D"/>
    <w:rsid w:val="00194E3F"/>
    <w:rsid w:val="00194E88"/>
    <w:rsid w:val="001950C9"/>
    <w:rsid w:val="001951B4"/>
    <w:rsid w:val="001951D9"/>
    <w:rsid w:val="0019525A"/>
    <w:rsid w:val="00195869"/>
    <w:rsid w:val="001958DE"/>
    <w:rsid w:val="00195AC3"/>
    <w:rsid w:val="00195BD4"/>
    <w:rsid w:val="00195D16"/>
    <w:rsid w:val="00195DBA"/>
    <w:rsid w:val="00195E20"/>
    <w:rsid w:val="00195FE8"/>
    <w:rsid w:val="00196384"/>
    <w:rsid w:val="00196414"/>
    <w:rsid w:val="0019658F"/>
    <w:rsid w:val="001968E4"/>
    <w:rsid w:val="00196BA3"/>
    <w:rsid w:val="00196BF1"/>
    <w:rsid w:val="00196D3C"/>
    <w:rsid w:val="00196D68"/>
    <w:rsid w:val="001970D3"/>
    <w:rsid w:val="00197391"/>
    <w:rsid w:val="00197458"/>
    <w:rsid w:val="001977E6"/>
    <w:rsid w:val="0019796F"/>
    <w:rsid w:val="00197985"/>
    <w:rsid w:val="001979B7"/>
    <w:rsid w:val="00197E83"/>
    <w:rsid w:val="001A00F2"/>
    <w:rsid w:val="001A02F6"/>
    <w:rsid w:val="001A04B9"/>
    <w:rsid w:val="001A0508"/>
    <w:rsid w:val="001A0521"/>
    <w:rsid w:val="001A0557"/>
    <w:rsid w:val="001A07C4"/>
    <w:rsid w:val="001A0A04"/>
    <w:rsid w:val="001A0BEE"/>
    <w:rsid w:val="001A1536"/>
    <w:rsid w:val="001A1736"/>
    <w:rsid w:val="001A193E"/>
    <w:rsid w:val="001A1B84"/>
    <w:rsid w:val="001A1C74"/>
    <w:rsid w:val="001A1D7E"/>
    <w:rsid w:val="001A1ECA"/>
    <w:rsid w:val="001A1F23"/>
    <w:rsid w:val="001A1F4E"/>
    <w:rsid w:val="001A20C2"/>
    <w:rsid w:val="001A229C"/>
    <w:rsid w:val="001A234A"/>
    <w:rsid w:val="001A2621"/>
    <w:rsid w:val="001A2869"/>
    <w:rsid w:val="001A2A8D"/>
    <w:rsid w:val="001A2AD5"/>
    <w:rsid w:val="001A2B06"/>
    <w:rsid w:val="001A2B2A"/>
    <w:rsid w:val="001A2DB3"/>
    <w:rsid w:val="001A2EFF"/>
    <w:rsid w:val="001A32D5"/>
    <w:rsid w:val="001A340C"/>
    <w:rsid w:val="001A3663"/>
    <w:rsid w:val="001A3792"/>
    <w:rsid w:val="001A37E3"/>
    <w:rsid w:val="001A392E"/>
    <w:rsid w:val="001A3A72"/>
    <w:rsid w:val="001A3B95"/>
    <w:rsid w:val="001A446C"/>
    <w:rsid w:val="001A446E"/>
    <w:rsid w:val="001A461D"/>
    <w:rsid w:val="001A4A93"/>
    <w:rsid w:val="001A4C1A"/>
    <w:rsid w:val="001A4CEA"/>
    <w:rsid w:val="001A4E5F"/>
    <w:rsid w:val="001A4EA3"/>
    <w:rsid w:val="001A4FD3"/>
    <w:rsid w:val="001A52B0"/>
    <w:rsid w:val="001A535E"/>
    <w:rsid w:val="001A583B"/>
    <w:rsid w:val="001A5D30"/>
    <w:rsid w:val="001A61DA"/>
    <w:rsid w:val="001A62DB"/>
    <w:rsid w:val="001A6355"/>
    <w:rsid w:val="001A6420"/>
    <w:rsid w:val="001A67A0"/>
    <w:rsid w:val="001A6A4C"/>
    <w:rsid w:val="001A6C9B"/>
    <w:rsid w:val="001A6F2F"/>
    <w:rsid w:val="001A6F69"/>
    <w:rsid w:val="001A7220"/>
    <w:rsid w:val="001A72E2"/>
    <w:rsid w:val="001A7421"/>
    <w:rsid w:val="001A7741"/>
    <w:rsid w:val="001A783C"/>
    <w:rsid w:val="001A7D70"/>
    <w:rsid w:val="001A7F29"/>
    <w:rsid w:val="001B0104"/>
    <w:rsid w:val="001B021B"/>
    <w:rsid w:val="001B067F"/>
    <w:rsid w:val="001B0BD2"/>
    <w:rsid w:val="001B0D38"/>
    <w:rsid w:val="001B0EC8"/>
    <w:rsid w:val="001B0F42"/>
    <w:rsid w:val="001B10C1"/>
    <w:rsid w:val="001B140D"/>
    <w:rsid w:val="001B16E0"/>
    <w:rsid w:val="001B16FD"/>
    <w:rsid w:val="001B197D"/>
    <w:rsid w:val="001B198D"/>
    <w:rsid w:val="001B1BB3"/>
    <w:rsid w:val="001B1CFD"/>
    <w:rsid w:val="001B1E30"/>
    <w:rsid w:val="001B1E9C"/>
    <w:rsid w:val="001B2105"/>
    <w:rsid w:val="001B24D6"/>
    <w:rsid w:val="001B2515"/>
    <w:rsid w:val="001B2535"/>
    <w:rsid w:val="001B25DF"/>
    <w:rsid w:val="001B2772"/>
    <w:rsid w:val="001B29DA"/>
    <w:rsid w:val="001B2C75"/>
    <w:rsid w:val="001B2E57"/>
    <w:rsid w:val="001B370B"/>
    <w:rsid w:val="001B37B0"/>
    <w:rsid w:val="001B3C95"/>
    <w:rsid w:val="001B3E04"/>
    <w:rsid w:val="001B3E6A"/>
    <w:rsid w:val="001B3EE1"/>
    <w:rsid w:val="001B4281"/>
    <w:rsid w:val="001B4603"/>
    <w:rsid w:val="001B47C7"/>
    <w:rsid w:val="001B4AC8"/>
    <w:rsid w:val="001B4DBF"/>
    <w:rsid w:val="001B4E66"/>
    <w:rsid w:val="001B4E6C"/>
    <w:rsid w:val="001B500A"/>
    <w:rsid w:val="001B50BB"/>
    <w:rsid w:val="001B51EF"/>
    <w:rsid w:val="001B5215"/>
    <w:rsid w:val="001B528E"/>
    <w:rsid w:val="001B54D9"/>
    <w:rsid w:val="001B554D"/>
    <w:rsid w:val="001B587F"/>
    <w:rsid w:val="001B5942"/>
    <w:rsid w:val="001B5A04"/>
    <w:rsid w:val="001B5AC7"/>
    <w:rsid w:val="001B5C35"/>
    <w:rsid w:val="001B5EA3"/>
    <w:rsid w:val="001B5FB2"/>
    <w:rsid w:val="001B604A"/>
    <w:rsid w:val="001B6324"/>
    <w:rsid w:val="001B673E"/>
    <w:rsid w:val="001B68DB"/>
    <w:rsid w:val="001B6B81"/>
    <w:rsid w:val="001B71A9"/>
    <w:rsid w:val="001B721B"/>
    <w:rsid w:val="001B74A1"/>
    <w:rsid w:val="001B7724"/>
    <w:rsid w:val="001C0147"/>
    <w:rsid w:val="001C032D"/>
    <w:rsid w:val="001C0481"/>
    <w:rsid w:val="001C0709"/>
    <w:rsid w:val="001C07BC"/>
    <w:rsid w:val="001C0BE4"/>
    <w:rsid w:val="001C106A"/>
    <w:rsid w:val="001C1177"/>
    <w:rsid w:val="001C16D4"/>
    <w:rsid w:val="001C1704"/>
    <w:rsid w:val="001C1AAE"/>
    <w:rsid w:val="001C1BEE"/>
    <w:rsid w:val="001C1F81"/>
    <w:rsid w:val="001C1FB4"/>
    <w:rsid w:val="001C1FF5"/>
    <w:rsid w:val="001C217D"/>
    <w:rsid w:val="001C21E5"/>
    <w:rsid w:val="001C2982"/>
    <w:rsid w:val="001C2D59"/>
    <w:rsid w:val="001C2FBA"/>
    <w:rsid w:val="001C313B"/>
    <w:rsid w:val="001C33D2"/>
    <w:rsid w:val="001C36E2"/>
    <w:rsid w:val="001C3FEF"/>
    <w:rsid w:val="001C422E"/>
    <w:rsid w:val="001C4318"/>
    <w:rsid w:val="001C45B5"/>
    <w:rsid w:val="001C45D0"/>
    <w:rsid w:val="001C471D"/>
    <w:rsid w:val="001C4BD9"/>
    <w:rsid w:val="001C4E03"/>
    <w:rsid w:val="001C4FBC"/>
    <w:rsid w:val="001C5108"/>
    <w:rsid w:val="001C524B"/>
    <w:rsid w:val="001C53E1"/>
    <w:rsid w:val="001C57B6"/>
    <w:rsid w:val="001C57FC"/>
    <w:rsid w:val="001C5EC1"/>
    <w:rsid w:val="001C601D"/>
    <w:rsid w:val="001C615A"/>
    <w:rsid w:val="001C6162"/>
    <w:rsid w:val="001C66A2"/>
    <w:rsid w:val="001C677D"/>
    <w:rsid w:val="001C687F"/>
    <w:rsid w:val="001C6971"/>
    <w:rsid w:val="001C6986"/>
    <w:rsid w:val="001C6B32"/>
    <w:rsid w:val="001C6CB9"/>
    <w:rsid w:val="001C6CDC"/>
    <w:rsid w:val="001C6D0E"/>
    <w:rsid w:val="001C73D6"/>
    <w:rsid w:val="001C74F2"/>
    <w:rsid w:val="001C7524"/>
    <w:rsid w:val="001C757E"/>
    <w:rsid w:val="001C7583"/>
    <w:rsid w:val="001C761E"/>
    <w:rsid w:val="001C77EE"/>
    <w:rsid w:val="001C78C9"/>
    <w:rsid w:val="001C7B33"/>
    <w:rsid w:val="001C7C6F"/>
    <w:rsid w:val="001C7D6E"/>
    <w:rsid w:val="001C7F98"/>
    <w:rsid w:val="001D0012"/>
    <w:rsid w:val="001D05DF"/>
    <w:rsid w:val="001D09A2"/>
    <w:rsid w:val="001D0AD4"/>
    <w:rsid w:val="001D0B34"/>
    <w:rsid w:val="001D0D8B"/>
    <w:rsid w:val="001D0DFF"/>
    <w:rsid w:val="001D1071"/>
    <w:rsid w:val="001D195B"/>
    <w:rsid w:val="001D1F72"/>
    <w:rsid w:val="001D20CF"/>
    <w:rsid w:val="001D212F"/>
    <w:rsid w:val="001D213E"/>
    <w:rsid w:val="001D24FD"/>
    <w:rsid w:val="001D261C"/>
    <w:rsid w:val="001D2B08"/>
    <w:rsid w:val="001D2CE3"/>
    <w:rsid w:val="001D2D78"/>
    <w:rsid w:val="001D3094"/>
    <w:rsid w:val="001D32F7"/>
    <w:rsid w:val="001D3382"/>
    <w:rsid w:val="001D342A"/>
    <w:rsid w:val="001D3738"/>
    <w:rsid w:val="001D3D01"/>
    <w:rsid w:val="001D3F63"/>
    <w:rsid w:val="001D3F7A"/>
    <w:rsid w:val="001D3FF9"/>
    <w:rsid w:val="001D41CC"/>
    <w:rsid w:val="001D447F"/>
    <w:rsid w:val="001D4773"/>
    <w:rsid w:val="001D49F9"/>
    <w:rsid w:val="001D4AED"/>
    <w:rsid w:val="001D4D0A"/>
    <w:rsid w:val="001D4F2E"/>
    <w:rsid w:val="001D5113"/>
    <w:rsid w:val="001D525F"/>
    <w:rsid w:val="001D5563"/>
    <w:rsid w:val="001D56A3"/>
    <w:rsid w:val="001D56E6"/>
    <w:rsid w:val="001D5775"/>
    <w:rsid w:val="001D5793"/>
    <w:rsid w:val="001D5A0A"/>
    <w:rsid w:val="001D5EA0"/>
    <w:rsid w:val="001D5F34"/>
    <w:rsid w:val="001D6053"/>
    <w:rsid w:val="001D6137"/>
    <w:rsid w:val="001D6343"/>
    <w:rsid w:val="001D64C2"/>
    <w:rsid w:val="001D69C0"/>
    <w:rsid w:val="001D6C56"/>
    <w:rsid w:val="001D6C7F"/>
    <w:rsid w:val="001D6E7B"/>
    <w:rsid w:val="001D6F1C"/>
    <w:rsid w:val="001D7298"/>
    <w:rsid w:val="001D7311"/>
    <w:rsid w:val="001D757A"/>
    <w:rsid w:val="001D768A"/>
    <w:rsid w:val="001D794B"/>
    <w:rsid w:val="001D7AC9"/>
    <w:rsid w:val="001D7DF4"/>
    <w:rsid w:val="001E084F"/>
    <w:rsid w:val="001E08C8"/>
    <w:rsid w:val="001E0A62"/>
    <w:rsid w:val="001E0AB2"/>
    <w:rsid w:val="001E0EEA"/>
    <w:rsid w:val="001E1127"/>
    <w:rsid w:val="001E11AE"/>
    <w:rsid w:val="001E1384"/>
    <w:rsid w:val="001E13D6"/>
    <w:rsid w:val="001E1ED3"/>
    <w:rsid w:val="001E1F8C"/>
    <w:rsid w:val="001E21B0"/>
    <w:rsid w:val="001E2205"/>
    <w:rsid w:val="001E26FE"/>
    <w:rsid w:val="001E27DE"/>
    <w:rsid w:val="001E2C74"/>
    <w:rsid w:val="001E2F69"/>
    <w:rsid w:val="001E31CF"/>
    <w:rsid w:val="001E325E"/>
    <w:rsid w:val="001E34AB"/>
    <w:rsid w:val="001E34E7"/>
    <w:rsid w:val="001E35D3"/>
    <w:rsid w:val="001E367E"/>
    <w:rsid w:val="001E37DB"/>
    <w:rsid w:val="001E38FE"/>
    <w:rsid w:val="001E39C9"/>
    <w:rsid w:val="001E3BA8"/>
    <w:rsid w:val="001E3BDA"/>
    <w:rsid w:val="001E3C46"/>
    <w:rsid w:val="001E3E5C"/>
    <w:rsid w:val="001E4260"/>
    <w:rsid w:val="001E45A8"/>
    <w:rsid w:val="001E4D61"/>
    <w:rsid w:val="001E4F4C"/>
    <w:rsid w:val="001E4F6C"/>
    <w:rsid w:val="001E5156"/>
    <w:rsid w:val="001E5636"/>
    <w:rsid w:val="001E5867"/>
    <w:rsid w:val="001E5883"/>
    <w:rsid w:val="001E5C7D"/>
    <w:rsid w:val="001E5F08"/>
    <w:rsid w:val="001E6007"/>
    <w:rsid w:val="001E616D"/>
    <w:rsid w:val="001E630A"/>
    <w:rsid w:val="001E63AE"/>
    <w:rsid w:val="001E6409"/>
    <w:rsid w:val="001E644C"/>
    <w:rsid w:val="001E65FC"/>
    <w:rsid w:val="001E6B18"/>
    <w:rsid w:val="001E6B1F"/>
    <w:rsid w:val="001E6BCF"/>
    <w:rsid w:val="001E6C03"/>
    <w:rsid w:val="001E6C39"/>
    <w:rsid w:val="001E6EEF"/>
    <w:rsid w:val="001E6F6A"/>
    <w:rsid w:val="001E75D1"/>
    <w:rsid w:val="001E765D"/>
    <w:rsid w:val="001E7747"/>
    <w:rsid w:val="001E786D"/>
    <w:rsid w:val="001E7C8E"/>
    <w:rsid w:val="001E7DC3"/>
    <w:rsid w:val="001E7DC5"/>
    <w:rsid w:val="001E7DF0"/>
    <w:rsid w:val="001E7F39"/>
    <w:rsid w:val="001F0784"/>
    <w:rsid w:val="001F0C40"/>
    <w:rsid w:val="001F1028"/>
    <w:rsid w:val="001F1104"/>
    <w:rsid w:val="001F1639"/>
    <w:rsid w:val="001F17FE"/>
    <w:rsid w:val="001F180F"/>
    <w:rsid w:val="001F19D2"/>
    <w:rsid w:val="001F1A0F"/>
    <w:rsid w:val="001F1D43"/>
    <w:rsid w:val="001F1F3B"/>
    <w:rsid w:val="001F206E"/>
    <w:rsid w:val="001F235C"/>
    <w:rsid w:val="001F249E"/>
    <w:rsid w:val="001F2529"/>
    <w:rsid w:val="001F2777"/>
    <w:rsid w:val="001F28EC"/>
    <w:rsid w:val="001F2B60"/>
    <w:rsid w:val="001F2DC5"/>
    <w:rsid w:val="001F3400"/>
    <w:rsid w:val="001F3606"/>
    <w:rsid w:val="001F3706"/>
    <w:rsid w:val="001F3A20"/>
    <w:rsid w:val="001F3A61"/>
    <w:rsid w:val="001F3A95"/>
    <w:rsid w:val="001F3C4A"/>
    <w:rsid w:val="001F42B1"/>
    <w:rsid w:val="001F4579"/>
    <w:rsid w:val="001F45A5"/>
    <w:rsid w:val="001F4BEE"/>
    <w:rsid w:val="001F4C29"/>
    <w:rsid w:val="001F4C39"/>
    <w:rsid w:val="001F4E49"/>
    <w:rsid w:val="001F4ED1"/>
    <w:rsid w:val="001F4F47"/>
    <w:rsid w:val="001F4F65"/>
    <w:rsid w:val="001F4FBA"/>
    <w:rsid w:val="001F514F"/>
    <w:rsid w:val="001F5469"/>
    <w:rsid w:val="001F5A64"/>
    <w:rsid w:val="001F5B33"/>
    <w:rsid w:val="001F5F6E"/>
    <w:rsid w:val="001F6007"/>
    <w:rsid w:val="001F613E"/>
    <w:rsid w:val="001F634A"/>
    <w:rsid w:val="001F678B"/>
    <w:rsid w:val="001F67A1"/>
    <w:rsid w:val="001F6AB6"/>
    <w:rsid w:val="001F6CE2"/>
    <w:rsid w:val="001F6CE7"/>
    <w:rsid w:val="001F6DE6"/>
    <w:rsid w:val="001F6F45"/>
    <w:rsid w:val="001F70EF"/>
    <w:rsid w:val="001F7462"/>
    <w:rsid w:val="001F74DB"/>
    <w:rsid w:val="001F7832"/>
    <w:rsid w:val="001F78BC"/>
    <w:rsid w:val="001F79D3"/>
    <w:rsid w:val="001F7B0F"/>
    <w:rsid w:val="001F7FD3"/>
    <w:rsid w:val="0020019C"/>
    <w:rsid w:val="00200217"/>
    <w:rsid w:val="00200449"/>
    <w:rsid w:val="002008E9"/>
    <w:rsid w:val="002009BD"/>
    <w:rsid w:val="00200E63"/>
    <w:rsid w:val="002018E3"/>
    <w:rsid w:val="00201A22"/>
    <w:rsid w:val="00201A2B"/>
    <w:rsid w:val="00201C90"/>
    <w:rsid w:val="00201FE6"/>
    <w:rsid w:val="002026CD"/>
    <w:rsid w:val="00202CF5"/>
    <w:rsid w:val="00202D48"/>
    <w:rsid w:val="00202F5F"/>
    <w:rsid w:val="00202F99"/>
    <w:rsid w:val="00203145"/>
    <w:rsid w:val="0020315B"/>
    <w:rsid w:val="002034A7"/>
    <w:rsid w:val="00204093"/>
    <w:rsid w:val="00204304"/>
    <w:rsid w:val="00204D6A"/>
    <w:rsid w:val="00205063"/>
    <w:rsid w:val="002050FC"/>
    <w:rsid w:val="002051E6"/>
    <w:rsid w:val="00205284"/>
    <w:rsid w:val="00205432"/>
    <w:rsid w:val="00205464"/>
    <w:rsid w:val="0020555A"/>
    <w:rsid w:val="0020568C"/>
    <w:rsid w:val="00205A91"/>
    <w:rsid w:val="00205E94"/>
    <w:rsid w:val="00206761"/>
    <w:rsid w:val="002068A2"/>
    <w:rsid w:val="00206B31"/>
    <w:rsid w:val="00206ED6"/>
    <w:rsid w:val="00206F1E"/>
    <w:rsid w:val="00206F52"/>
    <w:rsid w:val="00207028"/>
    <w:rsid w:val="002070DC"/>
    <w:rsid w:val="0020723F"/>
    <w:rsid w:val="00207334"/>
    <w:rsid w:val="00207361"/>
    <w:rsid w:val="00207B1B"/>
    <w:rsid w:val="00207C2D"/>
    <w:rsid w:val="00210043"/>
    <w:rsid w:val="00210A01"/>
    <w:rsid w:val="00210A30"/>
    <w:rsid w:val="00210A39"/>
    <w:rsid w:val="00210AB3"/>
    <w:rsid w:val="00210D0D"/>
    <w:rsid w:val="00210D12"/>
    <w:rsid w:val="00210DD1"/>
    <w:rsid w:val="002110A7"/>
    <w:rsid w:val="0021139F"/>
    <w:rsid w:val="00211493"/>
    <w:rsid w:val="002114B0"/>
    <w:rsid w:val="0021172B"/>
    <w:rsid w:val="002117FB"/>
    <w:rsid w:val="00211890"/>
    <w:rsid w:val="00211BB8"/>
    <w:rsid w:val="00211CB2"/>
    <w:rsid w:val="002120F3"/>
    <w:rsid w:val="00212179"/>
    <w:rsid w:val="002125AC"/>
    <w:rsid w:val="00212767"/>
    <w:rsid w:val="00212942"/>
    <w:rsid w:val="00212A3A"/>
    <w:rsid w:val="00212D8E"/>
    <w:rsid w:val="00212EA7"/>
    <w:rsid w:val="00212F29"/>
    <w:rsid w:val="0021317B"/>
    <w:rsid w:val="00213264"/>
    <w:rsid w:val="0021329D"/>
    <w:rsid w:val="002135BD"/>
    <w:rsid w:val="002135F8"/>
    <w:rsid w:val="00213D72"/>
    <w:rsid w:val="00213ED1"/>
    <w:rsid w:val="00213EF8"/>
    <w:rsid w:val="002146B0"/>
    <w:rsid w:val="00214BC3"/>
    <w:rsid w:val="00214FA2"/>
    <w:rsid w:val="00215646"/>
    <w:rsid w:val="0021569F"/>
    <w:rsid w:val="002156B4"/>
    <w:rsid w:val="00215786"/>
    <w:rsid w:val="00215D0C"/>
    <w:rsid w:val="00215F8D"/>
    <w:rsid w:val="00216056"/>
    <w:rsid w:val="0021643F"/>
    <w:rsid w:val="0021645A"/>
    <w:rsid w:val="00216579"/>
    <w:rsid w:val="002165F3"/>
    <w:rsid w:val="00216608"/>
    <w:rsid w:val="002166C4"/>
    <w:rsid w:val="0021672E"/>
    <w:rsid w:val="00216A00"/>
    <w:rsid w:val="00216C4A"/>
    <w:rsid w:val="00216ED3"/>
    <w:rsid w:val="00216F64"/>
    <w:rsid w:val="002170A5"/>
    <w:rsid w:val="00217490"/>
    <w:rsid w:val="002174C2"/>
    <w:rsid w:val="00217A46"/>
    <w:rsid w:val="00217B36"/>
    <w:rsid w:val="00217EDB"/>
    <w:rsid w:val="00220320"/>
    <w:rsid w:val="00220600"/>
    <w:rsid w:val="002206F7"/>
    <w:rsid w:val="00220962"/>
    <w:rsid w:val="00220CE3"/>
    <w:rsid w:val="002211A0"/>
    <w:rsid w:val="002211E2"/>
    <w:rsid w:val="002212F9"/>
    <w:rsid w:val="002215D6"/>
    <w:rsid w:val="002218DC"/>
    <w:rsid w:val="00221979"/>
    <w:rsid w:val="00221A86"/>
    <w:rsid w:val="00221B23"/>
    <w:rsid w:val="0022228D"/>
    <w:rsid w:val="00222665"/>
    <w:rsid w:val="00222A8D"/>
    <w:rsid w:val="00222ADE"/>
    <w:rsid w:val="00222D62"/>
    <w:rsid w:val="00222F5F"/>
    <w:rsid w:val="00223278"/>
    <w:rsid w:val="0022357B"/>
    <w:rsid w:val="00223793"/>
    <w:rsid w:val="002237F7"/>
    <w:rsid w:val="00223944"/>
    <w:rsid w:val="002239FE"/>
    <w:rsid w:val="00223A32"/>
    <w:rsid w:val="00223A65"/>
    <w:rsid w:val="00223CCE"/>
    <w:rsid w:val="0022406F"/>
    <w:rsid w:val="002240CD"/>
    <w:rsid w:val="0022431C"/>
    <w:rsid w:val="0022441D"/>
    <w:rsid w:val="00224461"/>
    <w:rsid w:val="0022452E"/>
    <w:rsid w:val="00224633"/>
    <w:rsid w:val="00224635"/>
    <w:rsid w:val="002246D1"/>
    <w:rsid w:val="00224A79"/>
    <w:rsid w:val="00224E16"/>
    <w:rsid w:val="00225048"/>
    <w:rsid w:val="002252F4"/>
    <w:rsid w:val="00225448"/>
    <w:rsid w:val="002255EA"/>
    <w:rsid w:val="00225736"/>
    <w:rsid w:val="0022639B"/>
    <w:rsid w:val="00226584"/>
    <w:rsid w:val="002266B6"/>
    <w:rsid w:val="00226AEC"/>
    <w:rsid w:val="00226D7D"/>
    <w:rsid w:val="00226F97"/>
    <w:rsid w:val="002272B4"/>
    <w:rsid w:val="002272B5"/>
    <w:rsid w:val="00227450"/>
    <w:rsid w:val="002274A9"/>
    <w:rsid w:val="002275D9"/>
    <w:rsid w:val="00227682"/>
    <w:rsid w:val="00230033"/>
    <w:rsid w:val="0023041A"/>
    <w:rsid w:val="00230847"/>
    <w:rsid w:val="00230C65"/>
    <w:rsid w:val="00230DCA"/>
    <w:rsid w:val="00230E87"/>
    <w:rsid w:val="0023101D"/>
    <w:rsid w:val="00231150"/>
    <w:rsid w:val="0023134B"/>
    <w:rsid w:val="0023154C"/>
    <w:rsid w:val="002315B2"/>
    <w:rsid w:val="0023194D"/>
    <w:rsid w:val="002322CE"/>
    <w:rsid w:val="00232618"/>
    <w:rsid w:val="00232876"/>
    <w:rsid w:val="002328D5"/>
    <w:rsid w:val="00232966"/>
    <w:rsid w:val="00232CD3"/>
    <w:rsid w:val="00232EF3"/>
    <w:rsid w:val="00232FC7"/>
    <w:rsid w:val="0023306A"/>
    <w:rsid w:val="002331C1"/>
    <w:rsid w:val="00233703"/>
    <w:rsid w:val="00233BFC"/>
    <w:rsid w:val="00233C5A"/>
    <w:rsid w:val="00233DA1"/>
    <w:rsid w:val="00234351"/>
    <w:rsid w:val="002343D9"/>
    <w:rsid w:val="0023447B"/>
    <w:rsid w:val="0023469F"/>
    <w:rsid w:val="00234894"/>
    <w:rsid w:val="002349BE"/>
    <w:rsid w:val="00234B44"/>
    <w:rsid w:val="00234E10"/>
    <w:rsid w:val="00234E6A"/>
    <w:rsid w:val="00234FAF"/>
    <w:rsid w:val="0023507B"/>
    <w:rsid w:val="002350CA"/>
    <w:rsid w:val="00235191"/>
    <w:rsid w:val="00235687"/>
    <w:rsid w:val="002357B7"/>
    <w:rsid w:val="00235850"/>
    <w:rsid w:val="0023592F"/>
    <w:rsid w:val="00235F33"/>
    <w:rsid w:val="002361AF"/>
    <w:rsid w:val="0023641F"/>
    <w:rsid w:val="00236639"/>
    <w:rsid w:val="00236A7A"/>
    <w:rsid w:val="00236AF2"/>
    <w:rsid w:val="00236C6D"/>
    <w:rsid w:val="00236DFD"/>
    <w:rsid w:val="00237051"/>
    <w:rsid w:val="00237061"/>
    <w:rsid w:val="002370C6"/>
    <w:rsid w:val="002370E3"/>
    <w:rsid w:val="002374A4"/>
    <w:rsid w:val="002375C3"/>
    <w:rsid w:val="00237AF9"/>
    <w:rsid w:val="00237C58"/>
    <w:rsid w:val="00237C7E"/>
    <w:rsid w:val="00237DA6"/>
    <w:rsid w:val="00237DD1"/>
    <w:rsid w:val="002406D4"/>
    <w:rsid w:val="002406E8"/>
    <w:rsid w:val="00240D2F"/>
    <w:rsid w:val="00240E70"/>
    <w:rsid w:val="00240F1D"/>
    <w:rsid w:val="00240FCC"/>
    <w:rsid w:val="0024114B"/>
    <w:rsid w:val="00241404"/>
    <w:rsid w:val="0024164A"/>
    <w:rsid w:val="00241890"/>
    <w:rsid w:val="00241938"/>
    <w:rsid w:val="00241D0F"/>
    <w:rsid w:val="00241FF2"/>
    <w:rsid w:val="002420E9"/>
    <w:rsid w:val="00242543"/>
    <w:rsid w:val="0024261E"/>
    <w:rsid w:val="002428B4"/>
    <w:rsid w:val="00242C65"/>
    <w:rsid w:val="00242DA5"/>
    <w:rsid w:val="00243096"/>
    <w:rsid w:val="002430E4"/>
    <w:rsid w:val="00243C14"/>
    <w:rsid w:val="00243D3A"/>
    <w:rsid w:val="00243DBF"/>
    <w:rsid w:val="00244499"/>
    <w:rsid w:val="00244BA9"/>
    <w:rsid w:val="00244F4E"/>
    <w:rsid w:val="00245474"/>
    <w:rsid w:val="002454C5"/>
    <w:rsid w:val="002454F2"/>
    <w:rsid w:val="00245623"/>
    <w:rsid w:val="00245A48"/>
    <w:rsid w:val="00245B47"/>
    <w:rsid w:val="002469E7"/>
    <w:rsid w:val="00246A59"/>
    <w:rsid w:val="00246DE0"/>
    <w:rsid w:val="00246FA2"/>
    <w:rsid w:val="00247017"/>
    <w:rsid w:val="00247398"/>
    <w:rsid w:val="0024746F"/>
    <w:rsid w:val="002478B8"/>
    <w:rsid w:val="00247AB9"/>
    <w:rsid w:val="00247ABA"/>
    <w:rsid w:val="00247DDD"/>
    <w:rsid w:val="0025028C"/>
    <w:rsid w:val="00250842"/>
    <w:rsid w:val="002508CC"/>
    <w:rsid w:val="00250F3B"/>
    <w:rsid w:val="00251234"/>
    <w:rsid w:val="0025133A"/>
    <w:rsid w:val="00251370"/>
    <w:rsid w:val="00251518"/>
    <w:rsid w:val="002517F6"/>
    <w:rsid w:val="00251801"/>
    <w:rsid w:val="00251933"/>
    <w:rsid w:val="00251999"/>
    <w:rsid w:val="00251BAB"/>
    <w:rsid w:val="00251D23"/>
    <w:rsid w:val="00251D66"/>
    <w:rsid w:val="00251E83"/>
    <w:rsid w:val="00251F83"/>
    <w:rsid w:val="00252074"/>
    <w:rsid w:val="002523BF"/>
    <w:rsid w:val="00252628"/>
    <w:rsid w:val="00252938"/>
    <w:rsid w:val="00252A12"/>
    <w:rsid w:val="00252B01"/>
    <w:rsid w:val="00252CF3"/>
    <w:rsid w:val="00252D26"/>
    <w:rsid w:val="00252F67"/>
    <w:rsid w:val="00253148"/>
    <w:rsid w:val="002532A3"/>
    <w:rsid w:val="002533FD"/>
    <w:rsid w:val="002534CC"/>
    <w:rsid w:val="00253878"/>
    <w:rsid w:val="00253AD4"/>
    <w:rsid w:val="00253BBD"/>
    <w:rsid w:val="00253CB4"/>
    <w:rsid w:val="00254171"/>
    <w:rsid w:val="00254A77"/>
    <w:rsid w:val="00254B86"/>
    <w:rsid w:val="00254DF4"/>
    <w:rsid w:val="00254EFA"/>
    <w:rsid w:val="00255079"/>
    <w:rsid w:val="002550AA"/>
    <w:rsid w:val="00255142"/>
    <w:rsid w:val="0025555A"/>
    <w:rsid w:val="00255D76"/>
    <w:rsid w:val="00255F36"/>
    <w:rsid w:val="00256030"/>
    <w:rsid w:val="00256039"/>
    <w:rsid w:val="002562D5"/>
    <w:rsid w:val="002562EB"/>
    <w:rsid w:val="00256405"/>
    <w:rsid w:val="0025643D"/>
    <w:rsid w:val="002564DE"/>
    <w:rsid w:val="002565BF"/>
    <w:rsid w:val="002566A8"/>
    <w:rsid w:val="00256DBF"/>
    <w:rsid w:val="002570C5"/>
    <w:rsid w:val="002575DE"/>
    <w:rsid w:val="0025768B"/>
    <w:rsid w:val="0025789D"/>
    <w:rsid w:val="002579D4"/>
    <w:rsid w:val="00257BB8"/>
    <w:rsid w:val="00257E5C"/>
    <w:rsid w:val="002603F4"/>
    <w:rsid w:val="002607EE"/>
    <w:rsid w:val="00260B4C"/>
    <w:rsid w:val="00260E86"/>
    <w:rsid w:val="00260F2D"/>
    <w:rsid w:val="00260FDF"/>
    <w:rsid w:val="0026133D"/>
    <w:rsid w:val="002619C8"/>
    <w:rsid w:val="00261E6B"/>
    <w:rsid w:val="00262127"/>
    <w:rsid w:val="0026213A"/>
    <w:rsid w:val="002622B4"/>
    <w:rsid w:val="00262384"/>
    <w:rsid w:val="00262606"/>
    <w:rsid w:val="00262798"/>
    <w:rsid w:val="002629B2"/>
    <w:rsid w:val="002629F1"/>
    <w:rsid w:val="00262A5C"/>
    <w:rsid w:val="00262CE1"/>
    <w:rsid w:val="00263118"/>
    <w:rsid w:val="0026372E"/>
    <w:rsid w:val="00263B5E"/>
    <w:rsid w:val="00263BC0"/>
    <w:rsid w:val="00263F05"/>
    <w:rsid w:val="00263F32"/>
    <w:rsid w:val="00264282"/>
    <w:rsid w:val="00264377"/>
    <w:rsid w:val="00264651"/>
    <w:rsid w:val="00264779"/>
    <w:rsid w:val="0026492D"/>
    <w:rsid w:val="00264CB7"/>
    <w:rsid w:val="00264CBA"/>
    <w:rsid w:val="00264D6E"/>
    <w:rsid w:val="0026504F"/>
    <w:rsid w:val="002650E1"/>
    <w:rsid w:val="00265374"/>
    <w:rsid w:val="00265469"/>
    <w:rsid w:val="00265B12"/>
    <w:rsid w:val="00265B8E"/>
    <w:rsid w:val="00265C9D"/>
    <w:rsid w:val="00266212"/>
    <w:rsid w:val="0026646B"/>
    <w:rsid w:val="00266523"/>
    <w:rsid w:val="00266608"/>
    <w:rsid w:val="00266ACF"/>
    <w:rsid w:val="00266B93"/>
    <w:rsid w:val="00266CF5"/>
    <w:rsid w:val="002671CD"/>
    <w:rsid w:val="0026751B"/>
    <w:rsid w:val="0026763A"/>
    <w:rsid w:val="0026789A"/>
    <w:rsid w:val="00267EA6"/>
    <w:rsid w:val="00267EAC"/>
    <w:rsid w:val="00267F52"/>
    <w:rsid w:val="00270298"/>
    <w:rsid w:val="00270620"/>
    <w:rsid w:val="002708C1"/>
    <w:rsid w:val="0027092D"/>
    <w:rsid w:val="00270BE2"/>
    <w:rsid w:val="00270C15"/>
    <w:rsid w:val="00270CB6"/>
    <w:rsid w:val="00270CCC"/>
    <w:rsid w:val="00270D67"/>
    <w:rsid w:val="00271012"/>
    <w:rsid w:val="00271079"/>
    <w:rsid w:val="002711D4"/>
    <w:rsid w:val="00271325"/>
    <w:rsid w:val="002717DC"/>
    <w:rsid w:val="00271999"/>
    <w:rsid w:val="00271A20"/>
    <w:rsid w:val="00271AB9"/>
    <w:rsid w:val="00271B17"/>
    <w:rsid w:val="00271E5A"/>
    <w:rsid w:val="0027202F"/>
    <w:rsid w:val="00272105"/>
    <w:rsid w:val="00272866"/>
    <w:rsid w:val="00272C6C"/>
    <w:rsid w:val="00272DFE"/>
    <w:rsid w:val="00272EE0"/>
    <w:rsid w:val="002730E5"/>
    <w:rsid w:val="002730EC"/>
    <w:rsid w:val="0027318F"/>
    <w:rsid w:val="002732CC"/>
    <w:rsid w:val="00273342"/>
    <w:rsid w:val="00273476"/>
    <w:rsid w:val="00273525"/>
    <w:rsid w:val="002738E6"/>
    <w:rsid w:val="00273C6B"/>
    <w:rsid w:val="00273F0D"/>
    <w:rsid w:val="0027415C"/>
    <w:rsid w:val="00274389"/>
    <w:rsid w:val="0027448D"/>
    <w:rsid w:val="00274AA8"/>
    <w:rsid w:val="00274B6C"/>
    <w:rsid w:val="002753F1"/>
    <w:rsid w:val="0027542B"/>
    <w:rsid w:val="0027556C"/>
    <w:rsid w:val="002756AF"/>
    <w:rsid w:val="0027582C"/>
    <w:rsid w:val="00275CC5"/>
    <w:rsid w:val="00275F0F"/>
    <w:rsid w:val="00275F39"/>
    <w:rsid w:val="0027602F"/>
    <w:rsid w:val="002760FE"/>
    <w:rsid w:val="00276368"/>
    <w:rsid w:val="00276439"/>
    <w:rsid w:val="00276454"/>
    <w:rsid w:val="0027694E"/>
    <w:rsid w:val="002769AC"/>
    <w:rsid w:val="00276D0B"/>
    <w:rsid w:val="00276D14"/>
    <w:rsid w:val="00276D30"/>
    <w:rsid w:val="00276F15"/>
    <w:rsid w:val="0027709A"/>
    <w:rsid w:val="002770EF"/>
    <w:rsid w:val="0027712A"/>
    <w:rsid w:val="00277356"/>
    <w:rsid w:val="0027740E"/>
    <w:rsid w:val="002775EC"/>
    <w:rsid w:val="00277623"/>
    <w:rsid w:val="002776A7"/>
    <w:rsid w:val="002777AD"/>
    <w:rsid w:val="0027781A"/>
    <w:rsid w:val="002779E6"/>
    <w:rsid w:val="00277B23"/>
    <w:rsid w:val="00277C43"/>
    <w:rsid w:val="00277C98"/>
    <w:rsid w:val="00277FDD"/>
    <w:rsid w:val="00280038"/>
    <w:rsid w:val="002800B5"/>
    <w:rsid w:val="002809A9"/>
    <w:rsid w:val="00280B43"/>
    <w:rsid w:val="00280BBF"/>
    <w:rsid w:val="00280C8C"/>
    <w:rsid w:val="00280CD7"/>
    <w:rsid w:val="00280FEB"/>
    <w:rsid w:val="00281057"/>
    <w:rsid w:val="002811A4"/>
    <w:rsid w:val="00281323"/>
    <w:rsid w:val="002813D3"/>
    <w:rsid w:val="00281D67"/>
    <w:rsid w:val="00282087"/>
    <w:rsid w:val="0028214F"/>
    <w:rsid w:val="00282278"/>
    <w:rsid w:val="00282304"/>
    <w:rsid w:val="00282973"/>
    <w:rsid w:val="002829A0"/>
    <w:rsid w:val="00282B76"/>
    <w:rsid w:val="00282DDD"/>
    <w:rsid w:val="00283132"/>
    <w:rsid w:val="00283194"/>
    <w:rsid w:val="00283599"/>
    <w:rsid w:val="00283688"/>
    <w:rsid w:val="002836C8"/>
    <w:rsid w:val="00283BAA"/>
    <w:rsid w:val="00283CA1"/>
    <w:rsid w:val="00283CA5"/>
    <w:rsid w:val="00283CB5"/>
    <w:rsid w:val="00283DC6"/>
    <w:rsid w:val="00283E1F"/>
    <w:rsid w:val="00283E77"/>
    <w:rsid w:val="00283F9B"/>
    <w:rsid w:val="002843A5"/>
    <w:rsid w:val="00284523"/>
    <w:rsid w:val="002846A1"/>
    <w:rsid w:val="0028488B"/>
    <w:rsid w:val="002848CD"/>
    <w:rsid w:val="00284AAD"/>
    <w:rsid w:val="00284EEC"/>
    <w:rsid w:val="00285068"/>
    <w:rsid w:val="00285308"/>
    <w:rsid w:val="002856C5"/>
    <w:rsid w:val="00285B12"/>
    <w:rsid w:val="00285BC8"/>
    <w:rsid w:val="00285F93"/>
    <w:rsid w:val="00286539"/>
    <w:rsid w:val="002865DD"/>
    <w:rsid w:val="00286930"/>
    <w:rsid w:val="00286C7E"/>
    <w:rsid w:val="00286DA2"/>
    <w:rsid w:val="00286E65"/>
    <w:rsid w:val="00286EBB"/>
    <w:rsid w:val="002870C3"/>
    <w:rsid w:val="002873D5"/>
    <w:rsid w:val="00287491"/>
    <w:rsid w:val="00287773"/>
    <w:rsid w:val="002877AD"/>
    <w:rsid w:val="00287E49"/>
    <w:rsid w:val="00287FA2"/>
    <w:rsid w:val="0029001C"/>
    <w:rsid w:val="00290233"/>
    <w:rsid w:val="002902DC"/>
    <w:rsid w:val="002904E4"/>
    <w:rsid w:val="0029051E"/>
    <w:rsid w:val="00290685"/>
    <w:rsid w:val="00290802"/>
    <w:rsid w:val="0029094B"/>
    <w:rsid w:val="00290C4A"/>
    <w:rsid w:val="00290DDC"/>
    <w:rsid w:val="00290DF4"/>
    <w:rsid w:val="00291699"/>
    <w:rsid w:val="0029173C"/>
    <w:rsid w:val="00291A12"/>
    <w:rsid w:val="00291A35"/>
    <w:rsid w:val="00291A47"/>
    <w:rsid w:val="00291CCC"/>
    <w:rsid w:val="00291D43"/>
    <w:rsid w:val="00292187"/>
    <w:rsid w:val="002921B9"/>
    <w:rsid w:val="002921D2"/>
    <w:rsid w:val="00292294"/>
    <w:rsid w:val="00292462"/>
    <w:rsid w:val="00292599"/>
    <w:rsid w:val="00292758"/>
    <w:rsid w:val="00292893"/>
    <w:rsid w:val="00292B25"/>
    <w:rsid w:val="00292B9C"/>
    <w:rsid w:val="00292D85"/>
    <w:rsid w:val="00292E17"/>
    <w:rsid w:val="00292E9C"/>
    <w:rsid w:val="00292F45"/>
    <w:rsid w:val="00293029"/>
    <w:rsid w:val="002931AA"/>
    <w:rsid w:val="002932A6"/>
    <w:rsid w:val="00293546"/>
    <w:rsid w:val="002936BC"/>
    <w:rsid w:val="00293CAD"/>
    <w:rsid w:val="00293E3D"/>
    <w:rsid w:val="00293FAA"/>
    <w:rsid w:val="002940E1"/>
    <w:rsid w:val="00294651"/>
    <w:rsid w:val="00294860"/>
    <w:rsid w:val="00294976"/>
    <w:rsid w:val="0029497B"/>
    <w:rsid w:val="00294BCB"/>
    <w:rsid w:val="00295117"/>
    <w:rsid w:val="00295221"/>
    <w:rsid w:val="00295291"/>
    <w:rsid w:val="002952CC"/>
    <w:rsid w:val="00295357"/>
    <w:rsid w:val="002955F0"/>
    <w:rsid w:val="002957D3"/>
    <w:rsid w:val="0029597B"/>
    <w:rsid w:val="00295AB0"/>
    <w:rsid w:val="00295CF5"/>
    <w:rsid w:val="00295F5A"/>
    <w:rsid w:val="00296193"/>
    <w:rsid w:val="00296533"/>
    <w:rsid w:val="002966E6"/>
    <w:rsid w:val="00296A1D"/>
    <w:rsid w:val="00296C87"/>
    <w:rsid w:val="00296D28"/>
    <w:rsid w:val="00296E45"/>
    <w:rsid w:val="00296F30"/>
    <w:rsid w:val="0029711F"/>
    <w:rsid w:val="002972D7"/>
    <w:rsid w:val="00297411"/>
    <w:rsid w:val="0029780F"/>
    <w:rsid w:val="002A00C2"/>
    <w:rsid w:val="002A00D6"/>
    <w:rsid w:val="002A02D3"/>
    <w:rsid w:val="002A0940"/>
    <w:rsid w:val="002A0AC0"/>
    <w:rsid w:val="002A0B1C"/>
    <w:rsid w:val="002A0D8E"/>
    <w:rsid w:val="002A103F"/>
    <w:rsid w:val="002A1088"/>
    <w:rsid w:val="002A1138"/>
    <w:rsid w:val="002A140B"/>
    <w:rsid w:val="002A1505"/>
    <w:rsid w:val="002A17CC"/>
    <w:rsid w:val="002A189A"/>
    <w:rsid w:val="002A1A44"/>
    <w:rsid w:val="002A1A8D"/>
    <w:rsid w:val="002A1B0D"/>
    <w:rsid w:val="002A1BC3"/>
    <w:rsid w:val="002A1C79"/>
    <w:rsid w:val="002A1D79"/>
    <w:rsid w:val="002A20B5"/>
    <w:rsid w:val="002A249B"/>
    <w:rsid w:val="002A278E"/>
    <w:rsid w:val="002A2982"/>
    <w:rsid w:val="002A2A41"/>
    <w:rsid w:val="002A3884"/>
    <w:rsid w:val="002A3CC7"/>
    <w:rsid w:val="002A3E80"/>
    <w:rsid w:val="002A3F25"/>
    <w:rsid w:val="002A40AE"/>
    <w:rsid w:val="002A41F7"/>
    <w:rsid w:val="002A4574"/>
    <w:rsid w:val="002A45DD"/>
    <w:rsid w:val="002A489F"/>
    <w:rsid w:val="002A51B7"/>
    <w:rsid w:val="002A52EE"/>
    <w:rsid w:val="002A5380"/>
    <w:rsid w:val="002A5570"/>
    <w:rsid w:val="002A55FB"/>
    <w:rsid w:val="002A564C"/>
    <w:rsid w:val="002A568B"/>
    <w:rsid w:val="002A58C1"/>
    <w:rsid w:val="002A5945"/>
    <w:rsid w:val="002A5B5D"/>
    <w:rsid w:val="002A5D36"/>
    <w:rsid w:val="002A608B"/>
    <w:rsid w:val="002A6596"/>
    <w:rsid w:val="002A6993"/>
    <w:rsid w:val="002A6AB6"/>
    <w:rsid w:val="002A6B86"/>
    <w:rsid w:val="002A6EC1"/>
    <w:rsid w:val="002A6F79"/>
    <w:rsid w:val="002A6F89"/>
    <w:rsid w:val="002A72A9"/>
    <w:rsid w:val="002A7426"/>
    <w:rsid w:val="002A777F"/>
    <w:rsid w:val="002A7A5B"/>
    <w:rsid w:val="002B00A5"/>
    <w:rsid w:val="002B01CA"/>
    <w:rsid w:val="002B050F"/>
    <w:rsid w:val="002B0628"/>
    <w:rsid w:val="002B068B"/>
    <w:rsid w:val="002B06A9"/>
    <w:rsid w:val="002B0A10"/>
    <w:rsid w:val="002B0A46"/>
    <w:rsid w:val="002B0B96"/>
    <w:rsid w:val="002B0E20"/>
    <w:rsid w:val="002B0E39"/>
    <w:rsid w:val="002B0FBB"/>
    <w:rsid w:val="002B1207"/>
    <w:rsid w:val="002B1405"/>
    <w:rsid w:val="002B18DD"/>
    <w:rsid w:val="002B1972"/>
    <w:rsid w:val="002B1AE9"/>
    <w:rsid w:val="002B1BBE"/>
    <w:rsid w:val="002B1BC3"/>
    <w:rsid w:val="002B1C80"/>
    <w:rsid w:val="002B1FB1"/>
    <w:rsid w:val="002B21CD"/>
    <w:rsid w:val="002B2688"/>
    <w:rsid w:val="002B2797"/>
    <w:rsid w:val="002B28E6"/>
    <w:rsid w:val="002B290D"/>
    <w:rsid w:val="002B2A37"/>
    <w:rsid w:val="002B2AC4"/>
    <w:rsid w:val="002B2D3D"/>
    <w:rsid w:val="002B3087"/>
    <w:rsid w:val="002B31B2"/>
    <w:rsid w:val="002B3592"/>
    <w:rsid w:val="002B3939"/>
    <w:rsid w:val="002B3BB2"/>
    <w:rsid w:val="002B3E77"/>
    <w:rsid w:val="002B3FCD"/>
    <w:rsid w:val="002B405E"/>
    <w:rsid w:val="002B424D"/>
    <w:rsid w:val="002B44FE"/>
    <w:rsid w:val="002B45FB"/>
    <w:rsid w:val="002B480F"/>
    <w:rsid w:val="002B48BB"/>
    <w:rsid w:val="002B4E4B"/>
    <w:rsid w:val="002B4F0F"/>
    <w:rsid w:val="002B5057"/>
    <w:rsid w:val="002B50C1"/>
    <w:rsid w:val="002B5309"/>
    <w:rsid w:val="002B53CC"/>
    <w:rsid w:val="002B544A"/>
    <w:rsid w:val="002B546A"/>
    <w:rsid w:val="002B59F8"/>
    <w:rsid w:val="002B5AB7"/>
    <w:rsid w:val="002B5E6F"/>
    <w:rsid w:val="002B64D7"/>
    <w:rsid w:val="002B65BD"/>
    <w:rsid w:val="002B6654"/>
    <w:rsid w:val="002B6B5B"/>
    <w:rsid w:val="002B6BF5"/>
    <w:rsid w:val="002B6C21"/>
    <w:rsid w:val="002B6CBC"/>
    <w:rsid w:val="002B6ECB"/>
    <w:rsid w:val="002B70FF"/>
    <w:rsid w:val="002B7270"/>
    <w:rsid w:val="002B738A"/>
    <w:rsid w:val="002B7660"/>
    <w:rsid w:val="002B768C"/>
    <w:rsid w:val="002B7804"/>
    <w:rsid w:val="002B7C09"/>
    <w:rsid w:val="002B7DA3"/>
    <w:rsid w:val="002B7F84"/>
    <w:rsid w:val="002C0063"/>
    <w:rsid w:val="002C008D"/>
    <w:rsid w:val="002C0190"/>
    <w:rsid w:val="002C01C6"/>
    <w:rsid w:val="002C04CA"/>
    <w:rsid w:val="002C06A8"/>
    <w:rsid w:val="002C0813"/>
    <w:rsid w:val="002C08BC"/>
    <w:rsid w:val="002C09C9"/>
    <w:rsid w:val="002C0A46"/>
    <w:rsid w:val="002C0D11"/>
    <w:rsid w:val="002C0DA4"/>
    <w:rsid w:val="002C107D"/>
    <w:rsid w:val="002C133C"/>
    <w:rsid w:val="002C1546"/>
    <w:rsid w:val="002C1626"/>
    <w:rsid w:val="002C1CCE"/>
    <w:rsid w:val="002C1D30"/>
    <w:rsid w:val="002C1DF0"/>
    <w:rsid w:val="002C1E26"/>
    <w:rsid w:val="002C1EE9"/>
    <w:rsid w:val="002C1FD3"/>
    <w:rsid w:val="002C2033"/>
    <w:rsid w:val="002C21B1"/>
    <w:rsid w:val="002C2259"/>
    <w:rsid w:val="002C24A9"/>
    <w:rsid w:val="002C3241"/>
    <w:rsid w:val="002C35D0"/>
    <w:rsid w:val="002C360B"/>
    <w:rsid w:val="002C3C30"/>
    <w:rsid w:val="002C4AD9"/>
    <w:rsid w:val="002C4B45"/>
    <w:rsid w:val="002C4C00"/>
    <w:rsid w:val="002C4C4C"/>
    <w:rsid w:val="002C4EAE"/>
    <w:rsid w:val="002C52A4"/>
    <w:rsid w:val="002C5393"/>
    <w:rsid w:val="002C53C5"/>
    <w:rsid w:val="002C585A"/>
    <w:rsid w:val="002C5A8C"/>
    <w:rsid w:val="002C5B11"/>
    <w:rsid w:val="002C5F49"/>
    <w:rsid w:val="002C6220"/>
    <w:rsid w:val="002C62BE"/>
    <w:rsid w:val="002C6677"/>
    <w:rsid w:val="002C695E"/>
    <w:rsid w:val="002C699D"/>
    <w:rsid w:val="002C6A2A"/>
    <w:rsid w:val="002C6BFB"/>
    <w:rsid w:val="002C6FC6"/>
    <w:rsid w:val="002C702F"/>
    <w:rsid w:val="002C7202"/>
    <w:rsid w:val="002C7392"/>
    <w:rsid w:val="002C7753"/>
    <w:rsid w:val="002C78D9"/>
    <w:rsid w:val="002C7C6A"/>
    <w:rsid w:val="002C7F11"/>
    <w:rsid w:val="002D0239"/>
    <w:rsid w:val="002D0521"/>
    <w:rsid w:val="002D0950"/>
    <w:rsid w:val="002D0B3F"/>
    <w:rsid w:val="002D13F3"/>
    <w:rsid w:val="002D1488"/>
    <w:rsid w:val="002D150C"/>
    <w:rsid w:val="002D16C0"/>
    <w:rsid w:val="002D1E40"/>
    <w:rsid w:val="002D1EAD"/>
    <w:rsid w:val="002D2387"/>
    <w:rsid w:val="002D260F"/>
    <w:rsid w:val="002D2641"/>
    <w:rsid w:val="002D2AAB"/>
    <w:rsid w:val="002D2B71"/>
    <w:rsid w:val="002D2C7A"/>
    <w:rsid w:val="002D2C87"/>
    <w:rsid w:val="002D311B"/>
    <w:rsid w:val="002D34DC"/>
    <w:rsid w:val="002D3564"/>
    <w:rsid w:val="002D35AB"/>
    <w:rsid w:val="002D35D2"/>
    <w:rsid w:val="002D39C6"/>
    <w:rsid w:val="002D3BBA"/>
    <w:rsid w:val="002D4020"/>
    <w:rsid w:val="002D43D3"/>
    <w:rsid w:val="002D44D1"/>
    <w:rsid w:val="002D4635"/>
    <w:rsid w:val="002D49EB"/>
    <w:rsid w:val="002D4A42"/>
    <w:rsid w:val="002D4C95"/>
    <w:rsid w:val="002D4F81"/>
    <w:rsid w:val="002D4F87"/>
    <w:rsid w:val="002D5049"/>
    <w:rsid w:val="002D5319"/>
    <w:rsid w:val="002D551E"/>
    <w:rsid w:val="002D5BBD"/>
    <w:rsid w:val="002D5DEB"/>
    <w:rsid w:val="002D5FC1"/>
    <w:rsid w:val="002D6237"/>
    <w:rsid w:val="002D62EE"/>
    <w:rsid w:val="002D635E"/>
    <w:rsid w:val="002D6434"/>
    <w:rsid w:val="002D65E7"/>
    <w:rsid w:val="002D65F5"/>
    <w:rsid w:val="002D6608"/>
    <w:rsid w:val="002D674A"/>
    <w:rsid w:val="002D677B"/>
    <w:rsid w:val="002D67F3"/>
    <w:rsid w:val="002D6AB1"/>
    <w:rsid w:val="002D6B1E"/>
    <w:rsid w:val="002D6D83"/>
    <w:rsid w:val="002D6E27"/>
    <w:rsid w:val="002D72F1"/>
    <w:rsid w:val="002D733B"/>
    <w:rsid w:val="002D74FC"/>
    <w:rsid w:val="002D783D"/>
    <w:rsid w:val="002D7AFC"/>
    <w:rsid w:val="002D7BC9"/>
    <w:rsid w:val="002D7C05"/>
    <w:rsid w:val="002D7EE9"/>
    <w:rsid w:val="002E0500"/>
    <w:rsid w:val="002E0538"/>
    <w:rsid w:val="002E065C"/>
    <w:rsid w:val="002E06B2"/>
    <w:rsid w:val="002E07A1"/>
    <w:rsid w:val="002E07BD"/>
    <w:rsid w:val="002E0A26"/>
    <w:rsid w:val="002E0C19"/>
    <w:rsid w:val="002E0CA4"/>
    <w:rsid w:val="002E0CBD"/>
    <w:rsid w:val="002E1106"/>
    <w:rsid w:val="002E118A"/>
    <w:rsid w:val="002E12CB"/>
    <w:rsid w:val="002E170B"/>
    <w:rsid w:val="002E1824"/>
    <w:rsid w:val="002E1918"/>
    <w:rsid w:val="002E1B54"/>
    <w:rsid w:val="002E1D35"/>
    <w:rsid w:val="002E2288"/>
    <w:rsid w:val="002E26DC"/>
    <w:rsid w:val="002E2D11"/>
    <w:rsid w:val="002E303B"/>
    <w:rsid w:val="002E31F3"/>
    <w:rsid w:val="002E3EFB"/>
    <w:rsid w:val="002E3F1E"/>
    <w:rsid w:val="002E40CD"/>
    <w:rsid w:val="002E461D"/>
    <w:rsid w:val="002E4754"/>
    <w:rsid w:val="002E48D9"/>
    <w:rsid w:val="002E498A"/>
    <w:rsid w:val="002E49B1"/>
    <w:rsid w:val="002E500A"/>
    <w:rsid w:val="002E51AF"/>
    <w:rsid w:val="002E51C3"/>
    <w:rsid w:val="002E52D7"/>
    <w:rsid w:val="002E5372"/>
    <w:rsid w:val="002E58A0"/>
    <w:rsid w:val="002E5BE4"/>
    <w:rsid w:val="002E5C7F"/>
    <w:rsid w:val="002E5F58"/>
    <w:rsid w:val="002E6050"/>
    <w:rsid w:val="002E60B3"/>
    <w:rsid w:val="002E6141"/>
    <w:rsid w:val="002E66E2"/>
    <w:rsid w:val="002E69B2"/>
    <w:rsid w:val="002E6BDD"/>
    <w:rsid w:val="002E6C98"/>
    <w:rsid w:val="002E722B"/>
    <w:rsid w:val="002E7DB2"/>
    <w:rsid w:val="002F0090"/>
    <w:rsid w:val="002F04E6"/>
    <w:rsid w:val="002F0822"/>
    <w:rsid w:val="002F0C0A"/>
    <w:rsid w:val="002F0C71"/>
    <w:rsid w:val="002F116E"/>
    <w:rsid w:val="002F142A"/>
    <w:rsid w:val="002F1464"/>
    <w:rsid w:val="002F1744"/>
    <w:rsid w:val="002F1CC7"/>
    <w:rsid w:val="002F20E8"/>
    <w:rsid w:val="002F2503"/>
    <w:rsid w:val="002F2530"/>
    <w:rsid w:val="002F263B"/>
    <w:rsid w:val="002F286D"/>
    <w:rsid w:val="002F2AF1"/>
    <w:rsid w:val="002F32D2"/>
    <w:rsid w:val="002F351F"/>
    <w:rsid w:val="002F3754"/>
    <w:rsid w:val="002F37F6"/>
    <w:rsid w:val="002F3943"/>
    <w:rsid w:val="002F3AB9"/>
    <w:rsid w:val="002F44C6"/>
    <w:rsid w:val="002F4CCD"/>
    <w:rsid w:val="002F4D26"/>
    <w:rsid w:val="002F4D7C"/>
    <w:rsid w:val="002F4F42"/>
    <w:rsid w:val="002F51D8"/>
    <w:rsid w:val="002F5431"/>
    <w:rsid w:val="002F59B6"/>
    <w:rsid w:val="002F5A97"/>
    <w:rsid w:val="002F5AF7"/>
    <w:rsid w:val="002F5B7A"/>
    <w:rsid w:val="002F5E2C"/>
    <w:rsid w:val="002F5ED3"/>
    <w:rsid w:val="002F5F4C"/>
    <w:rsid w:val="002F6148"/>
    <w:rsid w:val="002F6637"/>
    <w:rsid w:val="002F67F3"/>
    <w:rsid w:val="002F6A5C"/>
    <w:rsid w:val="002F6BF4"/>
    <w:rsid w:val="002F6D27"/>
    <w:rsid w:val="002F6D9B"/>
    <w:rsid w:val="002F6E29"/>
    <w:rsid w:val="002F700E"/>
    <w:rsid w:val="002F709F"/>
    <w:rsid w:val="002F7575"/>
    <w:rsid w:val="002F75C4"/>
    <w:rsid w:val="002F77E0"/>
    <w:rsid w:val="002F784B"/>
    <w:rsid w:val="002F7C6D"/>
    <w:rsid w:val="002F7E22"/>
    <w:rsid w:val="0030020B"/>
    <w:rsid w:val="00300A9C"/>
    <w:rsid w:val="00300D68"/>
    <w:rsid w:val="00300EEA"/>
    <w:rsid w:val="00301089"/>
    <w:rsid w:val="003010A6"/>
    <w:rsid w:val="003014E6"/>
    <w:rsid w:val="0030199B"/>
    <w:rsid w:val="0030202E"/>
    <w:rsid w:val="0030214B"/>
    <w:rsid w:val="003021E3"/>
    <w:rsid w:val="003023FF"/>
    <w:rsid w:val="00302431"/>
    <w:rsid w:val="00302449"/>
    <w:rsid w:val="003024DA"/>
    <w:rsid w:val="00302FA1"/>
    <w:rsid w:val="00303471"/>
    <w:rsid w:val="003034CC"/>
    <w:rsid w:val="00303F73"/>
    <w:rsid w:val="00303FFC"/>
    <w:rsid w:val="003040CF"/>
    <w:rsid w:val="00304369"/>
    <w:rsid w:val="0030446F"/>
    <w:rsid w:val="00304848"/>
    <w:rsid w:val="00304EF9"/>
    <w:rsid w:val="0030531E"/>
    <w:rsid w:val="00305432"/>
    <w:rsid w:val="0030558E"/>
    <w:rsid w:val="00305D55"/>
    <w:rsid w:val="00305F8F"/>
    <w:rsid w:val="0030602D"/>
    <w:rsid w:val="00306158"/>
    <w:rsid w:val="00306199"/>
    <w:rsid w:val="00306230"/>
    <w:rsid w:val="00306428"/>
    <w:rsid w:val="00306771"/>
    <w:rsid w:val="00306DCE"/>
    <w:rsid w:val="00306F45"/>
    <w:rsid w:val="00307096"/>
    <w:rsid w:val="00307308"/>
    <w:rsid w:val="003073B4"/>
    <w:rsid w:val="00307A00"/>
    <w:rsid w:val="00307A92"/>
    <w:rsid w:val="00307D18"/>
    <w:rsid w:val="00307D75"/>
    <w:rsid w:val="00307D80"/>
    <w:rsid w:val="00307FAC"/>
    <w:rsid w:val="00307FD1"/>
    <w:rsid w:val="00307FEB"/>
    <w:rsid w:val="003101E5"/>
    <w:rsid w:val="003103E2"/>
    <w:rsid w:val="0031090D"/>
    <w:rsid w:val="00310E44"/>
    <w:rsid w:val="003113AC"/>
    <w:rsid w:val="003115D9"/>
    <w:rsid w:val="0031173C"/>
    <w:rsid w:val="00311756"/>
    <w:rsid w:val="003117C0"/>
    <w:rsid w:val="0031193D"/>
    <w:rsid w:val="00311D02"/>
    <w:rsid w:val="00312282"/>
    <w:rsid w:val="0031256A"/>
    <w:rsid w:val="003125FE"/>
    <w:rsid w:val="0031269D"/>
    <w:rsid w:val="0031286C"/>
    <w:rsid w:val="003129F8"/>
    <w:rsid w:val="00312A04"/>
    <w:rsid w:val="00312A9A"/>
    <w:rsid w:val="00312B07"/>
    <w:rsid w:val="00312C50"/>
    <w:rsid w:val="00312D55"/>
    <w:rsid w:val="00312E30"/>
    <w:rsid w:val="00312EFF"/>
    <w:rsid w:val="00312F37"/>
    <w:rsid w:val="0031307A"/>
    <w:rsid w:val="0031309C"/>
    <w:rsid w:val="003132DE"/>
    <w:rsid w:val="00313306"/>
    <w:rsid w:val="00313859"/>
    <w:rsid w:val="00313887"/>
    <w:rsid w:val="003139CF"/>
    <w:rsid w:val="00313B27"/>
    <w:rsid w:val="00313B5C"/>
    <w:rsid w:val="00313ECA"/>
    <w:rsid w:val="003142DC"/>
    <w:rsid w:val="003148D9"/>
    <w:rsid w:val="0031494C"/>
    <w:rsid w:val="00314BE7"/>
    <w:rsid w:val="00314C2D"/>
    <w:rsid w:val="00314C8F"/>
    <w:rsid w:val="0031502A"/>
    <w:rsid w:val="0031529F"/>
    <w:rsid w:val="0031538D"/>
    <w:rsid w:val="00315627"/>
    <w:rsid w:val="003158B2"/>
    <w:rsid w:val="00315A90"/>
    <w:rsid w:val="00315AD2"/>
    <w:rsid w:val="00315BDE"/>
    <w:rsid w:val="00316098"/>
    <w:rsid w:val="003165A0"/>
    <w:rsid w:val="003165BC"/>
    <w:rsid w:val="00316BA5"/>
    <w:rsid w:val="00316D53"/>
    <w:rsid w:val="00317185"/>
    <w:rsid w:val="00317286"/>
    <w:rsid w:val="0031746F"/>
    <w:rsid w:val="003179BD"/>
    <w:rsid w:val="00317A80"/>
    <w:rsid w:val="00317B00"/>
    <w:rsid w:val="00317E89"/>
    <w:rsid w:val="00320232"/>
    <w:rsid w:val="0032039D"/>
    <w:rsid w:val="003204A9"/>
    <w:rsid w:val="00320568"/>
    <w:rsid w:val="003208E4"/>
    <w:rsid w:val="00320A9B"/>
    <w:rsid w:val="00320B3E"/>
    <w:rsid w:val="00320F27"/>
    <w:rsid w:val="003213D6"/>
    <w:rsid w:val="00321424"/>
    <w:rsid w:val="00321474"/>
    <w:rsid w:val="00321DC4"/>
    <w:rsid w:val="00322150"/>
    <w:rsid w:val="00322154"/>
    <w:rsid w:val="0032225C"/>
    <w:rsid w:val="00322375"/>
    <w:rsid w:val="00322412"/>
    <w:rsid w:val="003224F9"/>
    <w:rsid w:val="0032262B"/>
    <w:rsid w:val="003229B0"/>
    <w:rsid w:val="00322B4C"/>
    <w:rsid w:val="00322B77"/>
    <w:rsid w:val="00322BBA"/>
    <w:rsid w:val="00322DD5"/>
    <w:rsid w:val="00323017"/>
    <w:rsid w:val="003230F2"/>
    <w:rsid w:val="00323518"/>
    <w:rsid w:val="00323AB0"/>
    <w:rsid w:val="003244EE"/>
    <w:rsid w:val="00324DA2"/>
    <w:rsid w:val="00325021"/>
    <w:rsid w:val="00325597"/>
    <w:rsid w:val="0032584D"/>
    <w:rsid w:val="00325A2A"/>
    <w:rsid w:val="00325D27"/>
    <w:rsid w:val="0032632C"/>
    <w:rsid w:val="003263A4"/>
    <w:rsid w:val="00326E3F"/>
    <w:rsid w:val="003271A9"/>
    <w:rsid w:val="0032736F"/>
    <w:rsid w:val="0032749E"/>
    <w:rsid w:val="0032787B"/>
    <w:rsid w:val="00327A91"/>
    <w:rsid w:val="00327B84"/>
    <w:rsid w:val="00327D74"/>
    <w:rsid w:val="00327ECA"/>
    <w:rsid w:val="003301C7"/>
    <w:rsid w:val="00330288"/>
    <w:rsid w:val="00330473"/>
    <w:rsid w:val="00330479"/>
    <w:rsid w:val="00330532"/>
    <w:rsid w:val="00331418"/>
    <w:rsid w:val="00331789"/>
    <w:rsid w:val="0033178A"/>
    <w:rsid w:val="003317E2"/>
    <w:rsid w:val="0033186C"/>
    <w:rsid w:val="00331CA1"/>
    <w:rsid w:val="00331CC9"/>
    <w:rsid w:val="00332358"/>
    <w:rsid w:val="0033236A"/>
    <w:rsid w:val="003323C4"/>
    <w:rsid w:val="003324ED"/>
    <w:rsid w:val="00332898"/>
    <w:rsid w:val="00332D6E"/>
    <w:rsid w:val="00332DBC"/>
    <w:rsid w:val="00332E39"/>
    <w:rsid w:val="00332F35"/>
    <w:rsid w:val="003331DD"/>
    <w:rsid w:val="003334E0"/>
    <w:rsid w:val="00333562"/>
    <w:rsid w:val="003335E4"/>
    <w:rsid w:val="00333B9D"/>
    <w:rsid w:val="00333BAE"/>
    <w:rsid w:val="003348A9"/>
    <w:rsid w:val="00334EE2"/>
    <w:rsid w:val="00335022"/>
    <w:rsid w:val="0033508C"/>
    <w:rsid w:val="003350BB"/>
    <w:rsid w:val="003350D0"/>
    <w:rsid w:val="00335153"/>
    <w:rsid w:val="00335167"/>
    <w:rsid w:val="00335211"/>
    <w:rsid w:val="0033560F"/>
    <w:rsid w:val="0033585A"/>
    <w:rsid w:val="0033585E"/>
    <w:rsid w:val="00335F9D"/>
    <w:rsid w:val="0033608F"/>
    <w:rsid w:val="0033636D"/>
    <w:rsid w:val="003364E3"/>
    <w:rsid w:val="0033666D"/>
    <w:rsid w:val="00336685"/>
    <w:rsid w:val="00336933"/>
    <w:rsid w:val="00336C25"/>
    <w:rsid w:val="00336E66"/>
    <w:rsid w:val="00336F15"/>
    <w:rsid w:val="00337107"/>
    <w:rsid w:val="003374AD"/>
    <w:rsid w:val="00337523"/>
    <w:rsid w:val="00337708"/>
    <w:rsid w:val="00337797"/>
    <w:rsid w:val="00337BE1"/>
    <w:rsid w:val="003403A7"/>
    <w:rsid w:val="003406E6"/>
    <w:rsid w:val="00340834"/>
    <w:rsid w:val="00340886"/>
    <w:rsid w:val="003409A0"/>
    <w:rsid w:val="00340AD2"/>
    <w:rsid w:val="00340AEC"/>
    <w:rsid w:val="00340AFC"/>
    <w:rsid w:val="00340C41"/>
    <w:rsid w:val="00340DB1"/>
    <w:rsid w:val="00341082"/>
    <w:rsid w:val="0034148F"/>
    <w:rsid w:val="0034176D"/>
    <w:rsid w:val="00341844"/>
    <w:rsid w:val="00341C4A"/>
    <w:rsid w:val="00341E3D"/>
    <w:rsid w:val="003431C1"/>
    <w:rsid w:val="003433D1"/>
    <w:rsid w:val="0034352B"/>
    <w:rsid w:val="003435A2"/>
    <w:rsid w:val="00343843"/>
    <w:rsid w:val="0034387A"/>
    <w:rsid w:val="00343A8B"/>
    <w:rsid w:val="00343B19"/>
    <w:rsid w:val="00343C5F"/>
    <w:rsid w:val="00343E72"/>
    <w:rsid w:val="00343E88"/>
    <w:rsid w:val="00343F88"/>
    <w:rsid w:val="00343FA4"/>
    <w:rsid w:val="003440E4"/>
    <w:rsid w:val="0034422F"/>
    <w:rsid w:val="003442F4"/>
    <w:rsid w:val="00344315"/>
    <w:rsid w:val="00344574"/>
    <w:rsid w:val="00344775"/>
    <w:rsid w:val="00344B30"/>
    <w:rsid w:val="00344F29"/>
    <w:rsid w:val="00345699"/>
    <w:rsid w:val="0034572A"/>
    <w:rsid w:val="0034576D"/>
    <w:rsid w:val="003459C6"/>
    <w:rsid w:val="00345C0E"/>
    <w:rsid w:val="00345E9F"/>
    <w:rsid w:val="00346164"/>
    <w:rsid w:val="003463AE"/>
    <w:rsid w:val="00346486"/>
    <w:rsid w:val="003465FC"/>
    <w:rsid w:val="003467CF"/>
    <w:rsid w:val="00346908"/>
    <w:rsid w:val="00346D8A"/>
    <w:rsid w:val="00346DFD"/>
    <w:rsid w:val="00346F20"/>
    <w:rsid w:val="003470E2"/>
    <w:rsid w:val="00347228"/>
    <w:rsid w:val="00347418"/>
    <w:rsid w:val="00347547"/>
    <w:rsid w:val="003475B7"/>
    <w:rsid w:val="003475C6"/>
    <w:rsid w:val="00347667"/>
    <w:rsid w:val="00347689"/>
    <w:rsid w:val="003476EF"/>
    <w:rsid w:val="0034772A"/>
    <w:rsid w:val="00347AB2"/>
    <w:rsid w:val="00347B8E"/>
    <w:rsid w:val="00347DE5"/>
    <w:rsid w:val="003501B8"/>
    <w:rsid w:val="003501D8"/>
    <w:rsid w:val="003501FA"/>
    <w:rsid w:val="00350247"/>
    <w:rsid w:val="00350372"/>
    <w:rsid w:val="0035043F"/>
    <w:rsid w:val="00350ED7"/>
    <w:rsid w:val="0035109F"/>
    <w:rsid w:val="00351188"/>
    <w:rsid w:val="003512F4"/>
    <w:rsid w:val="00351479"/>
    <w:rsid w:val="00351541"/>
    <w:rsid w:val="003516CD"/>
    <w:rsid w:val="00351715"/>
    <w:rsid w:val="0035177D"/>
    <w:rsid w:val="00351B8B"/>
    <w:rsid w:val="00351DC4"/>
    <w:rsid w:val="00351F77"/>
    <w:rsid w:val="00352018"/>
    <w:rsid w:val="003522F9"/>
    <w:rsid w:val="00352328"/>
    <w:rsid w:val="00352361"/>
    <w:rsid w:val="00352440"/>
    <w:rsid w:val="003526B2"/>
    <w:rsid w:val="003527BE"/>
    <w:rsid w:val="00352A74"/>
    <w:rsid w:val="00352C07"/>
    <w:rsid w:val="00352D2D"/>
    <w:rsid w:val="00352E29"/>
    <w:rsid w:val="00353087"/>
    <w:rsid w:val="00353302"/>
    <w:rsid w:val="00353325"/>
    <w:rsid w:val="003537CD"/>
    <w:rsid w:val="003537D4"/>
    <w:rsid w:val="00353A87"/>
    <w:rsid w:val="00353ADB"/>
    <w:rsid w:val="00353BB3"/>
    <w:rsid w:val="00353BFE"/>
    <w:rsid w:val="00353E44"/>
    <w:rsid w:val="00354160"/>
    <w:rsid w:val="00354836"/>
    <w:rsid w:val="00354923"/>
    <w:rsid w:val="00354BCB"/>
    <w:rsid w:val="00354EDA"/>
    <w:rsid w:val="00355107"/>
    <w:rsid w:val="00355453"/>
    <w:rsid w:val="00355649"/>
    <w:rsid w:val="00355733"/>
    <w:rsid w:val="003559B2"/>
    <w:rsid w:val="00355ED4"/>
    <w:rsid w:val="00356034"/>
    <w:rsid w:val="003561E5"/>
    <w:rsid w:val="0035636A"/>
    <w:rsid w:val="0035638D"/>
    <w:rsid w:val="003564A0"/>
    <w:rsid w:val="003569EE"/>
    <w:rsid w:val="00356BF2"/>
    <w:rsid w:val="00356CBD"/>
    <w:rsid w:val="00356E66"/>
    <w:rsid w:val="00357189"/>
    <w:rsid w:val="00357469"/>
    <w:rsid w:val="0035774F"/>
    <w:rsid w:val="00357927"/>
    <w:rsid w:val="00357A0C"/>
    <w:rsid w:val="00357BC1"/>
    <w:rsid w:val="00357EFC"/>
    <w:rsid w:val="0036017E"/>
    <w:rsid w:val="003602D0"/>
    <w:rsid w:val="00360638"/>
    <w:rsid w:val="00360A32"/>
    <w:rsid w:val="00360AB8"/>
    <w:rsid w:val="00360D60"/>
    <w:rsid w:val="00361049"/>
    <w:rsid w:val="003613CF"/>
    <w:rsid w:val="00361A05"/>
    <w:rsid w:val="00361DD6"/>
    <w:rsid w:val="00361EF8"/>
    <w:rsid w:val="003626DE"/>
    <w:rsid w:val="00362A8E"/>
    <w:rsid w:val="00362A95"/>
    <w:rsid w:val="00362D30"/>
    <w:rsid w:val="00362F08"/>
    <w:rsid w:val="0036335D"/>
    <w:rsid w:val="0036348F"/>
    <w:rsid w:val="003638BF"/>
    <w:rsid w:val="00363A74"/>
    <w:rsid w:val="00363BCE"/>
    <w:rsid w:val="00363F28"/>
    <w:rsid w:val="00364089"/>
    <w:rsid w:val="003641E7"/>
    <w:rsid w:val="003641FB"/>
    <w:rsid w:val="00364A06"/>
    <w:rsid w:val="00364A55"/>
    <w:rsid w:val="00364BDC"/>
    <w:rsid w:val="00364EF5"/>
    <w:rsid w:val="00365295"/>
    <w:rsid w:val="003654B3"/>
    <w:rsid w:val="0036559F"/>
    <w:rsid w:val="0036596E"/>
    <w:rsid w:val="00365CFC"/>
    <w:rsid w:val="00365D18"/>
    <w:rsid w:val="00365D41"/>
    <w:rsid w:val="00365DDB"/>
    <w:rsid w:val="00365E2A"/>
    <w:rsid w:val="00365F68"/>
    <w:rsid w:val="00365FC7"/>
    <w:rsid w:val="003661E9"/>
    <w:rsid w:val="003661FC"/>
    <w:rsid w:val="0036637C"/>
    <w:rsid w:val="0036637E"/>
    <w:rsid w:val="003663A3"/>
    <w:rsid w:val="00366406"/>
    <w:rsid w:val="00366479"/>
    <w:rsid w:val="00366482"/>
    <w:rsid w:val="00366A16"/>
    <w:rsid w:val="00366A69"/>
    <w:rsid w:val="00366C52"/>
    <w:rsid w:val="00366D13"/>
    <w:rsid w:val="003670CE"/>
    <w:rsid w:val="0036714D"/>
    <w:rsid w:val="0036732F"/>
    <w:rsid w:val="003675F6"/>
    <w:rsid w:val="003675FF"/>
    <w:rsid w:val="00367AC0"/>
    <w:rsid w:val="00367B6F"/>
    <w:rsid w:val="00367D48"/>
    <w:rsid w:val="003701D4"/>
    <w:rsid w:val="00370265"/>
    <w:rsid w:val="003702EE"/>
    <w:rsid w:val="0037062A"/>
    <w:rsid w:val="003708A9"/>
    <w:rsid w:val="003709A8"/>
    <w:rsid w:val="00370F23"/>
    <w:rsid w:val="00370F8B"/>
    <w:rsid w:val="00370FBB"/>
    <w:rsid w:val="0037141C"/>
    <w:rsid w:val="003714A0"/>
    <w:rsid w:val="00371584"/>
    <w:rsid w:val="0037165A"/>
    <w:rsid w:val="00371C12"/>
    <w:rsid w:val="00371DD2"/>
    <w:rsid w:val="00371EAE"/>
    <w:rsid w:val="00371F31"/>
    <w:rsid w:val="003722B9"/>
    <w:rsid w:val="00372525"/>
    <w:rsid w:val="00372555"/>
    <w:rsid w:val="003726DE"/>
    <w:rsid w:val="00372975"/>
    <w:rsid w:val="00372A26"/>
    <w:rsid w:val="00372CC7"/>
    <w:rsid w:val="00372D94"/>
    <w:rsid w:val="00372FDD"/>
    <w:rsid w:val="00373001"/>
    <w:rsid w:val="00373156"/>
    <w:rsid w:val="0037315E"/>
    <w:rsid w:val="003731CF"/>
    <w:rsid w:val="003731DE"/>
    <w:rsid w:val="00373215"/>
    <w:rsid w:val="003734CA"/>
    <w:rsid w:val="00373939"/>
    <w:rsid w:val="00373953"/>
    <w:rsid w:val="0037397F"/>
    <w:rsid w:val="00373AEC"/>
    <w:rsid w:val="00373B79"/>
    <w:rsid w:val="00374024"/>
    <w:rsid w:val="003742DA"/>
    <w:rsid w:val="00374370"/>
    <w:rsid w:val="003746DF"/>
    <w:rsid w:val="00374736"/>
    <w:rsid w:val="0037484F"/>
    <w:rsid w:val="00374A0B"/>
    <w:rsid w:val="00374C6D"/>
    <w:rsid w:val="00374D05"/>
    <w:rsid w:val="00374D86"/>
    <w:rsid w:val="00375031"/>
    <w:rsid w:val="00375071"/>
    <w:rsid w:val="003753C5"/>
    <w:rsid w:val="0037550D"/>
    <w:rsid w:val="0037558C"/>
    <w:rsid w:val="00375812"/>
    <w:rsid w:val="00375B4C"/>
    <w:rsid w:val="00375D69"/>
    <w:rsid w:val="00375DC7"/>
    <w:rsid w:val="00375EEF"/>
    <w:rsid w:val="003762C1"/>
    <w:rsid w:val="003766C8"/>
    <w:rsid w:val="003768A8"/>
    <w:rsid w:val="00376966"/>
    <w:rsid w:val="003769B0"/>
    <w:rsid w:val="00376CA0"/>
    <w:rsid w:val="003773DD"/>
    <w:rsid w:val="003774E9"/>
    <w:rsid w:val="003776D9"/>
    <w:rsid w:val="003776E7"/>
    <w:rsid w:val="00377734"/>
    <w:rsid w:val="00377D1C"/>
    <w:rsid w:val="00377F4A"/>
    <w:rsid w:val="00380269"/>
    <w:rsid w:val="0038037A"/>
    <w:rsid w:val="0038058A"/>
    <w:rsid w:val="00380605"/>
    <w:rsid w:val="003806EE"/>
    <w:rsid w:val="00380A93"/>
    <w:rsid w:val="00380E41"/>
    <w:rsid w:val="0038103F"/>
    <w:rsid w:val="0038128E"/>
    <w:rsid w:val="003813FD"/>
    <w:rsid w:val="0038179E"/>
    <w:rsid w:val="00381A51"/>
    <w:rsid w:val="00381DEC"/>
    <w:rsid w:val="00382B0D"/>
    <w:rsid w:val="00382DE8"/>
    <w:rsid w:val="00382F3A"/>
    <w:rsid w:val="00383472"/>
    <w:rsid w:val="00383478"/>
    <w:rsid w:val="003835A6"/>
    <w:rsid w:val="003835A7"/>
    <w:rsid w:val="00383B1F"/>
    <w:rsid w:val="00383BD5"/>
    <w:rsid w:val="00383E61"/>
    <w:rsid w:val="0038403C"/>
    <w:rsid w:val="003840EC"/>
    <w:rsid w:val="00384717"/>
    <w:rsid w:val="00384895"/>
    <w:rsid w:val="00384CB2"/>
    <w:rsid w:val="00384CC1"/>
    <w:rsid w:val="00384EF8"/>
    <w:rsid w:val="00385067"/>
    <w:rsid w:val="003854CC"/>
    <w:rsid w:val="0038564D"/>
    <w:rsid w:val="00385ABD"/>
    <w:rsid w:val="00386009"/>
    <w:rsid w:val="00386B38"/>
    <w:rsid w:val="00386E10"/>
    <w:rsid w:val="00386E75"/>
    <w:rsid w:val="00386EE6"/>
    <w:rsid w:val="003870A4"/>
    <w:rsid w:val="003871A6"/>
    <w:rsid w:val="00387228"/>
    <w:rsid w:val="00387292"/>
    <w:rsid w:val="0038736D"/>
    <w:rsid w:val="003874FF"/>
    <w:rsid w:val="00387676"/>
    <w:rsid w:val="00387953"/>
    <w:rsid w:val="00387FE8"/>
    <w:rsid w:val="00390291"/>
    <w:rsid w:val="0039046A"/>
    <w:rsid w:val="003905EA"/>
    <w:rsid w:val="00390A8E"/>
    <w:rsid w:val="00390BD9"/>
    <w:rsid w:val="00390F9A"/>
    <w:rsid w:val="00391135"/>
    <w:rsid w:val="00391178"/>
    <w:rsid w:val="00391247"/>
    <w:rsid w:val="00391349"/>
    <w:rsid w:val="00391623"/>
    <w:rsid w:val="003916EB"/>
    <w:rsid w:val="00391851"/>
    <w:rsid w:val="00391C84"/>
    <w:rsid w:val="00391CED"/>
    <w:rsid w:val="00391DD4"/>
    <w:rsid w:val="00391E20"/>
    <w:rsid w:val="00391F46"/>
    <w:rsid w:val="00392088"/>
    <w:rsid w:val="003921F4"/>
    <w:rsid w:val="00392406"/>
    <w:rsid w:val="003924E7"/>
    <w:rsid w:val="003925B5"/>
    <w:rsid w:val="0039268E"/>
    <w:rsid w:val="00392A08"/>
    <w:rsid w:val="00392B0C"/>
    <w:rsid w:val="00392BB8"/>
    <w:rsid w:val="00392CA6"/>
    <w:rsid w:val="00392D69"/>
    <w:rsid w:val="00392F97"/>
    <w:rsid w:val="003930F7"/>
    <w:rsid w:val="00393273"/>
    <w:rsid w:val="00393308"/>
    <w:rsid w:val="003933A5"/>
    <w:rsid w:val="0039340A"/>
    <w:rsid w:val="0039348D"/>
    <w:rsid w:val="00393520"/>
    <w:rsid w:val="00393557"/>
    <w:rsid w:val="00393591"/>
    <w:rsid w:val="003935A4"/>
    <w:rsid w:val="003939F9"/>
    <w:rsid w:val="00393AF2"/>
    <w:rsid w:val="00393F6E"/>
    <w:rsid w:val="0039445C"/>
    <w:rsid w:val="00394BB9"/>
    <w:rsid w:val="00394C8B"/>
    <w:rsid w:val="00394CB3"/>
    <w:rsid w:val="00394D80"/>
    <w:rsid w:val="003951C6"/>
    <w:rsid w:val="0039546F"/>
    <w:rsid w:val="00395A8D"/>
    <w:rsid w:val="00395AB7"/>
    <w:rsid w:val="00395AE2"/>
    <w:rsid w:val="00395F6F"/>
    <w:rsid w:val="00396180"/>
    <w:rsid w:val="00396561"/>
    <w:rsid w:val="0039660D"/>
    <w:rsid w:val="003966F2"/>
    <w:rsid w:val="003968B1"/>
    <w:rsid w:val="003969C0"/>
    <w:rsid w:val="00396D41"/>
    <w:rsid w:val="00396D98"/>
    <w:rsid w:val="00396F6A"/>
    <w:rsid w:val="00396F7D"/>
    <w:rsid w:val="0039711F"/>
    <w:rsid w:val="003972C1"/>
    <w:rsid w:val="00397516"/>
    <w:rsid w:val="003976B1"/>
    <w:rsid w:val="00397703"/>
    <w:rsid w:val="00397883"/>
    <w:rsid w:val="00397A44"/>
    <w:rsid w:val="00397B59"/>
    <w:rsid w:val="00397E35"/>
    <w:rsid w:val="003A0029"/>
    <w:rsid w:val="003A0359"/>
    <w:rsid w:val="003A0437"/>
    <w:rsid w:val="003A0739"/>
    <w:rsid w:val="003A0752"/>
    <w:rsid w:val="003A0A85"/>
    <w:rsid w:val="003A0D0A"/>
    <w:rsid w:val="003A0E7C"/>
    <w:rsid w:val="003A0FFB"/>
    <w:rsid w:val="003A103B"/>
    <w:rsid w:val="003A1052"/>
    <w:rsid w:val="003A12CA"/>
    <w:rsid w:val="003A1343"/>
    <w:rsid w:val="003A174F"/>
    <w:rsid w:val="003A1DD9"/>
    <w:rsid w:val="003A20F5"/>
    <w:rsid w:val="003A2235"/>
    <w:rsid w:val="003A2ABA"/>
    <w:rsid w:val="003A2D07"/>
    <w:rsid w:val="003A2DD0"/>
    <w:rsid w:val="003A2FFD"/>
    <w:rsid w:val="003A32E9"/>
    <w:rsid w:val="003A3366"/>
    <w:rsid w:val="003A3502"/>
    <w:rsid w:val="003A367A"/>
    <w:rsid w:val="003A3710"/>
    <w:rsid w:val="003A39A7"/>
    <w:rsid w:val="003A39ED"/>
    <w:rsid w:val="003A3D80"/>
    <w:rsid w:val="003A3F29"/>
    <w:rsid w:val="003A3F80"/>
    <w:rsid w:val="003A4007"/>
    <w:rsid w:val="003A417D"/>
    <w:rsid w:val="003A45EE"/>
    <w:rsid w:val="003A46FA"/>
    <w:rsid w:val="003A4712"/>
    <w:rsid w:val="003A4974"/>
    <w:rsid w:val="003A4A08"/>
    <w:rsid w:val="003A4ED8"/>
    <w:rsid w:val="003A4F33"/>
    <w:rsid w:val="003A5099"/>
    <w:rsid w:val="003A5481"/>
    <w:rsid w:val="003A5659"/>
    <w:rsid w:val="003A594B"/>
    <w:rsid w:val="003A5B35"/>
    <w:rsid w:val="003A5DBE"/>
    <w:rsid w:val="003A6102"/>
    <w:rsid w:val="003A6313"/>
    <w:rsid w:val="003A63BD"/>
    <w:rsid w:val="003A6606"/>
    <w:rsid w:val="003A6642"/>
    <w:rsid w:val="003A6A85"/>
    <w:rsid w:val="003A6F0A"/>
    <w:rsid w:val="003A6F46"/>
    <w:rsid w:val="003A6F91"/>
    <w:rsid w:val="003A71B8"/>
    <w:rsid w:val="003A7274"/>
    <w:rsid w:val="003A7971"/>
    <w:rsid w:val="003A7EF6"/>
    <w:rsid w:val="003A7FF6"/>
    <w:rsid w:val="003B0141"/>
    <w:rsid w:val="003B0634"/>
    <w:rsid w:val="003B0BEE"/>
    <w:rsid w:val="003B0DB8"/>
    <w:rsid w:val="003B0ED5"/>
    <w:rsid w:val="003B14F4"/>
    <w:rsid w:val="003B173F"/>
    <w:rsid w:val="003B179A"/>
    <w:rsid w:val="003B18AD"/>
    <w:rsid w:val="003B1A3B"/>
    <w:rsid w:val="003B1A54"/>
    <w:rsid w:val="003B1F71"/>
    <w:rsid w:val="003B2014"/>
    <w:rsid w:val="003B20CB"/>
    <w:rsid w:val="003B2226"/>
    <w:rsid w:val="003B26A3"/>
    <w:rsid w:val="003B2BFE"/>
    <w:rsid w:val="003B3646"/>
    <w:rsid w:val="003B36AA"/>
    <w:rsid w:val="003B3731"/>
    <w:rsid w:val="003B389B"/>
    <w:rsid w:val="003B3A45"/>
    <w:rsid w:val="003B3ECB"/>
    <w:rsid w:val="003B40A7"/>
    <w:rsid w:val="003B4202"/>
    <w:rsid w:val="003B46A0"/>
    <w:rsid w:val="003B4AEE"/>
    <w:rsid w:val="003B4CEB"/>
    <w:rsid w:val="003B5638"/>
    <w:rsid w:val="003B5AB6"/>
    <w:rsid w:val="003B5B35"/>
    <w:rsid w:val="003B5BD1"/>
    <w:rsid w:val="003B5C61"/>
    <w:rsid w:val="003B5D17"/>
    <w:rsid w:val="003B6438"/>
    <w:rsid w:val="003B68F0"/>
    <w:rsid w:val="003B6930"/>
    <w:rsid w:val="003B6A38"/>
    <w:rsid w:val="003B6D0C"/>
    <w:rsid w:val="003B6FF6"/>
    <w:rsid w:val="003B70D7"/>
    <w:rsid w:val="003B7140"/>
    <w:rsid w:val="003B7563"/>
    <w:rsid w:val="003B7724"/>
    <w:rsid w:val="003B77DB"/>
    <w:rsid w:val="003B78EA"/>
    <w:rsid w:val="003B7B7E"/>
    <w:rsid w:val="003B7C68"/>
    <w:rsid w:val="003B7F3F"/>
    <w:rsid w:val="003C016C"/>
    <w:rsid w:val="003C030B"/>
    <w:rsid w:val="003C04F6"/>
    <w:rsid w:val="003C0543"/>
    <w:rsid w:val="003C06D5"/>
    <w:rsid w:val="003C08CD"/>
    <w:rsid w:val="003C09E9"/>
    <w:rsid w:val="003C1019"/>
    <w:rsid w:val="003C1310"/>
    <w:rsid w:val="003C146A"/>
    <w:rsid w:val="003C1703"/>
    <w:rsid w:val="003C1BB1"/>
    <w:rsid w:val="003C1D8D"/>
    <w:rsid w:val="003C1E83"/>
    <w:rsid w:val="003C1ED3"/>
    <w:rsid w:val="003C1F40"/>
    <w:rsid w:val="003C2083"/>
    <w:rsid w:val="003C21F0"/>
    <w:rsid w:val="003C220F"/>
    <w:rsid w:val="003C22CD"/>
    <w:rsid w:val="003C237B"/>
    <w:rsid w:val="003C273B"/>
    <w:rsid w:val="003C2849"/>
    <w:rsid w:val="003C2857"/>
    <w:rsid w:val="003C2B0E"/>
    <w:rsid w:val="003C2B52"/>
    <w:rsid w:val="003C2DD2"/>
    <w:rsid w:val="003C324A"/>
    <w:rsid w:val="003C33AD"/>
    <w:rsid w:val="003C3412"/>
    <w:rsid w:val="003C34DA"/>
    <w:rsid w:val="003C362F"/>
    <w:rsid w:val="003C3675"/>
    <w:rsid w:val="003C3999"/>
    <w:rsid w:val="003C39AE"/>
    <w:rsid w:val="003C3A14"/>
    <w:rsid w:val="003C3A26"/>
    <w:rsid w:val="003C40C8"/>
    <w:rsid w:val="003C4783"/>
    <w:rsid w:val="003C486C"/>
    <w:rsid w:val="003C48A4"/>
    <w:rsid w:val="003C4B5D"/>
    <w:rsid w:val="003C4C34"/>
    <w:rsid w:val="003C4E99"/>
    <w:rsid w:val="003C50B4"/>
    <w:rsid w:val="003C5396"/>
    <w:rsid w:val="003C539F"/>
    <w:rsid w:val="003C550A"/>
    <w:rsid w:val="003C5567"/>
    <w:rsid w:val="003C557B"/>
    <w:rsid w:val="003C5625"/>
    <w:rsid w:val="003C5AD9"/>
    <w:rsid w:val="003C5D71"/>
    <w:rsid w:val="003C5FA2"/>
    <w:rsid w:val="003C5FB3"/>
    <w:rsid w:val="003C6692"/>
    <w:rsid w:val="003C67C3"/>
    <w:rsid w:val="003C68F6"/>
    <w:rsid w:val="003C6944"/>
    <w:rsid w:val="003C6A4C"/>
    <w:rsid w:val="003C6C09"/>
    <w:rsid w:val="003C6E04"/>
    <w:rsid w:val="003C6FFD"/>
    <w:rsid w:val="003C78E7"/>
    <w:rsid w:val="003C7A2D"/>
    <w:rsid w:val="003C7FE0"/>
    <w:rsid w:val="003D03BD"/>
    <w:rsid w:val="003D0B0F"/>
    <w:rsid w:val="003D0BB7"/>
    <w:rsid w:val="003D0CC1"/>
    <w:rsid w:val="003D11AD"/>
    <w:rsid w:val="003D11F8"/>
    <w:rsid w:val="003D12DD"/>
    <w:rsid w:val="003D19DF"/>
    <w:rsid w:val="003D1BA6"/>
    <w:rsid w:val="003D1D55"/>
    <w:rsid w:val="003D1E3D"/>
    <w:rsid w:val="003D1F75"/>
    <w:rsid w:val="003D1FA4"/>
    <w:rsid w:val="003D2061"/>
    <w:rsid w:val="003D2125"/>
    <w:rsid w:val="003D28CE"/>
    <w:rsid w:val="003D2A12"/>
    <w:rsid w:val="003D2F3D"/>
    <w:rsid w:val="003D3BB8"/>
    <w:rsid w:val="003D3F0D"/>
    <w:rsid w:val="003D4169"/>
    <w:rsid w:val="003D435A"/>
    <w:rsid w:val="003D44BB"/>
    <w:rsid w:val="003D4656"/>
    <w:rsid w:val="003D46F8"/>
    <w:rsid w:val="003D4826"/>
    <w:rsid w:val="003D4ABF"/>
    <w:rsid w:val="003D4BF3"/>
    <w:rsid w:val="003D4C49"/>
    <w:rsid w:val="003D4CAF"/>
    <w:rsid w:val="003D4CDB"/>
    <w:rsid w:val="003D4CEF"/>
    <w:rsid w:val="003D4F97"/>
    <w:rsid w:val="003D50C6"/>
    <w:rsid w:val="003D5194"/>
    <w:rsid w:val="003D537F"/>
    <w:rsid w:val="003D5829"/>
    <w:rsid w:val="003D5AF3"/>
    <w:rsid w:val="003D5C89"/>
    <w:rsid w:val="003D62EE"/>
    <w:rsid w:val="003D642F"/>
    <w:rsid w:val="003D654C"/>
    <w:rsid w:val="003D66E0"/>
    <w:rsid w:val="003D67CA"/>
    <w:rsid w:val="003D69B5"/>
    <w:rsid w:val="003D6DEA"/>
    <w:rsid w:val="003D6F37"/>
    <w:rsid w:val="003D7036"/>
    <w:rsid w:val="003D705C"/>
    <w:rsid w:val="003D732C"/>
    <w:rsid w:val="003D7490"/>
    <w:rsid w:val="003D7936"/>
    <w:rsid w:val="003D796A"/>
    <w:rsid w:val="003D7BD4"/>
    <w:rsid w:val="003E0008"/>
    <w:rsid w:val="003E004D"/>
    <w:rsid w:val="003E04F5"/>
    <w:rsid w:val="003E0623"/>
    <w:rsid w:val="003E0784"/>
    <w:rsid w:val="003E08E9"/>
    <w:rsid w:val="003E0BCC"/>
    <w:rsid w:val="003E0FF2"/>
    <w:rsid w:val="003E1364"/>
    <w:rsid w:val="003E18C7"/>
    <w:rsid w:val="003E1A62"/>
    <w:rsid w:val="003E1CFE"/>
    <w:rsid w:val="003E1D8E"/>
    <w:rsid w:val="003E205A"/>
    <w:rsid w:val="003E206E"/>
    <w:rsid w:val="003E224E"/>
    <w:rsid w:val="003E23FB"/>
    <w:rsid w:val="003E2409"/>
    <w:rsid w:val="003E24FE"/>
    <w:rsid w:val="003E275A"/>
    <w:rsid w:val="003E2B06"/>
    <w:rsid w:val="003E2B81"/>
    <w:rsid w:val="003E2C15"/>
    <w:rsid w:val="003E2D4F"/>
    <w:rsid w:val="003E32B1"/>
    <w:rsid w:val="003E3375"/>
    <w:rsid w:val="003E33A5"/>
    <w:rsid w:val="003E35F3"/>
    <w:rsid w:val="003E36B8"/>
    <w:rsid w:val="003E398F"/>
    <w:rsid w:val="003E3A81"/>
    <w:rsid w:val="003E3AA7"/>
    <w:rsid w:val="003E3CA1"/>
    <w:rsid w:val="003E3F5B"/>
    <w:rsid w:val="003E407E"/>
    <w:rsid w:val="003E449B"/>
    <w:rsid w:val="003E450A"/>
    <w:rsid w:val="003E4627"/>
    <w:rsid w:val="003E46B6"/>
    <w:rsid w:val="003E485D"/>
    <w:rsid w:val="003E49E3"/>
    <w:rsid w:val="003E4A65"/>
    <w:rsid w:val="003E4BD6"/>
    <w:rsid w:val="003E4D1C"/>
    <w:rsid w:val="003E4F8D"/>
    <w:rsid w:val="003E52BA"/>
    <w:rsid w:val="003E575A"/>
    <w:rsid w:val="003E587E"/>
    <w:rsid w:val="003E58F9"/>
    <w:rsid w:val="003E597E"/>
    <w:rsid w:val="003E5B6E"/>
    <w:rsid w:val="003E5C55"/>
    <w:rsid w:val="003E5F0C"/>
    <w:rsid w:val="003E61EB"/>
    <w:rsid w:val="003E6277"/>
    <w:rsid w:val="003E65D2"/>
    <w:rsid w:val="003E6653"/>
    <w:rsid w:val="003E68B9"/>
    <w:rsid w:val="003E6A4A"/>
    <w:rsid w:val="003E6B0F"/>
    <w:rsid w:val="003E6C93"/>
    <w:rsid w:val="003E6E4D"/>
    <w:rsid w:val="003E73BD"/>
    <w:rsid w:val="003E75AC"/>
    <w:rsid w:val="003E785F"/>
    <w:rsid w:val="003E7B8A"/>
    <w:rsid w:val="003F03DF"/>
    <w:rsid w:val="003F0530"/>
    <w:rsid w:val="003F072D"/>
    <w:rsid w:val="003F0A28"/>
    <w:rsid w:val="003F11A1"/>
    <w:rsid w:val="003F1916"/>
    <w:rsid w:val="003F1BE1"/>
    <w:rsid w:val="003F1BE2"/>
    <w:rsid w:val="003F1D4C"/>
    <w:rsid w:val="003F1F31"/>
    <w:rsid w:val="003F233F"/>
    <w:rsid w:val="003F2873"/>
    <w:rsid w:val="003F299C"/>
    <w:rsid w:val="003F29BB"/>
    <w:rsid w:val="003F2F82"/>
    <w:rsid w:val="003F2F89"/>
    <w:rsid w:val="003F3051"/>
    <w:rsid w:val="003F30E7"/>
    <w:rsid w:val="003F3490"/>
    <w:rsid w:val="003F3523"/>
    <w:rsid w:val="003F368D"/>
    <w:rsid w:val="003F3ABD"/>
    <w:rsid w:val="003F3AD0"/>
    <w:rsid w:val="003F3AF0"/>
    <w:rsid w:val="003F3D47"/>
    <w:rsid w:val="003F3EB1"/>
    <w:rsid w:val="003F4056"/>
    <w:rsid w:val="003F407F"/>
    <w:rsid w:val="003F4088"/>
    <w:rsid w:val="003F417D"/>
    <w:rsid w:val="003F41BD"/>
    <w:rsid w:val="003F4386"/>
    <w:rsid w:val="003F44B5"/>
    <w:rsid w:val="003F4876"/>
    <w:rsid w:val="003F4C8A"/>
    <w:rsid w:val="003F50C0"/>
    <w:rsid w:val="003F50C7"/>
    <w:rsid w:val="003F54A0"/>
    <w:rsid w:val="003F566A"/>
    <w:rsid w:val="003F57A3"/>
    <w:rsid w:val="003F57BC"/>
    <w:rsid w:val="003F597A"/>
    <w:rsid w:val="003F5B78"/>
    <w:rsid w:val="003F5E71"/>
    <w:rsid w:val="003F6492"/>
    <w:rsid w:val="003F6736"/>
    <w:rsid w:val="003F67AB"/>
    <w:rsid w:val="003F6A1C"/>
    <w:rsid w:val="003F6ACE"/>
    <w:rsid w:val="003F6F43"/>
    <w:rsid w:val="003F70CD"/>
    <w:rsid w:val="003F72C3"/>
    <w:rsid w:val="003F7338"/>
    <w:rsid w:val="003F7359"/>
    <w:rsid w:val="003F74C1"/>
    <w:rsid w:val="003F74D6"/>
    <w:rsid w:val="003F75AA"/>
    <w:rsid w:val="003F7969"/>
    <w:rsid w:val="003F7B79"/>
    <w:rsid w:val="003F7D88"/>
    <w:rsid w:val="003F7EB6"/>
    <w:rsid w:val="004003C4"/>
    <w:rsid w:val="00400CA8"/>
    <w:rsid w:val="00400F1C"/>
    <w:rsid w:val="00401548"/>
    <w:rsid w:val="00401864"/>
    <w:rsid w:val="00401959"/>
    <w:rsid w:val="00401AC9"/>
    <w:rsid w:val="00401B20"/>
    <w:rsid w:val="00401B34"/>
    <w:rsid w:val="00401B49"/>
    <w:rsid w:val="00401B79"/>
    <w:rsid w:val="00401BD3"/>
    <w:rsid w:val="00401CF8"/>
    <w:rsid w:val="00401F3E"/>
    <w:rsid w:val="00402059"/>
    <w:rsid w:val="004023DF"/>
    <w:rsid w:val="0040261C"/>
    <w:rsid w:val="00402AA8"/>
    <w:rsid w:val="00402BCE"/>
    <w:rsid w:val="00402BD1"/>
    <w:rsid w:val="00402EB9"/>
    <w:rsid w:val="00403009"/>
    <w:rsid w:val="0040313F"/>
    <w:rsid w:val="004031F6"/>
    <w:rsid w:val="004033D1"/>
    <w:rsid w:val="00403446"/>
    <w:rsid w:val="004036D6"/>
    <w:rsid w:val="00403A21"/>
    <w:rsid w:val="00403B19"/>
    <w:rsid w:val="00403C73"/>
    <w:rsid w:val="00403FB5"/>
    <w:rsid w:val="00404394"/>
    <w:rsid w:val="00404658"/>
    <w:rsid w:val="004048DA"/>
    <w:rsid w:val="0040497A"/>
    <w:rsid w:val="00404DC8"/>
    <w:rsid w:val="004051F6"/>
    <w:rsid w:val="0040551F"/>
    <w:rsid w:val="00405874"/>
    <w:rsid w:val="004058B9"/>
    <w:rsid w:val="00405BE1"/>
    <w:rsid w:val="00405D1E"/>
    <w:rsid w:val="00405F19"/>
    <w:rsid w:val="00406173"/>
    <w:rsid w:val="004065E4"/>
    <w:rsid w:val="004065F0"/>
    <w:rsid w:val="0040663A"/>
    <w:rsid w:val="004067B3"/>
    <w:rsid w:val="00406A37"/>
    <w:rsid w:val="00406A58"/>
    <w:rsid w:val="00406A85"/>
    <w:rsid w:val="0040736C"/>
    <w:rsid w:val="00407AF2"/>
    <w:rsid w:val="00407B88"/>
    <w:rsid w:val="00407EED"/>
    <w:rsid w:val="004100A9"/>
    <w:rsid w:val="004101AC"/>
    <w:rsid w:val="0041021E"/>
    <w:rsid w:val="004102DA"/>
    <w:rsid w:val="00410A52"/>
    <w:rsid w:val="00410ADD"/>
    <w:rsid w:val="00410B45"/>
    <w:rsid w:val="00410BA0"/>
    <w:rsid w:val="00410F89"/>
    <w:rsid w:val="00411275"/>
    <w:rsid w:val="004114E1"/>
    <w:rsid w:val="004115CB"/>
    <w:rsid w:val="00411815"/>
    <w:rsid w:val="00411AF9"/>
    <w:rsid w:val="00411B41"/>
    <w:rsid w:val="00411F45"/>
    <w:rsid w:val="0041216C"/>
    <w:rsid w:val="004123F3"/>
    <w:rsid w:val="00412553"/>
    <w:rsid w:val="004125ED"/>
    <w:rsid w:val="00412A83"/>
    <w:rsid w:val="00412AC6"/>
    <w:rsid w:val="00412B51"/>
    <w:rsid w:val="00412B89"/>
    <w:rsid w:val="00412BF5"/>
    <w:rsid w:val="00412FEF"/>
    <w:rsid w:val="00413193"/>
    <w:rsid w:val="00413541"/>
    <w:rsid w:val="0041357B"/>
    <w:rsid w:val="0041359E"/>
    <w:rsid w:val="00413680"/>
    <w:rsid w:val="00413875"/>
    <w:rsid w:val="00413AD4"/>
    <w:rsid w:val="00413B4F"/>
    <w:rsid w:val="004140CF"/>
    <w:rsid w:val="004140EF"/>
    <w:rsid w:val="0041421A"/>
    <w:rsid w:val="004144D2"/>
    <w:rsid w:val="0041454F"/>
    <w:rsid w:val="00414730"/>
    <w:rsid w:val="004147F7"/>
    <w:rsid w:val="00414995"/>
    <w:rsid w:val="00414FC1"/>
    <w:rsid w:val="00415031"/>
    <w:rsid w:val="00415135"/>
    <w:rsid w:val="00415194"/>
    <w:rsid w:val="00415199"/>
    <w:rsid w:val="004151AD"/>
    <w:rsid w:val="004152B5"/>
    <w:rsid w:val="00415694"/>
    <w:rsid w:val="004156D6"/>
    <w:rsid w:val="004159C5"/>
    <w:rsid w:val="00415AC6"/>
    <w:rsid w:val="00415B21"/>
    <w:rsid w:val="00415B97"/>
    <w:rsid w:val="00415CDE"/>
    <w:rsid w:val="0041658A"/>
    <w:rsid w:val="004169B1"/>
    <w:rsid w:val="00416CB1"/>
    <w:rsid w:val="00416D24"/>
    <w:rsid w:val="00416F1A"/>
    <w:rsid w:val="004170D6"/>
    <w:rsid w:val="004174AA"/>
    <w:rsid w:val="00417780"/>
    <w:rsid w:val="00417826"/>
    <w:rsid w:val="00417B64"/>
    <w:rsid w:val="00420162"/>
    <w:rsid w:val="00420165"/>
    <w:rsid w:val="00420298"/>
    <w:rsid w:val="00420308"/>
    <w:rsid w:val="00420374"/>
    <w:rsid w:val="004207D3"/>
    <w:rsid w:val="0042130F"/>
    <w:rsid w:val="0042172A"/>
    <w:rsid w:val="00421EA0"/>
    <w:rsid w:val="00421EDC"/>
    <w:rsid w:val="004221C7"/>
    <w:rsid w:val="00422217"/>
    <w:rsid w:val="0042224E"/>
    <w:rsid w:val="004228F0"/>
    <w:rsid w:val="0042296D"/>
    <w:rsid w:val="00422AD6"/>
    <w:rsid w:val="00422BF4"/>
    <w:rsid w:val="00422C87"/>
    <w:rsid w:val="00422D22"/>
    <w:rsid w:val="00422E01"/>
    <w:rsid w:val="00422EC1"/>
    <w:rsid w:val="004230D5"/>
    <w:rsid w:val="004231BB"/>
    <w:rsid w:val="004233AA"/>
    <w:rsid w:val="00423582"/>
    <w:rsid w:val="00423646"/>
    <w:rsid w:val="00423684"/>
    <w:rsid w:val="00423832"/>
    <w:rsid w:val="00423892"/>
    <w:rsid w:val="00423A38"/>
    <w:rsid w:val="00423ACA"/>
    <w:rsid w:val="00423B1E"/>
    <w:rsid w:val="00423B22"/>
    <w:rsid w:val="00423C22"/>
    <w:rsid w:val="00423D20"/>
    <w:rsid w:val="0042419A"/>
    <w:rsid w:val="004242F4"/>
    <w:rsid w:val="004249ED"/>
    <w:rsid w:val="00424A2A"/>
    <w:rsid w:val="00424A42"/>
    <w:rsid w:val="00424AEB"/>
    <w:rsid w:val="00424C36"/>
    <w:rsid w:val="00424D3E"/>
    <w:rsid w:val="00424F04"/>
    <w:rsid w:val="0042519D"/>
    <w:rsid w:val="00425748"/>
    <w:rsid w:val="004257EF"/>
    <w:rsid w:val="00425A58"/>
    <w:rsid w:val="00425ADA"/>
    <w:rsid w:val="00425D63"/>
    <w:rsid w:val="00425FA5"/>
    <w:rsid w:val="004263AA"/>
    <w:rsid w:val="00426907"/>
    <w:rsid w:val="004269B1"/>
    <w:rsid w:val="00426C02"/>
    <w:rsid w:val="00426CCA"/>
    <w:rsid w:val="0042775B"/>
    <w:rsid w:val="00427787"/>
    <w:rsid w:val="00427788"/>
    <w:rsid w:val="004277EB"/>
    <w:rsid w:val="004278C2"/>
    <w:rsid w:val="004279E4"/>
    <w:rsid w:val="00427BC8"/>
    <w:rsid w:val="00427DA1"/>
    <w:rsid w:val="00427EC3"/>
    <w:rsid w:val="004305BD"/>
    <w:rsid w:val="0043062C"/>
    <w:rsid w:val="004306B4"/>
    <w:rsid w:val="00430B20"/>
    <w:rsid w:val="00430D3C"/>
    <w:rsid w:val="00431144"/>
    <w:rsid w:val="004312A8"/>
    <w:rsid w:val="004312DC"/>
    <w:rsid w:val="00431339"/>
    <w:rsid w:val="00431530"/>
    <w:rsid w:val="00431746"/>
    <w:rsid w:val="00431801"/>
    <w:rsid w:val="00431CBD"/>
    <w:rsid w:val="00431D2D"/>
    <w:rsid w:val="004321E7"/>
    <w:rsid w:val="00432392"/>
    <w:rsid w:val="004324C9"/>
    <w:rsid w:val="0043286E"/>
    <w:rsid w:val="004328B2"/>
    <w:rsid w:val="004328FB"/>
    <w:rsid w:val="00432BCC"/>
    <w:rsid w:val="00432D22"/>
    <w:rsid w:val="00432FD5"/>
    <w:rsid w:val="00433238"/>
    <w:rsid w:val="00433355"/>
    <w:rsid w:val="00433413"/>
    <w:rsid w:val="004334AF"/>
    <w:rsid w:val="00433572"/>
    <w:rsid w:val="0043369B"/>
    <w:rsid w:val="0043389B"/>
    <w:rsid w:val="00433975"/>
    <w:rsid w:val="00433C7A"/>
    <w:rsid w:val="00433C9E"/>
    <w:rsid w:val="00433ECF"/>
    <w:rsid w:val="00433F54"/>
    <w:rsid w:val="0043401E"/>
    <w:rsid w:val="0043402E"/>
    <w:rsid w:val="00434150"/>
    <w:rsid w:val="0043435A"/>
    <w:rsid w:val="004346E9"/>
    <w:rsid w:val="00434A0C"/>
    <w:rsid w:val="00434C7E"/>
    <w:rsid w:val="00435089"/>
    <w:rsid w:val="00435297"/>
    <w:rsid w:val="004352AC"/>
    <w:rsid w:val="00435305"/>
    <w:rsid w:val="0043557D"/>
    <w:rsid w:val="004355AD"/>
    <w:rsid w:val="004355B2"/>
    <w:rsid w:val="00435919"/>
    <w:rsid w:val="00435940"/>
    <w:rsid w:val="00435B2F"/>
    <w:rsid w:val="00435DBB"/>
    <w:rsid w:val="00435DE0"/>
    <w:rsid w:val="00435EC3"/>
    <w:rsid w:val="0043609D"/>
    <w:rsid w:val="00436365"/>
    <w:rsid w:val="004367DE"/>
    <w:rsid w:val="00436883"/>
    <w:rsid w:val="00436A67"/>
    <w:rsid w:val="00436FDF"/>
    <w:rsid w:val="0043731A"/>
    <w:rsid w:val="0043782C"/>
    <w:rsid w:val="00437832"/>
    <w:rsid w:val="004379D0"/>
    <w:rsid w:val="00437A2A"/>
    <w:rsid w:val="00437C0A"/>
    <w:rsid w:val="00437F0B"/>
    <w:rsid w:val="0044001B"/>
    <w:rsid w:val="00440022"/>
    <w:rsid w:val="004400E1"/>
    <w:rsid w:val="004404F9"/>
    <w:rsid w:val="00440F0F"/>
    <w:rsid w:val="00440FD1"/>
    <w:rsid w:val="00441411"/>
    <w:rsid w:val="00441577"/>
    <w:rsid w:val="004418DF"/>
    <w:rsid w:val="00441C62"/>
    <w:rsid w:val="00441C77"/>
    <w:rsid w:val="00441DAC"/>
    <w:rsid w:val="00441E46"/>
    <w:rsid w:val="00441F07"/>
    <w:rsid w:val="00441F9E"/>
    <w:rsid w:val="0044202C"/>
    <w:rsid w:val="00442040"/>
    <w:rsid w:val="004424EB"/>
    <w:rsid w:val="00442507"/>
    <w:rsid w:val="00442698"/>
    <w:rsid w:val="004427B5"/>
    <w:rsid w:val="00442C37"/>
    <w:rsid w:val="00442D73"/>
    <w:rsid w:val="00442E66"/>
    <w:rsid w:val="0044303C"/>
    <w:rsid w:val="004431E1"/>
    <w:rsid w:val="004431F3"/>
    <w:rsid w:val="00443336"/>
    <w:rsid w:val="0044368A"/>
    <w:rsid w:val="004436F5"/>
    <w:rsid w:val="00443A51"/>
    <w:rsid w:val="00443C16"/>
    <w:rsid w:val="00443CC8"/>
    <w:rsid w:val="00443E3F"/>
    <w:rsid w:val="00443E57"/>
    <w:rsid w:val="00443F1D"/>
    <w:rsid w:val="004441F7"/>
    <w:rsid w:val="00444214"/>
    <w:rsid w:val="004447FB"/>
    <w:rsid w:val="00444879"/>
    <w:rsid w:val="00444CC3"/>
    <w:rsid w:val="00444E18"/>
    <w:rsid w:val="00444E44"/>
    <w:rsid w:val="00444F52"/>
    <w:rsid w:val="0044541A"/>
    <w:rsid w:val="004454D2"/>
    <w:rsid w:val="004456E4"/>
    <w:rsid w:val="0044584D"/>
    <w:rsid w:val="00445A72"/>
    <w:rsid w:val="00445B41"/>
    <w:rsid w:val="00445E51"/>
    <w:rsid w:val="00445ECB"/>
    <w:rsid w:val="00445EEB"/>
    <w:rsid w:val="00446346"/>
    <w:rsid w:val="00446D37"/>
    <w:rsid w:val="0044714E"/>
    <w:rsid w:val="004472E8"/>
    <w:rsid w:val="004473B5"/>
    <w:rsid w:val="00447666"/>
    <w:rsid w:val="0044780D"/>
    <w:rsid w:val="00447A26"/>
    <w:rsid w:val="00447E9D"/>
    <w:rsid w:val="00447EE9"/>
    <w:rsid w:val="00447FD5"/>
    <w:rsid w:val="004502B8"/>
    <w:rsid w:val="00450632"/>
    <w:rsid w:val="0045072A"/>
    <w:rsid w:val="00450928"/>
    <w:rsid w:val="004509F0"/>
    <w:rsid w:val="00450E69"/>
    <w:rsid w:val="00451389"/>
    <w:rsid w:val="004515B5"/>
    <w:rsid w:val="00451646"/>
    <w:rsid w:val="00451688"/>
    <w:rsid w:val="004517FF"/>
    <w:rsid w:val="00451CAB"/>
    <w:rsid w:val="00451CE3"/>
    <w:rsid w:val="00452046"/>
    <w:rsid w:val="00452210"/>
    <w:rsid w:val="0045254C"/>
    <w:rsid w:val="00452BE4"/>
    <w:rsid w:val="00452CB5"/>
    <w:rsid w:val="00452ED3"/>
    <w:rsid w:val="0045309A"/>
    <w:rsid w:val="0045336B"/>
    <w:rsid w:val="004535E9"/>
    <w:rsid w:val="004536A8"/>
    <w:rsid w:val="00453842"/>
    <w:rsid w:val="00453E51"/>
    <w:rsid w:val="00453E70"/>
    <w:rsid w:val="00453EDB"/>
    <w:rsid w:val="00453F20"/>
    <w:rsid w:val="00454020"/>
    <w:rsid w:val="0045424A"/>
    <w:rsid w:val="0045434D"/>
    <w:rsid w:val="004544EA"/>
    <w:rsid w:val="00454503"/>
    <w:rsid w:val="004547EA"/>
    <w:rsid w:val="0045490D"/>
    <w:rsid w:val="00454B8D"/>
    <w:rsid w:val="00454BB9"/>
    <w:rsid w:val="00454CA0"/>
    <w:rsid w:val="00454CD4"/>
    <w:rsid w:val="00454FE7"/>
    <w:rsid w:val="00455787"/>
    <w:rsid w:val="0045578A"/>
    <w:rsid w:val="004557D1"/>
    <w:rsid w:val="004557E0"/>
    <w:rsid w:val="00455839"/>
    <w:rsid w:val="0045598C"/>
    <w:rsid w:val="00455999"/>
    <w:rsid w:val="00455F82"/>
    <w:rsid w:val="0045668E"/>
    <w:rsid w:val="00456814"/>
    <w:rsid w:val="00456913"/>
    <w:rsid w:val="00456937"/>
    <w:rsid w:val="00456971"/>
    <w:rsid w:val="00456F97"/>
    <w:rsid w:val="00457222"/>
    <w:rsid w:val="004573EA"/>
    <w:rsid w:val="004576FA"/>
    <w:rsid w:val="004577C9"/>
    <w:rsid w:val="004578B2"/>
    <w:rsid w:val="0045793A"/>
    <w:rsid w:val="00457BAF"/>
    <w:rsid w:val="00457E33"/>
    <w:rsid w:val="00460035"/>
    <w:rsid w:val="004600B7"/>
    <w:rsid w:val="004601BC"/>
    <w:rsid w:val="0046024B"/>
    <w:rsid w:val="0046089B"/>
    <w:rsid w:val="00460932"/>
    <w:rsid w:val="00460A01"/>
    <w:rsid w:val="00460ABA"/>
    <w:rsid w:val="00460B56"/>
    <w:rsid w:val="00460E64"/>
    <w:rsid w:val="00460F4C"/>
    <w:rsid w:val="004611D3"/>
    <w:rsid w:val="004614D9"/>
    <w:rsid w:val="004615CC"/>
    <w:rsid w:val="0046182D"/>
    <w:rsid w:val="00461974"/>
    <w:rsid w:val="00461D5E"/>
    <w:rsid w:val="00461E50"/>
    <w:rsid w:val="00461E6B"/>
    <w:rsid w:val="00462016"/>
    <w:rsid w:val="00462620"/>
    <w:rsid w:val="00462A15"/>
    <w:rsid w:val="00462FFE"/>
    <w:rsid w:val="00463372"/>
    <w:rsid w:val="00463430"/>
    <w:rsid w:val="00463712"/>
    <w:rsid w:val="004637F5"/>
    <w:rsid w:val="00463A34"/>
    <w:rsid w:val="00463A4C"/>
    <w:rsid w:val="00463A94"/>
    <w:rsid w:val="00463C8D"/>
    <w:rsid w:val="00463CB7"/>
    <w:rsid w:val="00464107"/>
    <w:rsid w:val="004642A7"/>
    <w:rsid w:val="0046436F"/>
    <w:rsid w:val="00464458"/>
    <w:rsid w:val="00464939"/>
    <w:rsid w:val="00464C89"/>
    <w:rsid w:val="00464E03"/>
    <w:rsid w:val="00464EC3"/>
    <w:rsid w:val="00464F09"/>
    <w:rsid w:val="00464F7A"/>
    <w:rsid w:val="004654E8"/>
    <w:rsid w:val="00465687"/>
    <w:rsid w:val="004656A0"/>
    <w:rsid w:val="004657F5"/>
    <w:rsid w:val="004658DF"/>
    <w:rsid w:val="00465C78"/>
    <w:rsid w:val="00465EA5"/>
    <w:rsid w:val="0046606F"/>
    <w:rsid w:val="004661B9"/>
    <w:rsid w:val="004662FD"/>
    <w:rsid w:val="00466E7A"/>
    <w:rsid w:val="00466F45"/>
    <w:rsid w:val="00467135"/>
    <w:rsid w:val="00467734"/>
    <w:rsid w:val="004677C2"/>
    <w:rsid w:val="00467B8B"/>
    <w:rsid w:val="00467CA5"/>
    <w:rsid w:val="00467E12"/>
    <w:rsid w:val="00470352"/>
    <w:rsid w:val="0047047E"/>
    <w:rsid w:val="00470565"/>
    <w:rsid w:val="004711DF"/>
    <w:rsid w:val="004715B8"/>
    <w:rsid w:val="004716ED"/>
    <w:rsid w:val="004717E0"/>
    <w:rsid w:val="00471836"/>
    <w:rsid w:val="00471A91"/>
    <w:rsid w:val="00471AEE"/>
    <w:rsid w:val="00471C37"/>
    <w:rsid w:val="00471C40"/>
    <w:rsid w:val="00471D85"/>
    <w:rsid w:val="00471DF9"/>
    <w:rsid w:val="00472123"/>
    <w:rsid w:val="00472228"/>
    <w:rsid w:val="00472346"/>
    <w:rsid w:val="00472396"/>
    <w:rsid w:val="00472548"/>
    <w:rsid w:val="0047256B"/>
    <w:rsid w:val="0047307C"/>
    <w:rsid w:val="0047356C"/>
    <w:rsid w:val="004736A1"/>
    <w:rsid w:val="004736E6"/>
    <w:rsid w:val="00473836"/>
    <w:rsid w:val="00473AC9"/>
    <w:rsid w:val="00473E46"/>
    <w:rsid w:val="00473E9E"/>
    <w:rsid w:val="0047405D"/>
    <w:rsid w:val="00474129"/>
    <w:rsid w:val="0047429B"/>
    <w:rsid w:val="00474359"/>
    <w:rsid w:val="004748EF"/>
    <w:rsid w:val="00474C2E"/>
    <w:rsid w:val="00474C5E"/>
    <w:rsid w:val="00474D2F"/>
    <w:rsid w:val="004753E7"/>
    <w:rsid w:val="0047553B"/>
    <w:rsid w:val="0047557B"/>
    <w:rsid w:val="004757C7"/>
    <w:rsid w:val="004757CD"/>
    <w:rsid w:val="00475894"/>
    <w:rsid w:val="00475B20"/>
    <w:rsid w:val="00476008"/>
    <w:rsid w:val="004765CA"/>
    <w:rsid w:val="00476693"/>
    <w:rsid w:val="0047695B"/>
    <w:rsid w:val="00476C6D"/>
    <w:rsid w:val="00476C6F"/>
    <w:rsid w:val="00476E3F"/>
    <w:rsid w:val="004770A2"/>
    <w:rsid w:val="0047781E"/>
    <w:rsid w:val="00477A21"/>
    <w:rsid w:val="00477B12"/>
    <w:rsid w:val="00477D8E"/>
    <w:rsid w:val="00477FFA"/>
    <w:rsid w:val="00480250"/>
    <w:rsid w:val="0048051E"/>
    <w:rsid w:val="00480691"/>
    <w:rsid w:val="0048072C"/>
    <w:rsid w:val="004807B4"/>
    <w:rsid w:val="00480877"/>
    <w:rsid w:val="00480954"/>
    <w:rsid w:val="00480965"/>
    <w:rsid w:val="00480982"/>
    <w:rsid w:val="00480B3A"/>
    <w:rsid w:val="00480B80"/>
    <w:rsid w:val="00480E2C"/>
    <w:rsid w:val="00481232"/>
    <w:rsid w:val="0048140E"/>
    <w:rsid w:val="00481473"/>
    <w:rsid w:val="004814D9"/>
    <w:rsid w:val="00481885"/>
    <w:rsid w:val="00481973"/>
    <w:rsid w:val="004819C7"/>
    <w:rsid w:val="0048225C"/>
    <w:rsid w:val="004825CC"/>
    <w:rsid w:val="004826E7"/>
    <w:rsid w:val="004828F5"/>
    <w:rsid w:val="00482CA6"/>
    <w:rsid w:val="00482E97"/>
    <w:rsid w:val="00482F7C"/>
    <w:rsid w:val="00482FE4"/>
    <w:rsid w:val="004832DD"/>
    <w:rsid w:val="00483362"/>
    <w:rsid w:val="00483790"/>
    <w:rsid w:val="004837C9"/>
    <w:rsid w:val="00483A25"/>
    <w:rsid w:val="00483AD6"/>
    <w:rsid w:val="00483BE5"/>
    <w:rsid w:val="00483DF0"/>
    <w:rsid w:val="00484161"/>
    <w:rsid w:val="00484452"/>
    <w:rsid w:val="00484684"/>
    <w:rsid w:val="00484845"/>
    <w:rsid w:val="00484A27"/>
    <w:rsid w:val="00484B57"/>
    <w:rsid w:val="00484B65"/>
    <w:rsid w:val="00484B88"/>
    <w:rsid w:val="00484BE3"/>
    <w:rsid w:val="00484D3C"/>
    <w:rsid w:val="00485561"/>
    <w:rsid w:val="004855C3"/>
    <w:rsid w:val="00485617"/>
    <w:rsid w:val="00485800"/>
    <w:rsid w:val="00485895"/>
    <w:rsid w:val="004859AF"/>
    <w:rsid w:val="00485B30"/>
    <w:rsid w:val="00485F62"/>
    <w:rsid w:val="00486244"/>
    <w:rsid w:val="00486C12"/>
    <w:rsid w:val="00486CFD"/>
    <w:rsid w:val="00487598"/>
    <w:rsid w:val="00487749"/>
    <w:rsid w:val="00487796"/>
    <w:rsid w:val="004878E6"/>
    <w:rsid w:val="00487A73"/>
    <w:rsid w:val="00487BD0"/>
    <w:rsid w:val="00487CDE"/>
    <w:rsid w:val="004907D2"/>
    <w:rsid w:val="004909E2"/>
    <w:rsid w:val="00490B43"/>
    <w:rsid w:val="00490B5D"/>
    <w:rsid w:val="00490BAB"/>
    <w:rsid w:val="00490DCB"/>
    <w:rsid w:val="00490DD0"/>
    <w:rsid w:val="00491115"/>
    <w:rsid w:val="004911CC"/>
    <w:rsid w:val="004915AB"/>
    <w:rsid w:val="0049176B"/>
    <w:rsid w:val="00491996"/>
    <w:rsid w:val="004919CA"/>
    <w:rsid w:val="004919EC"/>
    <w:rsid w:val="00491E4F"/>
    <w:rsid w:val="0049217F"/>
    <w:rsid w:val="00492429"/>
    <w:rsid w:val="00492637"/>
    <w:rsid w:val="0049270E"/>
    <w:rsid w:val="00492795"/>
    <w:rsid w:val="004933C9"/>
    <w:rsid w:val="0049346F"/>
    <w:rsid w:val="00493532"/>
    <w:rsid w:val="0049355B"/>
    <w:rsid w:val="0049358B"/>
    <w:rsid w:val="00493670"/>
    <w:rsid w:val="004939F4"/>
    <w:rsid w:val="00493EC6"/>
    <w:rsid w:val="00493F91"/>
    <w:rsid w:val="004940D5"/>
    <w:rsid w:val="004941F4"/>
    <w:rsid w:val="004942C4"/>
    <w:rsid w:val="00494FFA"/>
    <w:rsid w:val="004953F4"/>
    <w:rsid w:val="004954E5"/>
    <w:rsid w:val="00495B1C"/>
    <w:rsid w:val="0049617A"/>
    <w:rsid w:val="00496510"/>
    <w:rsid w:val="00496617"/>
    <w:rsid w:val="0049669B"/>
    <w:rsid w:val="0049677F"/>
    <w:rsid w:val="004968F7"/>
    <w:rsid w:val="00496AA5"/>
    <w:rsid w:val="00496F20"/>
    <w:rsid w:val="004970DF"/>
    <w:rsid w:val="004971EE"/>
    <w:rsid w:val="0049722A"/>
    <w:rsid w:val="00497261"/>
    <w:rsid w:val="00497735"/>
    <w:rsid w:val="0049777A"/>
    <w:rsid w:val="00497823"/>
    <w:rsid w:val="00497E9F"/>
    <w:rsid w:val="00497EC6"/>
    <w:rsid w:val="004A0122"/>
    <w:rsid w:val="004A0580"/>
    <w:rsid w:val="004A06B7"/>
    <w:rsid w:val="004A0B0C"/>
    <w:rsid w:val="004A0CE0"/>
    <w:rsid w:val="004A0D6B"/>
    <w:rsid w:val="004A0DFE"/>
    <w:rsid w:val="004A0F79"/>
    <w:rsid w:val="004A0F90"/>
    <w:rsid w:val="004A14E6"/>
    <w:rsid w:val="004A1629"/>
    <w:rsid w:val="004A1792"/>
    <w:rsid w:val="004A19C6"/>
    <w:rsid w:val="004A1A71"/>
    <w:rsid w:val="004A1CB4"/>
    <w:rsid w:val="004A2076"/>
    <w:rsid w:val="004A22DE"/>
    <w:rsid w:val="004A23DF"/>
    <w:rsid w:val="004A2513"/>
    <w:rsid w:val="004A25E6"/>
    <w:rsid w:val="004A267E"/>
    <w:rsid w:val="004A28DD"/>
    <w:rsid w:val="004A2C1A"/>
    <w:rsid w:val="004A2F43"/>
    <w:rsid w:val="004A3040"/>
    <w:rsid w:val="004A3538"/>
    <w:rsid w:val="004A3808"/>
    <w:rsid w:val="004A384B"/>
    <w:rsid w:val="004A3CC3"/>
    <w:rsid w:val="004A3FC1"/>
    <w:rsid w:val="004A4212"/>
    <w:rsid w:val="004A456E"/>
    <w:rsid w:val="004A45B0"/>
    <w:rsid w:val="004A45B2"/>
    <w:rsid w:val="004A46A9"/>
    <w:rsid w:val="004A477E"/>
    <w:rsid w:val="004A4987"/>
    <w:rsid w:val="004A4E6F"/>
    <w:rsid w:val="004A50E7"/>
    <w:rsid w:val="004A567A"/>
    <w:rsid w:val="004A5AD2"/>
    <w:rsid w:val="004A5CF2"/>
    <w:rsid w:val="004A5D48"/>
    <w:rsid w:val="004A5D9A"/>
    <w:rsid w:val="004A5FF1"/>
    <w:rsid w:val="004A61F4"/>
    <w:rsid w:val="004A630B"/>
    <w:rsid w:val="004A639A"/>
    <w:rsid w:val="004A6696"/>
    <w:rsid w:val="004A66CC"/>
    <w:rsid w:val="004A69AC"/>
    <w:rsid w:val="004A6FB0"/>
    <w:rsid w:val="004A70FB"/>
    <w:rsid w:val="004A7184"/>
    <w:rsid w:val="004A782A"/>
    <w:rsid w:val="004A7947"/>
    <w:rsid w:val="004A79E3"/>
    <w:rsid w:val="004A7CD5"/>
    <w:rsid w:val="004A7E05"/>
    <w:rsid w:val="004B05C5"/>
    <w:rsid w:val="004B05DA"/>
    <w:rsid w:val="004B0824"/>
    <w:rsid w:val="004B0C87"/>
    <w:rsid w:val="004B0FE0"/>
    <w:rsid w:val="004B147D"/>
    <w:rsid w:val="004B1566"/>
    <w:rsid w:val="004B15EC"/>
    <w:rsid w:val="004B17B9"/>
    <w:rsid w:val="004B19EF"/>
    <w:rsid w:val="004B1EF8"/>
    <w:rsid w:val="004B20FD"/>
    <w:rsid w:val="004B2154"/>
    <w:rsid w:val="004B283E"/>
    <w:rsid w:val="004B2C35"/>
    <w:rsid w:val="004B2D01"/>
    <w:rsid w:val="004B2E13"/>
    <w:rsid w:val="004B33CB"/>
    <w:rsid w:val="004B3467"/>
    <w:rsid w:val="004B3725"/>
    <w:rsid w:val="004B3885"/>
    <w:rsid w:val="004B3AD1"/>
    <w:rsid w:val="004B3E32"/>
    <w:rsid w:val="004B3E34"/>
    <w:rsid w:val="004B3E76"/>
    <w:rsid w:val="004B40F1"/>
    <w:rsid w:val="004B4462"/>
    <w:rsid w:val="004B44B0"/>
    <w:rsid w:val="004B4550"/>
    <w:rsid w:val="004B47DC"/>
    <w:rsid w:val="004B4AC8"/>
    <w:rsid w:val="004B4C21"/>
    <w:rsid w:val="004B4CC9"/>
    <w:rsid w:val="004B4D7F"/>
    <w:rsid w:val="004B4DEB"/>
    <w:rsid w:val="004B4F84"/>
    <w:rsid w:val="004B4FFE"/>
    <w:rsid w:val="004B566D"/>
    <w:rsid w:val="004B5B84"/>
    <w:rsid w:val="004B5C69"/>
    <w:rsid w:val="004B5E2D"/>
    <w:rsid w:val="004B631E"/>
    <w:rsid w:val="004B67E1"/>
    <w:rsid w:val="004B6937"/>
    <w:rsid w:val="004B69C1"/>
    <w:rsid w:val="004B6A32"/>
    <w:rsid w:val="004B6DAC"/>
    <w:rsid w:val="004B7107"/>
    <w:rsid w:val="004B775F"/>
    <w:rsid w:val="004B7FB5"/>
    <w:rsid w:val="004B7FCC"/>
    <w:rsid w:val="004C07A2"/>
    <w:rsid w:val="004C08D1"/>
    <w:rsid w:val="004C09AE"/>
    <w:rsid w:val="004C0DDB"/>
    <w:rsid w:val="004C0EB7"/>
    <w:rsid w:val="004C10C0"/>
    <w:rsid w:val="004C13C3"/>
    <w:rsid w:val="004C15B8"/>
    <w:rsid w:val="004C15EB"/>
    <w:rsid w:val="004C185E"/>
    <w:rsid w:val="004C1C4D"/>
    <w:rsid w:val="004C1CC0"/>
    <w:rsid w:val="004C1E08"/>
    <w:rsid w:val="004C20F1"/>
    <w:rsid w:val="004C212A"/>
    <w:rsid w:val="004C21A9"/>
    <w:rsid w:val="004C25C5"/>
    <w:rsid w:val="004C295B"/>
    <w:rsid w:val="004C2A2A"/>
    <w:rsid w:val="004C2ADA"/>
    <w:rsid w:val="004C2E8A"/>
    <w:rsid w:val="004C3071"/>
    <w:rsid w:val="004C345F"/>
    <w:rsid w:val="004C3AED"/>
    <w:rsid w:val="004C3B18"/>
    <w:rsid w:val="004C3BF1"/>
    <w:rsid w:val="004C428C"/>
    <w:rsid w:val="004C439D"/>
    <w:rsid w:val="004C451B"/>
    <w:rsid w:val="004C46E0"/>
    <w:rsid w:val="004C48D2"/>
    <w:rsid w:val="004C49AE"/>
    <w:rsid w:val="004C4A53"/>
    <w:rsid w:val="004C4B49"/>
    <w:rsid w:val="004C51E9"/>
    <w:rsid w:val="004C5351"/>
    <w:rsid w:val="004C54B6"/>
    <w:rsid w:val="004C54E6"/>
    <w:rsid w:val="004C5717"/>
    <w:rsid w:val="004C591D"/>
    <w:rsid w:val="004C5BCA"/>
    <w:rsid w:val="004C6263"/>
    <w:rsid w:val="004C6358"/>
    <w:rsid w:val="004C642F"/>
    <w:rsid w:val="004C64F9"/>
    <w:rsid w:val="004C6689"/>
    <w:rsid w:val="004C6CAF"/>
    <w:rsid w:val="004C6D14"/>
    <w:rsid w:val="004C71D4"/>
    <w:rsid w:val="004C720F"/>
    <w:rsid w:val="004C7649"/>
    <w:rsid w:val="004C769D"/>
    <w:rsid w:val="004C7779"/>
    <w:rsid w:val="004C7AB2"/>
    <w:rsid w:val="004C7BDC"/>
    <w:rsid w:val="004C7C81"/>
    <w:rsid w:val="004C7CE4"/>
    <w:rsid w:val="004D017E"/>
    <w:rsid w:val="004D01ED"/>
    <w:rsid w:val="004D02D0"/>
    <w:rsid w:val="004D02F7"/>
    <w:rsid w:val="004D038F"/>
    <w:rsid w:val="004D0758"/>
    <w:rsid w:val="004D0795"/>
    <w:rsid w:val="004D0A36"/>
    <w:rsid w:val="004D0D04"/>
    <w:rsid w:val="004D0E91"/>
    <w:rsid w:val="004D0EC5"/>
    <w:rsid w:val="004D11BF"/>
    <w:rsid w:val="004D1429"/>
    <w:rsid w:val="004D189A"/>
    <w:rsid w:val="004D1D18"/>
    <w:rsid w:val="004D1E8E"/>
    <w:rsid w:val="004D2066"/>
    <w:rsid w:val="004D207F"/>
    <w:rsid w:val="004D2209"/>
    <w:rsid w:val="004D225E"/>
    <w:rsid w:val="004D2384"/>
    <w:rsid w:val="004D23A9"/>
    <w:rsid w:val="004D2512"/>
    <w:rsid w:val="004D262F"/>
    <w:rsid w:val="004D264A"/>
    <w:rsid w:val="004D2763"/>
    <w:rsid w:val="004D2814"/>
    <w:rsid w:val="004D28A0"/>
    <w:rsid w:val="004D29B5"/>
    <w:rsid w:val="004D2E80"/>
    <w:rsid w:val="004D2F6A"/>
    <w:rsid w:val="004D3566"/>
    <w:rsid w:val="004D35F4"/>
    <w:rsid w:val="004D366E"/>
    <w:rsid w:val="004D3749"/>
    <w:rsid w:val="004D384F"/>
    <w:rsid w:val="004D3D6C"/>
    <w:rsid w:val="004D3D9C"/>
    <w:rsid w:val="004D3E84"/>
    <w:rsid w:val="004D4451"/>
    <w:rsid w:val="004D5134"/>
    <w:rsid w:val="004D5665"/>
    <w:rsid w:val="004D567F"/>
    <w:rsid w:val="004D598A"/>
    <w:rsid w:val="004D5A40"/>
    <w:rsid w:val="004D5B94"/>
    <w:rsid w:val="004D609C"/>
    <w:rsid w:val="004D61AE"/>
    <w:rsid w:val="004D6223"/>
    <w:rsid w:val="004D6ADD"/>
    <w:rsid w:val="004D6C28"/>
    <w:rsid w:val="004D6CDD"/>
    <w:rsid w:val="004D72A6"/>
    <w:rsid w:val="004D7321"/>
    <w:rsid w:val="004D732F"/>
    <w:rsid w:val="004D77CE"/>
    <w:rsid w:val="004D7AEF"/>
    <w:rsid w:val="004D7C47"/>
    <w:rsid w:val="004D7FCF"/>
    <w:rsid w:val="004E0663"/>
    <w:rsid w:val="004E0934"/>
    <w:rsid w:val="004E0A45"/>
    <w:rsid w:val="004E0B7B"/>
    <w:rsid w:val="004E0BE2"/>
    <w:rsid w:val="004E0CAB"/>
    <w:rsid w:val="004E106A"/>
    <w:rsid w:val="004E1126"/>
    <w:rsid w:val="004E13B6"/>
    <w:rsid w:val="004E144F"/>
    <w:rsid w:val="004E1512"/>
    <w:rsid w:val="004E1655"/>
    <w:rsid w:val="004E1960"/>
    <w:rsid w:val="004E1D16"/>
    <w:rsid w:val="004E1FF1"/>
    <w:rsid w:val="004E205E"/>
    <w:rsid w:val="004E20EB"/>
    <w:rsid w:val="004E22A3"/>
    <w:rsid w:val="004E2C2D"/>
    <w:rsid w:val="004E2D11"/>
    <w:rsid w:val="004E2DE7"/>
    <w:rsid w:val="004E2F66"/>
    <w:rsid w:val="004E30DD"/>
    <w:rsid w:val="004E318B"/>
    <w:rsid w:val="004E31EB"/>
    <w:rsid w:val="004E32BD"/>
    <w:rsid w:val="004E341F"/>
    <w:rsid w:val="004E34ED"/>
    <w:rsid w:val="004E3777"/>
    <w:rsid w:val="004E3BA6"/>
    <w:rsid w:val="004E4001"/>
    <w:rsid w:val="004E40F8"/>
    <w:rsid w:val="004E41AB"/>
    <w:rsid w:val="004E423D"/>
    <w:rsid w:val="004E42A2"/>
    <w:rsid w:val="004E4855"/>
    <w:rsid w:val="004E4A32"/>
    <w:rsid w:val="004E4B71"/>
    <w:rsid w:val="004E4BAF"/>
    <w:rsid w:val="004E4DF6"/>
    <w:rsid w:val="004E4FB8"/>
    <w:rsid w:val="004E5089"/>
    <w:rsid w:val="004E5101"/>
    <w:rsid w:val="004E5154"/>
    <w:rsid w:val="004E516E"/>
    <w:rsid w:val="004E523B"/>
    <w:rsid w:val="004E55D8"/>
    <w:rsid w:val="004E5C54"/>
    <w:rsid w:val="004E5D72"/>
    <w:rsid w:val="004E5EDE"/>
    <w:rsid w:val="004E600E"/>
    <w:rsid w:val="004E60CA"/>
    <w:rsid w:val="004E6352"/>
    <w:rsid w:val="004E641C"/>
    <w:rsid w:val="004E6A42"/>
    <w:rsid w:val="004E6CEF"/>
    <w:rsid w:val="004E6E60"/>
    <w:rsid w:val="004E71CB"/>
    <w:rsid w:val="004E71D1"/>
    <w:rsid w:val="004E71E6"/>
    <w:rsid w:val="004E73EF"/>
    <w:rsid w:val="004E745B"/>
    <w:rsid w:val="004E7513"/>
    <w:rsid w:val="004E75A4"/>
    <w:rsid w:val="004E7721"/>
    <w:rsid w:val="004E7B42"/>
    <w:rsid w:val="004F01D7"/>
    <w:rsid w:val="004F0244"/>
    <w:rsid w:val="004F0376"/>
    <w:rsid w:val="004F05A0"/>
    <w:rsid w:val="004F0BE9"/>
    <w:rsid w:val="004F0E3B"/>
    <w:rsid w:val="004F10C9"/>
    <w:rsid w:val="004F18AA"/>
    <w:rsid w:val="004F19F0"/>
    <w:rsid w:val="004F1A79"/>
    <w:rsid w:val="004F1B68"/>
    <w:rsid w:val="004F1B7C"/>
    <w:rsid w:val="004F1B9E"/>
    <w:rsid w:val="004F21D2"/>
    <w:rsid w:val="004F2637"/>
    <w:rsid w:val="004F279C"/>
    <w:rsid w:val="004F2940"/>
    <w:rsid w:val="004F29B6"/>
    <w:rsid w:val="004F2B26"/>
    <w:rsid w:val="004F2D32"/>
    <w:rsid w:val="004F2EE9"/>
    <w:rsid w:val="004F2F06"/>
    <w:rsid w:val="004F328A"/>
    <w:rsid w:val="004F390C"/>
    <w:rsid w:val="004F394D"/>
    <w:rsid w:val="004F3F01"/>
    <w:rsid w:val="004F3FF0"/>
    <w:rsid w:val="004F4029"/>
    <w:rsid w:val="004F40F8"/>
    <w:rsid w:val="004F41A1"/>
    <w:rsid w:val="004F4261"/>
    <w:rsid w:val="004F454A"/>
    <w:rsid w:val="004F4576"/>
    <w:rsid w:val="004F47AB"/>
    <w:rsid w:val="004F47E8"/>
    <w:rsid w:val="004F4F72"/>
    <w:rsid w:val="004F519A"/>
    <w:rsid w:val="004F525F"/>
    <w:rsid w:val="004F5595"/>
    <w:rsid w:val="004F56CC"/>
    <w:rsid w:val="004F57B5"/>
    <w:rsid w:val="004F5C47"/>
    <w:rsid w:val="004F5CE2"/>
    <w:rsid w:val="004F5F9D"/>
    <w:rsid w:val="004F61AF"/>
    <w:rsid w:val="004F627B"/>
    <w:rsid w:val="004F62A5"/>
    <w:rsid w:val="004F63A5"/>
    <w:rsid w:val="004F64C4"/>
    <w:rsid w:val="004F681E"/>
    <w:rsid w:val="004F68E0"/>
    <w:rsid w:val="004F6A7F"/>
    <w:rsid w:val="004F6B41"/>
    <w:rsid w:val="004F6CD5"/>
    <w:rsid w:val="004F6E26"/>
    <w:rsid w:val="004F729A"/>
    <w:rsid w:val="004F734E"/>
    <w:rsid w:val="004F74C6"/>
    <w:rsid w:val="004F75C9"/>
    <w:rsid w:val="004F79CB"/>
    <w:rsid w:val="004F79CF"/>
    <w:rsid w:val="004F79D9"/>
    <w:rsid w:val="004F7C77"/>
    <w:rsid w:val="00500006"/>
    <w:rsid w:val="005000B7"/>
    <w:rsid w:val="0050035F"/>
    <w:rsid w:val="00500715"/>
    <w:rsid w:val="00500A7C"/>
    <w:rsid w:val="00500ADD"/>
    <w:rsid w:val="00500D7A"/>
    <w:rsid w:val="00500E65"/>
    <w:rsid w:val="00501191"/>
    <w:rsid w:val="005011BB"/>
    <w:rsid w:val="005015C8"/>
    <w:rsid w:val="005016E5"/>
    <w:rsid w:val="00501B31"/>
    <w:rsid w:val="00501CD6"/>
    <w:rsid w:val="0050201C"/>
    <w:rsid w:val="005023C6"/>
    <w:rsid w:val="0050282B"/>
    <w:rsid w:val="00502E84"/>
    <w:rsid w:val="00503459"/>
    <w:rsid w:val="005036B8"/>
    <w:rsid w:val="00503716"/>
    <w:rsid w:val="005039F3"/>
    <w:rsid w:val="00503B71"/>
    <w:rsid w:val="00503B8A"/>
    <w:rsid w:val="0050401E"/>
    <w:rsid w:val="00504073"/>
    <w:rsid w:val="005046C8"/>
    <w:rsid w:val="0050497D"/>
    <w:rsid w:val="00504D94"/>
    <w:rsid w:val="00504E3D"/>
    <w:rsid w:val="005052B5"/>
    <w:rsid w:val="005059CD"/>
    <w:rsid w:val="005059FF"/>
    <w:rsid w:val="00505AD0"/>
    <w:rsid w:val="00505AF9"/>
    <w:rsid w:val="00505B32"/>
    <w:rsid w:val="00505D7A"/>
    <w:rsid w:val="00505E1E"/>
    <w:rsid w:val="00505E64"/>
    <w:rsid w:val="00505E9A"/>
    <w:rsid w:val="00505EE5"/>
    <w:rsid w:val="005064CC"/>
    <w:rsid w:val="005065B3"/>
    <w:rsid w:val="005069A2"/>
    <w:rsid w:val="00506D75"/>
    <w:rsid w:val="00506EC1"/>
    <w:rsid w:val="005071C0"/>
    <w:rsid w:val="00507375"/>
    <w:rsid w:val="005074A8"/>
    <w:rsid w:val="005079A3"/>
    <w:rsid w:val="00507D56"/>
    <w:rsid w:val="00507FBD"/>
    <w:rsid w:val="00510037"/>
    <w:rsid w:val="005103D9"/>
    <w:rsid w:val="0051047F"/>
    <w:rsid w:val="00510561"/>
    <w:rsid w:val="00510829"/>
    <w:rsid w:val="00510E42"/>
    <w:rsid w:val="00510E46"/>
    <w:rsid w:val="005110E1"/>
    <w:rsid w:val="0051130E"/>
    <w:rsid w:val="005113BE"/>
    <w:rsid w:val="005115E9"/>
    <w:rsid w:val="00511F30"/>
    <w:rsid w:val="00511FAD"/>
    <w:rsid w:val="00512449"/>
    <w:rsid w:val="0051249A"/>
    <w:rsid w:val="0051295D"/>
    <w:rsid w:val="005129EF"/>
    <w:rsid w:val="00512A1B"/>
    <w:rsid w:val="00512A43"/>
    <w:rsid w:val="00512A8F"/>
    <w:rsid w:val="00512C39"/>
    <w:rsid w:val="005130B9"/>
    <w:rsid w:val="0051332A"/>
    <w:rsid w:val="005136B2"/>
    <w:rsid w:val="00513851"/>
    <w:rsid w:val="00513AA1"/>
    <w:rsid w:val="00513B04"/>
    <w:rsid w:val="00513C01"/>
    <w:rsid w:val="005144BD"/>
    <w:rsid w:val="00514502"/>
    <w:rsid w:val="00514A18"/>
    <w:rsid w:val="00514B62"/>
    <w:rsid w:val="005150DA"/>
    <w:rsid w:val="005156D7"/>
    <w:rsid w:val="005156F5"/>
    <w:rsid w:val="005157B2"/>
    <w:rsid w:val="00515A18"/>
    <w:rsid w:val="00516010"/>
    <w:rsid w:val="005161E0"/>
    <w:rsid w:val="0051623E"/>
    <w:rsid w:val="005163E7"/>
    <w:rsid w:val="0051655E"/>
    <w:rsid w:val="005168A7"/>
    <w:rsid w:val="00516CC5"/>
    <w:rsid w:val="00517117"/>
    <w:rsid w:val="0051725E"/>
    <w:rsid w:val="005172E4"/>
    <w:rsid w:val="005174C9"/>
    <w:rsid w:val="0051770F"/>
    <w:rsid w:val="00517747"/>
    <w:rsid w:val="00517792"/>
    <w:rsid w:val="0051785F"/>
    <w:rsid w:val="00517AB7"/>
    <w:rsid w:val="00517B21"/>
    <w:rsid w:val="00517BF8"/>
    <w:rsid w:val="00517DAC"/>
    <w:rsid w:val="0052048A"/>
    <w:rsid w:val="0052067C"/>
    <w:rsid w:val="005208E1"/>
    <w:rsid w:val="00520922"/>
    <w:rsid w:val="00520BCB"/>
    <w:rsid w:val="00520C4B"/>
    <w:rsid w:val="00520EE3"/>
    <w:rsid w:val="00520F63"/>
    <w:rsid w:val="005210FB"/>
    <w:rsid w:val="0052111E"/>
    <w:rsid w:val="005211C6"/>
    <w:rsid w:val="005217B6"/>
    <w:rsid w:val="00521823"/>
    <w:rsid w:val="00521A4D"/>
    <w:rsid w:val="00521CE9"/>
    <w:rsid w:val="00521E5F"/>
    <w:rsid w:val="00522098"/>
    <w:rsid w:val="00522110"/>
    <w:rsid w:val="005222E2"/>
    <w:rsid w:val="00522AF0"/>
    <w:rsid w:val="00522B37"/>
    <w:rsid w:val="00522BB4"/>
    <w:rsid w:val="00522EA8"/>
    <w:rsid w:val="00523358"/>
    <w:rsid w:val="005233CF"/>
    <w:rsid w:val="00523915"/>
    <w:rsid w:val="00523F7B"/>
    <w:rsid w:val="00524378"/>
    <w:rsid w:val="005244AB"/>
    <w:rsid w:val="00524674"/>
    <w:rsid w:val="0052468E"/>
    <w:rsid w:val="00524916"/>
    <w:rsid w:val="00524945"/>
    <w:rsid w:val="00524A31"/>
    <w:rsid w:val="0052526C"/>
    <w:rsid w:val="005254B5"/>
    <w:rsid w:val="00525727"/>
    <w:rsid w:val="00525DA9"/>
    <w:rsid w:val="00525EF5"/>
    <w:rsid w:val="00526499"/>
    <w:rsid w:val="005265D2"/>
    <w:rsid w:val="00526BD1"/>
    <w:rsid w:val="00526D9F"/>
    <w:rsid w:val="00526F43"/>
    <w:rsid w:val="00526F75"/>
    <w:rsid w:val="00526FA1"/>
    <w:rsid w:val="00527433"/>
    <w:rsid w:val="005274D2"/>
    <w:rsid w:val="00527685"/>
    <w:rsid w:val="00527849"/>
    <w:rsid w:val="00527982"/>
    <w:rsid w:val="00527C20"/>
    <w:rsid w:val="00527C9F"/>
    <w:rsid w:val="00527D26"/>
    <w:rsid w:val="00530341"/>
    <w:rsid w:val="005306C0"/>
    <w:rsid w:val="0053092D"/>
    <w:rsid w:val="00530A9A"/>
    <w:rsid w:val="00530BA4"/>
    <w:rsid w:val="00530BAC"/>
    <w:rsid w:val="0053107F"/>
    <w:rsid w:val="0053169F"/>
    <w:rsid w:val="00531891"/>
    <w:rsid w:val="0053194A"/>
    <w:rsid w:val="0053196A"/>
    <w:rsid w:val="00531A73"/>
    <w:rsid w:val="00531B36"/>
    <w:rsid w:val="00531B5F"/>
    <w:rsid w:val="00531B94"/>
    <w:rsid w:val="00531DAD"/>
    <w:rsid w:val="0053235B"/>
    <w:rsid w:val="00532498"/>
    <w:rsid w:val="005324AC"/>
    <w:rsid w:val="005328C6"/>
    <w:rsid w:val="00532A0E"/>
    <w:rsid w:val="00532D45"/>
    <w:rsid w:val="00532F29"/>
    <w:rsid w:val="0053338B"/>
    <w:rsid w:val="005333BA"/>
    <w:rsid w:val="00533AF2"/>
    <w:rsid w:val="00533C1F"/>
    <w:rsid w:val="00533CC0"/>
    <w:rsid w:val="00533E93"/>
    <w:rsid w:val="0053439F"/>
    <w:rsid w:val="00534657"/>
    <w:rsid w:val="00534D1D"/>
    <w:rsid w:val="00534D55"/>
    <w:rsid w:val="005351E3"/>
    <w:rsid w:val="005352CF"/>
    <w:rsid w:val="005353F4"/>
    <w:rsid w:val="00535455"/>
    <w:rsid w:val="005354A0"/>
    <w:rsid w:val="005354DB"/>
    <w:rsid w:val="00535675"/>
    <w:rsid w:val="005357FD"/>
    <w:rsid w:val="00535ABE"/>
    <w:rsid w:val="00535D8C"/>
    <w:rsid w:val="00535DFD"/>
    <w:rsid w:val="00536207"/>
    <w:rsid w:val="00536373"/>
    <w:rsid w:val="005363E4"/>
    <w:rsid w:val="00536B9E"/>
    <w:rsid w:val="00536C2F"/>
    <w:rsid w:val="00536DEA"/>
    <w:rsid w:val="00536E68"/>
    <w:rsid w:val="00536F1C"/>
    <w:rsid w:val="00536F6F"/>
    <w:rsid w:val="00537219"/>
    <w:rsid w:val="005373FB"/>
    <w:rsid w:val="0053744D"/>
    <w:rsid w:val="00537466"/>
    <w:rsid w:val="00537BB5"/>
    <w:rsid w:val="00537BCB"/>
    <w:rsid w:val="00537C25"/>
    <w:rsid w:val="0054012E"/>
    <w:rsid w:val="0054027D"/>
    <w:rsid w:val="005402F9"/>
    <w:rsid w:val="0054044C"/>
    <w:rsid w:val="005405BB"/>
    <w:rsid w:val="005406BF"/>
    <w:rsid w:val="00540806"/>
    <w:rsid w:val="00540865"/>
    <w:rsid w:val="00540C57"/>
    <w:rsid w:val="00540DA6"/>
    <w:rsid w:val="00540DFB"/>
    <w:rsid w:val="00540EC3"/>
    <w:rsid w:val="00540FD0"/>
    <w:rsid w:val="005410C5"/>
    <w:rsid w:val="00541167"/>
    <w:rsid w:val="00541213"/>
    <w:rsid w:val="005413AB"/>
    <w:rsid w:val="005413C6"/>
    <w:rsid w:val="005414E3"/>
    <w:rsid w:val="00541506"/>
    <w:rsid w:val="00541A66"/>
    <w:rsid w:val="00541AB2"/>
    <w:rsid w:val="00541B26"/>
    <w:rsid w:val="00541D25"/>
    <w:rsid w:val="00542326"/>
    <w:rsid w:val="00542371"/>
    <w:rsid w:val="005424E7"/>
    <w:rsid w:val="00542611"/>
    <w:rsid w:val="005426BA"/>
    <w:rsid w:val="005426D1"/>
    <w:rsid w:val="00542ADA"/>
    <w:rsid w:val="00542C49"/>
    <w:rsid w:val="005431A3"/>
    <w:rsid w:val="00543246"/>
    <w:rsid w:val="00543639"/>
    <w:rsid w:val="005439C2"/>
    <w:rsid w:val="00543F3F"/>
    <w:rsid w:val="00544015"/>
    <w:rsid w:val="00544278"/>
    <w:rsid w:val="0054431C"/>
    <w:rsid w:val="00544448"/>
    <w:rsid w:val="00544525"/>
    <w:rsid w:val="0054459E"/>
    <w:rsid w:val="00544693"/>
    <w:rsid w:val="00544AC3"/>
    <w:rsid w:val="00544BCF"/>
    <w:rsid w:val="00544DC7"/>
    <w:rsid w:val="00544EDC"/>
    <w:rsid w:val="00544F3F"/>
    <w:rsid w:val="005450B0"/>
    <w:rsid w:val="005452FC"/>
    <w:rsid w:val="00545435"/>
    <w:rsid w:val="005455D7"/>
    <w:rsid w:val="00545675"/>
    <w:rsid w:val="0054579E"/>
    <w:rsid w:val="00545B8F"/>
    <w:rsid w:val="00545C0B"/>
    <w:rsid w:val="00545CB4"/>
    <w:rsid w:val="00545E2E"/>
    <w:rsid w:val="00545E84"/>
    <w:rsid w:val="00545ED3"/>
    <w:rsid w:val="0054619E"/>
    <w:rsid w:val="005463D4"/>
    <w:rsid w:val="00546A10"/>
    <w:rsid w:val="00546DAA"/>
    <w:rsid w:val="00546EBD"/>
    <w:rsid w:val="00546F4C"/>
    <w:rsid w:val="00547053"/>
    <w:rsid w:val="005470AC"/>
    <w:rsid w:val="005475FA"/>
    <w:rsid w:val="00547647"/>
    <w:rsid w:val="00547B99"/>
    <w:rsid w:val="00547CA0"/>
    <w:rsid w:val="00547CE7"/>
    <w:rsid w:val="00547ED0"/>
    <w:rsid w:val="00547F33"/>
    <w:rsid w:val="005504D6"/>
    <w:rsid w:val="005504E2"/>
    <w:rsid w:val="005507CE"/>
    <w:rsid w:val="0055083D"/>
    <w:rsid w:val="005509A1"/>
    <w:rsid w:val="00550A1C"/>
    <w:rsid w:val="00550D65"/>
    <w:rsid w:val="00550E6B"/>
    <w:rsid w:val="00550E7B"/>
    <w:rsid w:val="0055129C"/>
    <w:rsid w:val="005515E1"/>
    <w:rsid w:val="00551602"/>
    <w:rsid w:val="005516A2"/>
    <w:rsid w:val="00551B90"/>
    <w:rsid w:val="005522B5"/>
    <w:rsid w:val="005527FF"/>
    <w:rsid w:val="0055283C"/>
    <w:rsid w:val="00552985"/>
    <w:rsid w:val="00552A90"/>
    <w:rsid w:val="00552BCE"/>
    <w:rsid w:val="00552D63"/>
    <w:rsid w:val="00552DE1"/>
    <w:rsid w:val="00553827"/>
    <w:rsid w:val="0055394A"/>
    <w:rsid w:val="00553B8C"/>
    <w:rsid w:val="00553D80"/>
    <w:rsid w:val="00554195"/>
    <w:rsid w:val="00554410"/>
    <w:rsid w:val="00554BAC"/>
    <w:rsid w:val="00554D79"/>
    <w:rsid w:val="00554EB2"/>
    <w:rsid w:val="0055500E"/>
    <w:rsid w:val="005551DB"/>
    <w:rsid w:val="00555588"/>
    <w:rsid w:val="005555FB"/>
    <w:rsid w:val="005556D9"/>
    <w:rsid w:val="005556FE"/>
    <w:rsid w:val="00555A6A"/>
    <w:rsid w:val="00555C4D"/>
    <w:rsid w:val="00555FE4"/>
    <w:rsid w:val="0055602F"/>
    <w:rsid w:val="00556374"/>
    <w:rsid w:val="0055669B"/>
    <w:rsid w:val="00556CA4"/>
    <w:rsid w:val="00556E2A"/>
    <w:rsid w:val="00557275"/>
    <w:rsid w:val="00557693"/>
    <w:rsid w:val="0055782E"/>
    <w:rsid w:val="00557D86"/>
    <w:rsid w:val="00557DF6"/>
    <w:rsid w:val="00557EFA"/>
    <w:rsid w:val="0056006F"/>
    <w:rsid w:val="00560264"/>
    <w:rsid w:val="0056050C"/>
    <w:rsid w:val="00560522"/>
    <w:rsid w:val="0056072A"/>
    <w:rsid w:val="005607D7"/>
    <w:rsid w:val="00560880"/>
    <w:rsid w:val="0056092D"/>
    <w:rsid w:val="00560CDC"/>
    <w:rsid w:val="00560F37"/>
    <w:rsid w:val="00561193"/>
    <w:rsid w:val="0056158F"/>
    <w:rsid w:val="0056165E"/>
    <w:rsid w:val="0056171E"/>
    <w:rsid w:val="005617D8"/>
    <w:rsid w:val="00561A02"/>
    <w:rsid w:val="00561C3A"/>
    <w:rsid w:val="00561C9B"/>
    <w:rsid w:val="00561D08"/>
    <w:rsid w:val="00561E56"/>
    <w:rsid w:val="00561FC2"/>
    <w:rsid w:val="00561FD0"/>
    <w:rsid w:val="00562213"/>
    <w:rsid w:val="0056222F"/>
    <w:rsid w:val="005624E3"/>
    <w:rsid w:val="00562515"/>
    <w:rsid w:val="0056274C"/>
    <w:rsid w:val="0056293A"/>
    <w:rsid w:val="00562F5F"/>
    <w:rsid w:val="00563287"/>
    <w:rsid w:val="00563729"/>
    <w:rsid w:val="005637AF"/>
    <w:rsid w:val="005637F4"/>
    <w:rsid w:val="00563806"/>
    <w:rsid w:val="005639E7"/>
    <w:rsid w:val="00563B0B"/>
    <w:rsid w:val="00563C77"/>
    <w:rsid w:val="00563C97"/>
    <w:rsid w:val="0056412F"/>
    <w:rsid w:val="005642AF"/>
    <w:rsid w:val="005642C4"/>
    <w:rsid w:val="005649AE"/>
    <w:rsid w:val="00564D6F"/>
    <w:rsid w:val="00564DAA"/>
    <w:rsid w:val="00564E65"/>
    <w:rsid w:val="00564F92"/>
    <w:rsid w:val="0056513F"/>
    <w:rsid w:val="005652C4"/>
    <w:rsid w:val="00565790"/>
    <w:rsid w:val="005658D8"/>
    <w:rsid w:val="00565924"/>
    <w:rsid w:val="00565F70"/>
    <w:rsid w:val="00566031"/>
    <w:rsid w:val="005662CD"/>
    <w:rsid w:val="005663DD"/>
    <w:rsid w:val="005664DC"/>
    <w:rsid w:val="005665B2"/>
    <w:rsid w:val="0056660D"/>
    <w:rsid w:val="005668E6"/>
    <w:rsid w:val="00566A13"/>
    <w:rsid w:val="00566B2A"/>
    <w:rsid w:val="00566CBD"/>
    <w:rsid w:val="005676EF"/>
    <w:rsid w:val="00567ABC"/>
    <w:rsid w:val="00567DC9"/>
    <w:rsid w:val="00567EE5"/>
    <w:rsid w:val="00570453"/>
    <w:rsid w:val="005704B9"/>
    <w:rsid w:val="00570A82"/>
    <w:rsid w:val="00570D30"/>
    <w:rsid w:val="00570D9B"/>
    <w:rsid w:val="005713FD"/>
    <w:rsid w:val="00571578"/>
    <w:rsid w:val="005715F4"/>
    <w:rsid w:val="0057190B"/>
    <w:rsid w:val="00571BAD"/>
    <w:rsid w:val="00572095"/>
    <w:rsid w:val="005720B8"/>
    <w:rsid w:val="00572324"/>
    <w:rsid w:val="0057235E"/>
    <w:rsid w:val="005725D5"/>
    <w:rsid w:val="0057266F"/>
    <w:rsid w:val="0057278A"/>
    <w:rsid w:val="005728BA"/>
    <w:rsid w:val="00572956"/>
    <w:rsid w:val="005729ED"/>
    <w:rsid w:val="00572B6C"/>
    <w:rsid w:val="00573159"/>
    <w:rsid w:val="0057323E"/>
    <w:rsid w:val="00573267"/>
    <w:rsid w:val="005735E1"/>
    <w:rsid w:val="00573749"/>
    <w:rsid w:val="00573D6C"/>
    <w:rsid w:val="00573D77"/>
    <w:rsid w:val="00574017"/>
    <w:rsid w:val="0057401B"/>
    <w:rsid w:val="0057420E"/>
    <w:rsid w:val="00574454"/>
    <w:rsid w:val="00574574"/>
    <w:rsid w:val="00574A1E"/>
    <w:rsid w:val="00574B57"/>
    <w:rsid w:val="00574BB2"/>
    <w:rsid w:val="00574BB3"/>
    <w:rsid w:val="00574F5E"/>
    <w:rsid w:val="0057530F"/>
    <w:rsid w:val="00575613"/>
    <w:rsid w:val="00575A16"/>
    <w:rsid w:val="00575D84"/>
    <w:rsid w:val="0057625A"/>
    <w:rsid w:val="0057633B"/>
    <w:rsid w:val="005765AE"/>
    <w:rsid w:val="00576826"/>
    <w:rsid w:val="00576924"/>
    <w:rsid w:val="00576C07"/>
    <w:rsid w:val="005770BD"/>
    <w:rsid w:val="0057750C"/>
    <w:rsid w:val="00577522"/>
    <w:rsid w:val="005778A7"/>
    <w:rsid w:val="00577951"/>
    <w:rsid w:val="00577AB3"/>
    <w:rsid w:val="00577B83"/>
    <w:rsid w:val="00577BEF"/>
    <w:rsid w:val="00577D5C"/>
    <w:rsid w:val="005805A6"/>
    <w:rsid w:val="005805D2"/>
    <w:rsid w:val="005807E6"/>
    <w:rsid w:val="005807FA"/>
    <w:rsid w:val="00580E8B"/>
    <w:rsid w:val="005811B5"/>
    <w:rsid w:val="005811D2"/>
    <w:rsid w:val="005811F0"/>
    <w:rsid w:val="0058178E"/>
    <w:rsid w:val="00581850"/>
    <w:rsid w:val="0058195B"/>
    <w:rsid w:val="00581A83"/>
    <w:rsid w:val="00582204"/>
    <w:rsid w:val="0058273A"/>
    <w:rsid w:val="0058281B"/>
    <w:rsid w:val="00582829"/>
    <w:rsid w:val="00582A9C"/>
    <w:rsid w:val="00582B64"/>
    <w:rsid w:val="00582ED3"/>
    <w:rsid w:val="00583095"/>
    <w:rsid w:val="005832F1"/>
    <w:rsid w:val="005834D7"/>
    <w:rsid w:val="0058353D"/>
    <w:rsid w:val="0058396D"/>
    <w:rsid w:val="00583B26"/>
    <w:rsid w:val="00583C44"/>
    <w:rsid w:val="00583C71"/>
    <w:rsid w:val="00583E3E"/>
    <w:rsid w:val="00583ED8"/>
    <w:rsid w:val="00584022"/>
    <w:rsid w:val="005840FC"/>
    <w:rsid w:val="0058436F"/>
    <w:rsid w:val="0058483E"/>
    <w:rsid w:val="00584B33"/>
    <w:rsid w:val="00584DED"/>
    <w:rsid w:val="00584FD7"/>
    <w:rsid w:val="0058514D"/>
    <w:rsid w:val="0058531A"/>
    <w:rsid w:val="0058587F"/>
    <w:rsid w:val="00585BAC"/>
    <w:rsid w:val="00585F31"/>
    <w:rsid w:val="0058631D"/>
    <w:rsid w:val="00586668"/>
    <w:rsid w:val="00586847"/>
    <w:rsid w:val="00586CAF"/>
    <w:rsid w:val="00587143"/>
    <w:rsid w:val="00587196"/>
    <w:rsid w:val="00587282"/>
    <w:rsid w:val="005872F7"/>
    <w:rsid w:val="00587369"/>
    <w:rsid w:val="00587694"/>
    <w:rsid w:val="00587864"/>
    <w:rsid w:val="00587A6F"/>
    <w:rsid w:val="00587AD5"/>
    <w:rsid w:val="00587CA4"/>
    <w:rsid w:val="0059015D"/>
    <w:rsid w:val="005902EE"/>
    <w:rsid w:val="005903B4"/>
    <w:rsid w:val="00590A91"/>
    <w:rsid w:val="00590CC2"/>
    <w:rsid w:val="00590E11"/>
    <w:rsid w:val="00590E58"/>
    <w:rsid w:val="00591049"/>
    <w:rsid w:val="005911D6"/>
    <w:rsid w:val="005912C2"/>
    <w:rsid w:val="00591511"/>
    <w:rsid w:val="005916D4"/>
    <w:rsid w:val="0059189C"/>
    <w:rsid w:val="00591985"/>
    <w:rsid w:val="00591C96"/>
    <w:rsid w:val="00591E10"/>
    <w:rsid w:val="00591E5E"/>
    <w:rsid w:val="00592033"/>
    <w:rsid w:val="00592094"/>
    <w:rsid w:val="005920D7"/>
    <w:rsid w:val="00592258"/>
    <w:rsid w:val="005923BD"/>
    <w:rsid w:val="0059248E"/>
    <w:rsid w:val="005924EC"/>
    <w:rsid w:val="00592580"/>
    <w:rsid w:val="00592639"/>
    <w:rsid w:val="0059264D"/>
    <w:rsid w:val="00592758"/>
    <w:rsid w:val="0059276A"/>
    <w:rsid w:val="00592887"/>
    <w:rsid w:val="00592A3D"/>
    <w:rsid w:val="00593130"/>
    <w:rsid w:val="00593421"/>
    <w:rsid w:val="005934AD"/>
    <w:rsid w:val="00593531"/>
    <w:rsid w:val="00593AB4"/>
    <w:rsid w:val="00593CEF"/>
    <w:rsid w:val="00593EDC"/>
    <w:rsid w:val="005942AD"/>
    <w:rsid w:val="0059458F"/>
    <w:rsid w:val="005945AC"/>
    <w:rsid w:val="00594733"/>
    <w:rsid w:val="00594A7D"/>
    <w:rsid w:val="00594AC5"/>
    <w:rsid w:val="00594D98"/>
    <w:rsid w:val="00594E3F"/>
    <w:rsid w:val="00594ECB"/>
    <w:rsid w:val="00594FD5"/>
    <w:rsid w:val="0059510E"/>
    <w:rsid w:val="00595355"/>
    <w:rsid w:val="005956F8"/>
    <w:rsid w:val="005956FF"/>
    <w:rsid w:val="00595AEC"/>
    <w:rsid w:val="00595D24"/>
    <w:rsid w:val="00595FDC"/>
    <w:rsid w:val="00596409"/>
    <w:rsid w:val="005964A5"/>
    <w:rsid w:val="005964BA"/>
    <w:rsid w:val="00596660"/>
    <w:rsid w:val="005966E7"/>
    <w:rsid w:val="005967EC"/>
    <w:rsid w:val="00596A79"/>
    <w:rsid w:val="00596F10"/>
    <w:rsid w:val="005970B7"/>
    <w:rsid w:val="00597501"/>
    <w:rsid w:val="00597722"/>
    <w:rsid w:val="005978B2"/>
    <w:rsid w:val="005979D5"/>
    <w:rsid w:val="00597B04"/>
    <w:rsid w:val="00597CA3"/>
    <w:rsid w:val="00597D44"/>
    <w:rsid w:val="00597E78"/>
    <w:rsid w:val="005A0257"/>
    <w:rsid w:val="005A025D"/>
    <w:rsid w:val="005A05E1"/>
    <w:rsid w:val="005A090B"/>
    <w:rsid w:val="005A0A62"/>
    <w:rsid w:val="005A0D5C"/>
    <w:rsid w:val="005A0F5B"/>
    <w:rsid w:val="005A100E"/>
    <w:rsid w:val="005A129B"/>
    <w:rsid w:val="005A1475"/>
    <w:rsid w:val="005A150B"/>
    <w:rsid w:val="005A1897"/>
    <w:rsid w:val="005A1A2C"/>
    <w:rsid w:val="005A20C5"/>
    <w:rsid w:val="005A22A3"/>
    <w:rsid w:val="005A26D3"/>
    <w:rsid w:val="005A2A30"/>
    <w:rsid w:val="005A2D58"/>
    <w:rsid w:val="005A30C4"/>
    <w:rsid w:val="005A3144"/>
    <w:rsid w:val="005A33F5"/>
    <w:rsid w:val="005A37A7"/>
    <w:rsid w:val="005A37D0"/>
    <w:rsid w:val="005A37D1"/>
    <w:rsid w:val="005A3A2E"/>
    <w:rsid w:val="005A3BD3"/>
    <w:rsid w:val="005A3CF8"/>
    <w:rsid w:val="005A3FF2"/>
    <w:rsid w:val="005A4339"/>
    <w:rsid w:val="005A44C3"/>
    <w:rsid w:val="005A47D4"/>
    <w:rsid w:val="005A4DCF"/>
    <w:rsid w:val="005A4ED9"/>
    <w:rsid w:val="005A518E"/>
    <w:rsid w:val="005A5473"/>
    <w:rsid w:val="005A54C0"/>
    <w:rsid w:val="005A592F"/>
    <w:rsid w:val="005A594F"/>
    <w:rsid w:val="005A5AD0"/>
    <w:rsid w:val="005A5FB0"/>
    <w:rsid w:val="005A60FF"/>
    <w:rsid w:val="005A62DF"/>
    <w:rsid w:val="005A675E"/>
    <w:rsid w:val="005A6A84"/>
    <w:rsid w:val="005A6C73"/>
    <w:rsid w:val="005A6F02"/>
    <w:rsid w:val="005A7406"/>
    <w:rsid w:val="005A750A"/>
    <w:rsid w:val="005A77A3"/>
    <w:rsid w:val="005A77F6"/>
    <w:rsid w:val="005A782D"/>
    <w:rsid w:val="005A7A9E"/>
    <w:rsid w:val="005A7CD7"/>
    <w:rsid w:val="005A7FBF"/>
    <w:rsid w:val="005B01CA"/>
    <w:rsid w:val="005B0212"/>
    <w:rsid w:val="005B04D7"/>
    <w:rsid w:val="005B0524"/>
    <w:rsid w:val="005B090C"/>
    <w:rsid w:val="005B0C4F"/>
    <w:rsid w:val="005B0C87"/>
    <w:rsid w:val="005B0E03"/>
    <w:rsid w:val="005B0EC9"/>
    <w:rsid w:val="005B0F3A"/>
    <w:rsid w:val="005B1319"/>
    <w:rsid w:val="005B137B"/>
    <w:rsid w:val="005B13F8"/>
    <w:rsid w:val="005B1404"/>
    <w:rsid w:val="005B16D4"/>
    <w:rsid w:val="005B1715"/>
    <w:rsid w:val="005B189D"/>
    <w:rsid w:val="005B1962"/>
    <w:rsid w:val="005B1B7A"/>
    <w:rsid w:val="005B1C20"/>
    <w:rsid w:val="005B1D64"/>
    <w:rsid w:val="005B1FBF"/>
    <w:rsid w:val="005B1FD8"/>
    <w:rsid w:val="005B2324"/>
    <w:rsid w:val="005B261D"/>
    <w:rsid w:val="005B28C0"/>
    <w:rsid w:val="005B28C1"/>
    <w:rsid w:val="005B2A4B"/>
    <w:rsid w:val="005B2A83"/>
    <w:rsid w:val="005B2C50"/>
    <w:rsid w:val="005B2C9F"/>
    <w:rsid w:val="005B2DE8"/>
    <w:rsid w:val="005B353C"/>
    <w:rsid w:val="005B387F"/>
    <w:rsid w:val="005B38A7"/>
    <w:rsid w:val="005B3ABD"/>
    <w:rsid w:val="005B3FB5"/>
    <w:rsid w:val="005B440D"/>
    <w:rsid w:val="005B49DE"/>
    <w:rsid w:val="005B4A9D"/>
    <w:rsid w:val="005B4B70"/>
    <w:rsid w:val="005B4B84"/>
    <w:rsid w:val="005B4BA7"/>
    <w:rsid w:val="005B6057"/>
    <w:rsid w:val="005B627E"/>
    <w:rsid w:val="005B63B3"/>
    <w:rsid w:val="005B64D2"/>
    <w:rsid w:val="005B652A"/>
    <w:rsid w:val="005B66FC"/>
    <w:rsid w:val="005B68D4"/>
    <w:rsid w:val="005B6937"/>
    <w:rsid w:val="005B6BAE"/>
    <w:rsid w:val="005B6C70"/>
    <w:rsid w:val="005B6CAB"/>
    <w:rsid w:val="005B6E86"/>
    <w:rsid w:val="005B70BB"/>
    <w:rsid w:val="005B73EE"/>
    <w:rsid w:val="005B7411"/>
    <w:rsid w:val="005B749B"/>
    <w:rsid w:val="005B751C"/>
    <w:rsid w:val="005B7759"/>
    <w:rsid w:val="005B7E16"/>
    <w:rsid w:val="005B7F2C"/>
    <w:rsid w:val="005C0183"/>
    <w:rsid w:val="005C029B"/>
    <w:rsid w:val="005C02F3"/>
    <w:rsid w:val="005C058C"/>
    <w:rsid w:val="005C0769"/>
    <w:rsid w:val="005C07CB"/>
    <w:rsid w:val="005C0AE4"/>
    <w:rsid w:val="005C108C"/>
    <w:rsid w:val="005C1122"/>
    <w:rsid w:val="005C1272"/>
    <w:rsid w:val="005C1294"/>
    <w:rsid w:val="005C1420"/>
    <w:rsid w:val="005C1554"/>
    <w:rsid w:val="005C15AC"/>
    <w:rsid w:val="005C1C3E"/>
    <w:rsid w:val="005C1D0B"/>
    <w:rsid w:val="005C1DEC"/>
    <w:rsid w:val="005C20E2"/>
    <w:rsid w:val="005C225E"/>
    <w:rsid w:val="005C22CA"/>
    <w:rsid w:val="005C2405"/>
    <w:rsid w:val="005C244E"/>
    <w:rsid w:val="005C28A1"/>
    <w:rsid w:val="005C2F57"/>
    <w:rsid w:val="005C2FFD"/>
    <w:rsid w:val="005C3B6C"/>
    <w:rsid w:val="005C3C5C"/>
    <w:rsid w:val="005C4032"/>
    <w:rsid w:val="005C4332"/>
    <w:rsid w:val="005C467A"/>
    <w:rsid w:val="005C48B2"/>
    <w:rsid w:val="005C4A4B"/>
    <w:rsid w:val="005C4AB2"/>
    <w:rsid w:val="005C4EC2"/>
    <w:rsid w:val="005C4F36"/>
    <w:rsid w:val="005C5037"/>
    <w:rsid w:val="005C5128"/>
    <w:rsid w:val="005C52B1"/>
    <w:rsid w:val="005C5A53"/>
    <w:rsid w:val="005C5B50"/>
    <w:rsid w:val="005C5CC6"/>
    <w:rsid w:val="005C5D25"/>
    <w:rsid w:val="005C5D8D"/>
    <w:rsid w:val="005C5DA7"/>
    <w:rsid w:val="005C6150"/>
    <w:rsid w:val="005C67A3"/>
    <w:rsid w:val="005C67CE"/>
    <w:rsid w:val="005C6A4A"/>
    <w:rsid w:val="005C6EBA"/>
    <w:rsid w:val="005C7053"/>
    <w:rsid w:val="005C7120"/>
    <w:rsid w:val="005C721C"/>
    <w:rsid w:val="005C72DE"/>
    <w:rsid w:val="005C7476"/>
    <w:rsid w:val="005C7528"/>
    <w:rsid w:val="005C78E2"/>
    <w:rsid w:val="005C7C58"/>
    <w:rsid w:val="005C7DFC"/>
    <w:rsid w:val="005C7F87"/>
    <w:rsid w:val="005D04F1"/>
    <w:rsid w:val="005D0736"/>
    <w:rsid w:val="005D073A"/>
    <w:rsid w:val="005D0874"/>
    <w:rsid w:val="005D088F"/>
    <w:rsid w:val="005D0921"/>
    <w:rsid w:val="005D0C44"/>
    <w:rsid w:val="005D0E95"/>
    <w:rsid w:val="005D0F28"/>
    <w:rsid w:val="005D1069"/>
    <w:rsid w:val="005D1088"/>
    <w:rsid w:val="005D11EF"/>
    <w:rsid w:val="005D14D6"/>
    <w:rsid w:val="005D168F"/>
    <w:rsid w:val="005D16A1"/>
    <w:rsid w:val="005D1958"/>
    <w:rsid w:val="005D1E8F"/>
    <w:rsid w:val="005D20C9"/>
    <w:rsid w:val="005D22A5"/>
    <w:rsid w:val="005D24B1"/>
    <w:rsid w:val="005D2919"/>
    <w:rsid w:val="005D2B45"/>
    <w:rsid w:val="005D2C61"/>
    <w:rsid w:val="005D2CB8"/>
    <w:rsid w:val="005D31D2"/>
    <w:rsid w:val="005D334F"/>
    <w:rsid w:val="005D3395"/>
    <w:rsid w:val="005D365D"/>
    <w:rsid w:val="005D3721"/>
    <w:rsid w:val="005D3BD2"/>
    <w:rsid w:val="005D3ED3"/>
    <w:rsid w:val="005D4804"/>
    <w:rsid w:val="005D48F9"/>
    <w:rsid w:val="005D49D8"/>
    <w:rsid w:val="005D4C0B"/>
    <w:rsid w:val="005D50AA"/>
    <w:rsid w:val="005D5164"/>
    <w:rsid w:val="005D51FD"/>
    <w:rsid w:val="005D5217"/>
    <w:rsid w:val="005D521B"/>
    <w:rsid w:val="005D52C7"/>
    <w:rsid w:val="005D55FD"/>
    <w:rsid w:val="005D560F"/>
    <w:rsid w:val="005D5701"/>
    <w:rsid w:val="005D5E18"/>
    <w:rsid w:val="005D5F01"/>
    <w:rsid w:val="005D5F99"/>
    <w:rsid w:val="005D6534"/>
    <w:rsid w:val="005D6A14"/>
    <w:rsid w:val="005D6D4E"/>
    <w:rsid w:val="005D6DDC"/>
    <w:rsid w:val="005D6F34"/>
    <w:rsid w:val="005D7462"/>
    <w:rsid w:val="005D7584"/>
    <w:rsid w:val="005D7921"/>
    <w:rsid w:val="005D7A53"/>
    <w:rsid w:val="005D7CFD"/>
    <w:rsid w:val="005D7EE2"/>
    <w:rsid w:val="005E00AE"/>
    <w:rsid w:val="005E00BA"/>
    <w:rsid w:val="005E0371"/>
    <w:rsid w:val="005E0481"/>
    <w:rsid w:val="005E0655"/>
    <w:rsid w:val="005E067D"/>
    <w:rsid w:val="005E07F8"/>
    <w:rsid w:val="005E0A1E"/>
    <w:rsid w:val="005E0C17"/>
    <w:rsid w:val="005E0C1D"/>
    <w:rsid w:val="005E0C73"/>
    <w:rsid w:val="005E0ED1"/>
    <w:rsid w:val="005E1285"/>
    <w:rsid w:val="005E1467"/>
    <w:rsid w:val="005E1649"/>
    <w:rsid w:val="005E16DF"/>
    <w:rsid w:val="005E171F"/>
    <w:rsid w:val="005E1ACE"/>
    <w:rsid w:val="005E1C2A"/>
    <w:rsid w:val="005E1C97"/>
    <w:rsid w:val="005E1FC3"/>
    <w:rsid w:val="005E2270"/>
    <w:rsid w:val="005E22B2"/>
    <w:rsid w:val="005E24F2"/>
    <w:rsid w:val="005E2586"/>
    <w:rsid w:val="005E259A"/>
    <w:rsid w:val="005E26D9"/>
    <w:rsid w:val="005E2873"/>
    <w:rsid w:val="005E2C0E"/>
    <w:rsid w:val="005E2CD0"/>
    <w:rsid w:val="005E2F13"/>
    <w:rsid w:val="005E3272"/>
    <w:rsid w:val="005E3680"/>
    <w:rsid w:val="005E3713"/>
    <w:rsid w:val="005E37FF"/>
    <w:rsid w:val="005E3DC4"/>
    <w:rsid w:val="005E40B6"/>
    <w:rsid w:val="005E4182"/>
    <w:rsid w:val="005E4403"/>
    <w:rsid w:val="005E45D0"/>
    <w:rsid w:val="005E45DE"/>
    <w:rsid w:val="005E485E"/>
    <w:rsid w:val="005E48B6"/>
    <w:rsid w:val="005E4A95"/>
    <w:rsid w:val="005E4BB6"/>
    <w:rsid w:val="005E4EDD"/>
    <w:rsid w:val="005E4F88"/>
    <w:rsid w:val="005E4FE1"/>
    <w:rsid w:val="005E52B7"/>
    <w:rsid w:val="005E55AE"/>
    <w:rsid w:val="005E5AD0"/>
    <w:rsid w:val="005E5B8F"/>
    <w:rsid w:val="005E5C35"/>
    <w:rsid w:val="005E5C6C"/>
    <w:rsid w:val="005E5FD6"/>
    <w:rsid w:val="005E6075"/>
    <w:rsid w:val="005E6335"/>
    <w:rsid w:val="005E6455"/>
    <w:rsid w:val="005E686D"/>
    <w:rsid w:val="005E6931"/>
    <w:rsid w:val="005E6D22"/>
    <w:rsid w:val="005E6EE1"/>
    <w:rsid w:val="005E6F90"/>
    <w:rsid w:val="005E7057"/>
    <w:rsid w:val="005E73D0"/>
    <w:rsid w:val="005E7837"/>
    <w:rsid w:val="005E7A00"/>
    <w:rsid w:val="005E7D3B"/>
    <w:rsid w:val="005E7E7D"/>
    <w:rsid w:val="005E7EEB"/>
    <w:rsid w:val="005E7FAC"/>
    <w:rsid w:val="005F0160"/>
    <w:rsid w:val="005F0301"/>
    <w:rsid w:val="005F03ED"/>
    <w:rsid w:val="005F081C"/>
    <w:rsid w:val="005F082A"/>
    <w:rsid w:val="005F089A"/>
    <w:rsid w:val="005F0905"/>
    <w:rsid w:val="005F0924"/>
    <w:rsid w:val="005F0A87"/>
    <w:rsid w:val="005F1089"/>
    <w:rsid w:val="005F144C"/>
    <w:rsid w:val="005F145D"/>
    <w:rsid w:val="005F14DA"/>
    <w:rsid w:val="005F1A0E"/>
    <w:rsid w:val="005F1A65"/>
    <w:rsid w:val="005F1E52"/>
    <w:rsid w:val="005F209C"/>
    <w:rsid w:val="005F2162"/>
    <w:rsid w:val="005F2165"/>
    <w:rsid w:val="005F2286"/>
    <w:rsid w:val="005F2423"/>
    <w:rsid w:val="005F24B7"/>
    <w:rsid w:val="005F28A5"/>
    <w:rsid w:val="005F2AF0"/>
    <w:rsid w:val="005F2D34"/>
    <w:rsid w:val="005F2FD1"/>
    <w:rsid w:val="005F3162"/>
    <w:rsid w:val="005F3614"/>
    <w:rsid w:val="005F3906"/>
    <w:rsid w:val="005F398B"/>
    <w:rsid w:val="005F3B9C"/>
    <w:rsid w:val="005F3DC5"/>
    <w:rsid w:val="005F4158"/>
    <w:rsid w:val="005F4285"/>
    <w:rsid w:val="005F42B7"/>
    <w:rsid w:val="005F4481"/>
    <w:rsid w:val="005F4509"/>
    <w:rsid w:val="005F4554"/>
    <w:rsid w:val="005F4803"/>
    <w:rsid w:val="005F4839"/>
    <w:rsid w:val="005F4929"/>
    <w:rsid w:val="005F4A11"/>
    <w:rsid w:val="005F4BC9"/>
    <w:rsid w:val="005F53C1"/>
    <w:rsid w:val="005F5472"/>
    <w:rsid w:val="005F547E"/>
    <w:rsid w:val="005F56EA"/>
    <w:rsid w:val="005F5858"/>
    <w:rsid w:val="005F5CAF"/>
    <w:rsid w:val="005F5CF0"/>
    <w:rsid w:val="005F5D97"/>
    <w:rsid w:val="005F5EE5"/>
    <w:rsid w:val="005F5FBD"/>
    <w:rsid w:val="005F5FEE"/>
    <w:rsid w:val="005F6292"/>
    <w:rsid w:val="005F6357"/>
    <w:rsid w:val="005F6358"/>
    <w:rsid w:val="005F635E"/>
    <w:rsid w:val="005F6871"/>
    <w:rsid w:val="005F69EA"/>
    <w:rsid w:val="005F705A"/>
    <w:rsid w:val="005F752A"/>
    <w:rsid w:val="005F7840"/>
    <w:rsid w:val="005F7886"/>
    <w:rsid w:val="005F7949"/>
    <w:rsid w:val="005F7BBA"/>
    <w:rsid w:val="005F7D0A"/>
    <w:rsid w:val="005F7D68"/>
    <w:rsid w:val="0060013D"/>
    <w:rsid w:val="006001D7"/>
    <w:rsid w:val="006004D7"/>
    <w:rsid w:val="00600847"/>
    <w:rsid w:val="00600A39"/>
    <w:rsid w:val="00600B7A"/>
    <w:rsid w:val="00600B9F"/>
    <w:rsid w:val="00600CAB"/>
    <w:rsid w:val="00600F55"/>
    <w:rsid w:val="00601A94"/>
    <w:rsid w:val="00601B8C"/>
    <w:rsid w:val="00601BFB"/>
    <w:rsid w:val="00601DE7"/>
    <w:rsid w:val="00601E06"/>
    <w:rsid w:val="00601E52"/>
    <w:rsid w:val="00602074"/>
    <w:rsid w:val="006023AD"/>
    <w:rsid w:val="00602417"/>
    <w:rsid w:val="00602425"/>
    <w:rsid w:val="006024DF"/>
    <w:rsid w:val="0060253A"/>
    <w:rsid w:val="00602551"/>
    <w:rsid w:val="006028D8"/>
    <w:rsid w:val="006029C1"/>
    <w:rsid w:val="00602ADE"/>
    <w:rsid w:val="00602BFB"/>
    <w:rsid w:val="00602D56"/>
    <w:rsid w:val="00602F99"/>
    <w:rsid w:val="0060306B"/>
    <w:rsid w:val="00603276"/>
    <w:rsid w:val="006033F0"/>
    <w:rsid w:val="00603532"/>
    <w:rsid w:val="00603682"/>
    <w:rsid w:val="0060392F"/>
    <w:rsid w:val="00603B7C"/>
    <w:rsid w:val="0060420A"/>
    <w:rsid w:val="006043DA"/>
    <w:rsid w:val="006045C6"/>
    <w:rsid w:val="00604612"/>
    <w:rsid w:val="0060488D"/>
    <w:rsid w:val="0060495B"/>
    <w:rsid w:val="006049D8"/>
    <w:rsid w:val="00604BEC"/>
    <w:rsid w:val="00604E56"/>
    <w:rsid w:val="00604EB2"/>
    <w:rsid w:val="00605036"/>
    <w:rsid w:val="0060512B"/>
    <w:rsid w:val="006051BC"/>
    <w:rsid w:val="00605B59"/>
    <w:rsid w:val="00605BE4"/>
    <w:rsid w:val="00605C95"/>
    <w:rsid w:val="00605E5D"/>
    <w:rsid w:val="006064D1"/>
    <w:rsid w:val="006065F4"/>
    <w:rsid w:val="00606B05"/>
    <w:rsid w:val="00606E0D"/>
    <w:rsid w:val="00606F7A"/>
    <w:rsid w:val="0060713B"/>
    <w:rsid w:val="0060725A"/>
    <w:rsid w:val="00607315"/>
    <w:rsid w:val="00607354"/>
    <w:rsid w:val="00607357"/>
    <w:rsid w:val="00607384"/>
    <w:rsid w:val="00607386"/>
    <w:rsid w:val="00607CCB"/>
    <w:rsid w:val="00607D24"/>
    <w:rsid w:val="00607F16"/>
    <w:rsid w:val="006107C4"/>
    <w:rsid w:val="00610958"/>
    <w:rsid w:val="006109D4"/>
    <w:rsid w:val="00610B66"/>
    <w:rsid w:val="00610D6C"/>
    <w:rsid w:val="00610DC9"/>
    <w:rsid w:val="006111E6"/>
    <w:rsid w:val="00611683"/>
    <w:rsid w:val="006117B4"/>
    <w:rsid w:val="006119EC"/>
    <w:rsid w:val="00611D84"/>
    <w:rsid w:val="00611FF9"/>
    <w:rsid w:val="006120E2"/>
    <w:rsid w:val="006122C2"/>
    <w:rsid w:val="006123AF"/>
    <w:rsid w:val="006125F8"/>
    <w:rsid w:val="00612B09"/>
    <w:rsid w:val="00612F0F"/>
    <w:rsid w:val="006133EB"/>
    <w:rsid w:val="0061350B"/>
    <w:rsid w:val="0061354A"/>
    <w:rsid w:val="0061379F"/>
    <w:rsid w:val="006138EE"/>
    <w:rsid w:val="00613927"/>
    <w:rsid w:val="0061397F"/>
    <w:rsid w:val="00613A8D"/>
    <w:rsid w:val="00613AE6"/>
    <w:rsid w:val="00613E23"/>
    <w:rsid w:val="0061439E"/>
    <w:rsid w:val="006144B9"/>
    <w:rsid w:val="00614641"/>
    <w:rsid w:val="0061465B"/>
    <w:rsid w:val="0061479D"/>
    <w:rsid w:val="00614936"/>
    <w:rsid w:val="00614995"/>
    <w:rsid w:val="00614A20"/>
    <w:rsid w:val="00614E4A"/>
    <w:rsid w:val="00614F47"/>
    <w:rsid w:val="00614FB1"/>
    <w:rsid w:val="00614FF1"/>
    <w:rsid w:val="00615037"/>
    <w:rsid w:val="00615064"/>
    <w:rsid w:val="006151E3"/>
    <w:rsid w:val="006154A0"/>
    <w:rsid w:val="006155DF"/>
    <w:rsid w:val="0061572E"/>
    <w:rsid w:val="00615825"/>
    <w:rsid w:val="0061595F"/>
    <w:rsid w:val="00615AC4"/>
    <w:rsid w:val="00615B90"/>
    <w:rsid w:val="00615C4A"/>
    <w:rsid w:val="00615DC4"/>
    <w:rsid w:val="006162DA"/>
    <w:rsid w:val="006166D7"/>
    <w:rsid w:val="006167F8"/>
    <w:rsid w:val="00616936"/>
    <w:rsid w:val="00616ACE"/>
    <w:rsid w:val="00616C11"/>
    <w:rsid w:val="00616EFF"/>
    <w:rsid w:val="0061711D"/>
    <w:rsid w:val="006173DE"/>
    <w:rsid w:val="00617ACA"/>
    <w:rsid w:val="00617B50"/>
    <w:rsid w:val="00617D97"/>
    <w:rsid w:val="00617FF8"/>
    <w:rsid w:val="0062005C"/>
    <w:rsid w:val="00620596"/>
    <w:rsid w:val="00620745"/>
    <w:rsid w:val="00620871"/>
    <w:rsid w:val="00620A29"/>
    <w:rsid w:val="00620BEC"/>
    <w:rsid w:val="00620C7A"/>
    <w:rsid w:val="00620DA4"/>
    <w:rsid w:val="00620F49"/>
    <w:rsid w:val="006212F6"/>
    <w:rsid w:val="006212FB"/>
    <w:rsid w:val="00621325"/>
    <w:rsid w:val="00621514"/>
    <w:rsid w:val="0062152A"/>
    <w:rsid w:val="0062179F"/>
    <w:rsid w:val="006218C8"/>
    <w:rsid w:val="00621958"/>
    <w:rsid w:val="00621E1C"/>
    <w:rsid w:val="00621E39"/>
    <w:rsid w:val="00621EEA"/>
    <w:rsid w:val="006220BD"/>
    <w:rsid w:val="006220C1"/>
    <w:rsid w:val="006223B4"/>
    <w:rsid w:val="00622598"/>
    <w:rsid w:val="0062262A"/>
    <w:rsid w:val="00622AD6"/>
    <w:rsid w:val="00622BB1"/>
    <w:rsid w:val="00622C4E"/>
    <w:rsid w:val="00622C7D"/>
    <w:rsid w:val="00622CCA"/>
    <w:rsid w:val="0062324F"/>
    <w:rsid w:val="0062332F"/>
    <w:rsid w:val="00623700"/>
    <w:rsid w:val="006237C8"/>
    <w:rsid w:val="00623B42"/>
    <w:rsid w:val="00623B64"/>
    <w:rsid w:val="00623E8B"/>
    <w:rsid w:val="00623FDD"/>
    <w:rsid w:val="0062418C"/>
    <w:rsid w:val="006241EE"/>
    <w:rsid w:val="006247F6"/>
    <w:rsid w:val="00624ED1"/>
    <w:rsid w:val="00624F9A"/>
    <w:rsid w:val="006250BD"/>
    <w:rsid w:val="00625294"/>
    <w:rsid w:val="006252FC"/>
    <w:rsid w:val="00625DA9"/>
    <w:rsid w:val="00625FEA"/>
    <w:rsid w:val="0062631A"/>
    <w:rsid w:val="006263B7"/>
    <w:rsid w:val="0062649A"/>
    <w:rsid w:val="006264CC"/>
    <w:rsid w:val="006269DE"/>
    <w:rsid w:val="00626AB0"/>
    <w:rsid w:val="00626CBC"/>
    <w:rsid w:val="00626F09"/>
    <w:rsid w:val="00627011"/>
    <w:rsid w:val="00627178"/>
    <w:rsid w:val="00627230"/>
    <w:rsid w:val="006272EF"/>
    <w:rsid w:val="00627550"/>
    <w:rsid w:val="006275A9"/>
    <w:rsid w:val="00627705"/>
    <w:rsid w:val="00627AC1"/>
    <w:rsid w:val="00627D11"/>
    <w:rsid w:val="00627E2D"/>
    <w:rsid w:val="00627FED"/>
    <w:rsid w:val="00630504"/>
    <w:rsid w:val="00630B3C"/>
    <w:rsid w:val="00630CFA"/>
    <w:rsid w:val="00630E58"/>
    <w:rsid w:val="00630FE5"/>
    <w:rsid w:val="00631275"/>
    <w:rsid w:val="00631417"/>
    <w:rsid w:val="006314A0"/>
    <w:rsid w:val="006317D8"/>
    <w:rsid w:val="00631AF7"/>
    <w:rsid w:val="00631BD1"/>
    <w:rsid w:val="00631DE8"/>
    <w:rsid w:val="00631E11"/>
    <w:rsid w:val="0063230C"/>
    <w:rsid w:val="006324F5"/>
    <w:rsid w:val="00632802"/>
    <w:rsid w:val="006329E0"/>
    <w:rsid w:val="00632F51"/>
    <w:rsid w:val="006331F4"/>
    <w:rsid w:val="0063340E"/>
    <w:rsid w:val="00633652"/>
    <w:rsid w:val="006336DD"/>
    <w:rsid w:val="006338F5"/>
    <w:rsid w:val="006339DC"/>
    <w:rsid w:val="00633A7B"/>
    <w:rsid w:val="00633F56"/>
    <w:rsid w:val="0063437E"/>
    <w:rsid w:val="00634589"/>
    <w:rsid w:val="00634E35"/>
    <w:rsid w:val="0063504C"/>
    <w:rsid w:val="006351AE"/>
    <w:rsid w:val="006357F6"/>
    <w:rsid w:val="00635837"/>
    <w:rsid w:val="00635922"/>
    <w:rsid w:val="00635BC2"/>
    <w:rsid w:val="00635C74"/>
    <w:rsid w:val="00635CEF"/>
    <w:rsid w:val="00635E5E"/>
    <w:rsid w:val="00636356"/>
    <w:rsid w:val="006363F2"/>
    <w:rsid w:val="0063646A"/>
    <w:rsid w:val="00636BC3"/>
    <w:rsid w:val="00636BCE"/>
    <w:rsid w:val="00636C0A"/>
    <w:rsid w:val="00636C48"/>
    <w:rsid w:val="0063706F"/>
    <w:rsid w:val="006370C7"/>
    <w:rsid w:val="0063779D"/>
    <w:rsid w:val="006378E8"/>
    <w:rsid w:val="006378FD"/>
    <w:rsid w:val="00637921"/>
    <w:rsid w:val="006379FE"/>
    <w:rsid w:val="00637AA2"/>
    <w:rsid w:val="00637B4D"/>
    <w:rsid w:val="00637C95"/>
    <w:rsid w:val="0064093C"/>
    <w:rsid w:val="00640B1D"/>
    <w:rsid w:val="00640C89"/>
    <w:rsid w:val="00640D6F"/>
    <w:rsid w:val="00641055"/>
    <w:rsid w:val="006411DB"/>
    <w:rsid w:val="006413C4"/>
    <w:rsid w:val="00641527"/>
    <w:rsid w:val="00641707"/>
    <w:rsid w:val="0064177B"/>
    <w:rsid w:val="00641D0D"/>
    <w:rsid w:val="00641F6C"/>
    <w:rsid w:val="0064229E"/>
    <w:rsid w:val="00642B88"/>
    <w:rsid w:val="00642F66"/>
    <w:rsid w:val="00643018"/>
    <w:rsid w:val="0064328B"/>
    <w:rsid w:val="00643608"/>
    <w:rsid w:val="006437C3"/>
    <w:rsid w:val="00643B57"/>
    <w:rsid w:val="00643C0A"/>
    <w:rsid w:val="00643C32"/>
    <w:rsid w:val="00643EC3"/>
    <w:rsid w:val="00644096"/>
    <w:rsid w:val="006442C9"/>
    <w:rsid w:val="006449C7"/>
    <w:rsid w:val="00644ADB"/>
    <w:rsid w:val="00644B4C"/>
    <w:rsid w:val="00644C58"/>
    <w:rsid w:val="00644C77"/>
    <w:rsid w:val="00645015"/>
    <w:rsid w:val="006451AB"/>
    <w:rsid w:val="006452FB"/>
    <w:rsid w:val="00645412"/>
    <w:rsid w:val="006454E7"/>
    <w:rsid w:val="00645755"/>
    <w:rsid w:val="0064588B"/>
    <w:rsid w:val="00645AE2"/>
    <w:rsid w:val="00645C57"/>
    <w:rsid w:val="00645C86"/>
    <w:rsid w:val="00645D66"/>
    <w:rsid w:val="00646125"/>
    <w:rsid w:val="006462C2"/>
    <w:rsid w:val="006463AC"/>
    <w:rsid w:val="0064640C"/>
    <w:rsid w:val="00646692"/>
    <w:rsid w:val="006469FB"/>
    <w:rsid w:val="00646B3C"/>
    <w:rsid w:val="00646BF2"/>
    <w:rsid w:val="00646E4D"/>
    <w:rsid w:val="00646EBD"/>
    <w:rsid w:val="006471EF"/>
    <w:rsid w:val="006477EF"/>
    <w:rsid w:val="0064796E"/>
    <w:rsid w:val="00647AB3"/>
    <w:rsid w:val="00650241"/>
    <w:rsid w:val="0065028A"/>
    <w:rsid w:val="00650408"/>
    <w:rsid w:val="00650CE9"/>
    <w:rsid w:val="00650E69"/>
    <w:rsid w:val="00650F08"/>
    <w:rsid w:val="00650FA1"/>
    <w:rsid w:val="006511D8"/>
    <w:rsid w:val="00651278"/>
    <w:rsid w:val="00651649"/>
    <w:rsid w:val="00651C8C"/>
    <w:rsid w:val="00651CB5"/>
    <w:rsid w:val="00651F47"/>
    <w:rsid w:val="0065272C"/>
    <w:rsid w:val="00652B84"/>
    <w:rsid w:val="006530E6"/>
    <w:rsid w:val="00653203"/>
    <w:rsid w:val="0065326E"/>
    <w:rsid w:val="0065337E"/>
    <w:rsid w:val="006536A6"/>
    <w:rsid w:val="006540A2"/>
    <w:rsid w:val="006541B1"/>
    <w:rsid w:val="006547E3"/>
    <w:rsid w:val="006549E3"/>
    <w:rsid w:val="00654C35"/>
    <w:rsid w:val="00654D1F"/>
    <w:rsid w:val="00654D8A"/>
    <w:rsid w:val="00654E65"/>
    <w:rsid w:val="00655029"/>
    <w:rsid w:val="0065505D"/>
    <w:rsid w:val="0065508C"/>
    <w:rsid w:val="00655250"/>
    <w:rsid w:val="006552D0"/>
    <w:rsid w:val="006556B7"/>
    <w:rsid w:val="006556EB"/>
    <w:rsid w:val="006557C3"/>
    <w:rsid w:val="0065591A"/>
    <w:rsid w:val="00655DE6"/>
    <w:rsid w:val="00655E3A"/>
    <w:rsid w:val="0065613A"/>
    <w:rsid w:val="006561ED"/>
    <w:rsid w:val="00656255"/>
    <w:rsid w:val="00656425"/>
    <w:rsid w:val="00656597"/>
    <w:rsid w:val="00656B9E"/>
    <w:rsid w:val="00656E29"/>
    <w:rsid w:val="00657105"/>
    <w:rsid w:val="00657148"/>
    <w:rsid w:val="00657296"/>
    <w:rsid w:val="0065738C"/>
    <w:rsid w:val="00657451"/>
    <w:rsid w:val="00657604"/>
    <w:rsid w:val="00657672"/>
    <w:rsid w:val="00657725"/>
    <w:rsid w:val="00657988"/>
    <w:rsid w:val="00657B25"/>
    <w:rsid w:val="00657B2E"/>
    <w:rsid w:val="00657E6D"/>
    <w:rsid w:val="0066014E"/>
    <w:rsid w:val="006601B1"/>
    <w:rsid w:val="006604B6"/>
    <w:rsid w:val="00660610"/>
    <w:rsid w:val="00660977"/>
    <w:rsid w:val="00660A4F"/>
    <w:rsid w:val="00660D3C"/>
    <w:rsid w:val="00660D9E"/>
    <w:rsid w:val="00660F14"/>
    <w:rsid w:val="0066122E"/>
    <w:rsid w:val="0066127A"/>
    <w:rsid w:val="006617CC"/>
    <w:rsid w:val="0066190D"/>
    <w:rsid w:val="00661973"/>
    <w:rsid w:val="00661ADD"/>
    <w:rsid w:val="00661D0D"/>
    <w:rsid w:val="00661FF9"/>
    <w:rsid w:val="0066209A"/>
    <w:rsid w:val="006620A2"/>
    <w:rsid w:val="00662561"/>
    <w:rsid w:val="00662C75"/>
    <w:rsid w:val="00662CCE"/>
    <w:rsid w:val="00662EC1"/>
    <w:rsid w:val="00663510"/>
    <w:rsid w:val="00663854"/>
    <w:rsid w:val="00663939"/>
    <w:rsid w:val="00663DCD"/>
    <w:rsid w:val="00663EC8"/>
    <w:rsid w:val="00663EE2"/>
    <w:rsid w:val="00664258"/>
    <w:rsid w:val="006644D5"/>
    <w:rsid w:val="0066497B"/>
    <w:rsid w:val="00664AFC"/>
    <w:rsid w:val="00664CD6"/>
    <w:rsid w:val="00664FF4"/>
    <w:rsid w:val="0066521F"/>
    <w:rsid w:val="006656E5"/>
    <w:rsid w:val="006657B0"/>
    <w:rsid w:val="00665A86"/>
    <w:rsid w:val="00665C97"/>
    <w:rsid w:val="00665FB9"/>
    <w:rsid w:val="0066639A"/>
    <w:rsid w:val="006663A8"/>
    <w:rsid w:val="00666767"/>
    <w:rsid w:val="0066690A"/>
    <w:rsid w:val="0066694D"/>
    <w:rsid w:val="00666A9F"/>
    <w:rsid w:val="00666AA4"/>
    <w:rsid w:val="00666ABC"/>
    <w:rsid w:val="00667374"/>
    <w:rsid w:val="00667673"/>
    <w:rsid w:val="0066798D"/>
    <w:rsid w:val="00667AC4"/>
    <w:rsid w:val="00670083"/>
    <w:rsid w:val="006701F9"/>
    <w:rsid w:val="00670257"/>
    <w:rsid w:val="006704C3"/>
    <w:rsid w:val="00670648"/>
    <w:rsid w:val="0067069A"/>
    <w:rsid w:val="00670DEE"/>
    <w:rsid w:val="00670E9C"/>
    <w:rsid w:val="00670F5E"/>
    <w:rsid w:val="0067111D"/>
    <w:rsid w:val="00671231"/>
    <w:rsid w:val="00671473"/>
    <w:rsid w:val="00671718"/>
    <w:rsid w:val="006717A0"/>
    <w:rsid w:val="006719B5"/>
    <w:rsid w:val="00671E48"/>
    <w:rsid w:val="006724F1"/>
    <w:rsid w:val="00672568"/>
    <w:rsid w:val="00672619"/>
    <w:rsid w:val="0067261F"/>
    <w:rsid w:val="00672994"/>
    <w:rsid w:val="00672EE6"/>
    <w:rsid w:val="006730E3"/>
    <w:rsid w:val="00673245"/>
    <w:rsid w:val="0067329A"/>
    <w:rsid w:val="006732DD"/>
    <w:rsid w:val="00673486"/>
    <w:rsid w:val="00673AA5"/>
    <w:rsid w:val="00673CA6"/>
    <w:rsid w:val="00673E85"/>
    <w:rsid w:val="0067404E"/>
    <w:rsid w:val="0067448E"/>
    <w:rsid w:val="00674586"/>
    <w:rsid w:val="006747FF"/>
    <w:rsid w:val="006748CA"/>
    <w:rsid w:val="006748F9"/>
    <w:rsid w:val="006749AA"/>
    <w:rsid w:val="00674AE5"/>
    <w:rsid w:val="00674E4C"/>
    <w:rsid w:val="00674FCB"/>
    <w:rsid w:val="006751D8"/>
    <w:rsid w:val="0067548D"/>
    <w:rsid w:val="00675502"/>
    <w:rsid w:val="006755FB"/>
    <w:rsid w:val="00675A6D"/>
    <w:rsid w:val="00675E0B"/>
    <w:rsid w:val="00675E50"/>
    <w:rsid w:val="00675F3C"/>
    <w:rsid w:val="00676145"/>
    <w:rsid w:val="00676205"/>
    <w:rsid w:val="0067639E"/>
    <w:rsid w:val="006764D1"/>
    <w:rsid w:val="00676710"/>
    <w:rsid w:val="006767B1"/>
    <w:rsid w:val="00676D44"/>
    <w:rsid w:val="0067721C"/>
    <w:rsid w:val="006772AB"/>
    <w:rsid w:val="006773F3"/>
    <w:rsid w:val="0067751C"/>
    <w:rsid w:val="00677622"/>
    <w:rsid w:val="00677673"/>
    <w:rsid w:val="00677843"/>
    <w:rsid w:val="00677875"/>
    <w:rsid w:val="00677D58"/>
    <w:rsid w:val="00677D7B"/>
    <w:rsid w:val="00677DF3"/>
    <w:rsid w:val="006802B4"/>
    <w:rsid w:val="0068067A"/>
    <w:rsid w:val="00680692"/>
    <w:rsid w:val="00680CC2"/>
    <w:rsid w:val="00680F25"/>
    <w:rsid w:val="00680FCF"/>
    <w:rsid w:val="00681429"/>
    <w:rsid w:val="006815D0"/>
    <w:rsid w:val="00681969"/>
    <w:rsid w:val="00681BC0"/>
    <w:rsid w:val="00681CF2"/>
    <w:rsid w:val="00681DD4"/>
    <w:rsid w:val="00681E2F"/>
    <w:rsid w:val="00681F07"/>
    <w:rsid w:val="00682151"/>
    <w:rsid w:val="006827C7"/>
    <w:rsid w:val="006827F7"/>
    <w:rsid w:val="00682A11"/>
    <w:rsid w:val="00682AAD"/>
    <w:rsid w:val="00682BDE"/>
    <w:rsid w:val="00682C3C"/>
    <w:rsid w:val="00683010"/>
    <w:rsid w:val="006836CD"/>
    <w:rsid w:val="0068380C"/>
    <w:rsid w:val="0068392D"/>
    <w:rsid w:val="006839F5"/>
    <w:rsid w:val="00683B6C"/>
    <w:rsid w:val="00683BE2"/>
    <w:rsid w:val="00683DA5"/>
    <w:rsid w:val="00683DB2"/>
    <w:rsid w:val="00683DB7"/>
    <w:rsid w:val="0068413E"/>
    <w:rsid w:val="006845E7"/>
    <w:rsid w:val="00684B14"/>
    <w:rsid w:val="00684F90"/>
    <w:rsid w:val="0068510B"/>
    <w:rsid w:val="006853CB"/>
    <w:rsid w:val="00685644"/>
    <w:rsid w:val="0068570A"/>
    <w:rsid w:val="0068591E"/>
    <w:rsid w:val="00685D97"/>
    <w:rsid w:val="00685E42"/>
    <w:rsid w:val="0068635A"/>
    <w:rsid w:val="006863CE"/>
    <w:rsid w:val="00686574"/>
    <w:rsid w:val="00686698"/>
    <w:rsid w:val="00686A62"/>
    <w:rsid w:val="00686CA7"/>
    <w:rsid w:val="00686DC8"/>
    <w:rsid w:val="00687033"/>
    <w:rsid w:val="006870FF"/>
    <w:rsid w:val="006872A8"/>
    <w:rsid w:val="00687672"/>
    <w:rsid w:val="006878CD"/>
    <w:rsid w:val="00687A06"/>
    <w:rsid w:val="006900C4"/>
    <w:rsid w:val="00690396"/>
    <w:rsid w:val="006905D1"/>
    <w:rsid w:val="006907F5"/>
    <w:rsid w:val="006908FA"/>
    <w:rsid w:val="0069090B"/>
    <w:rsid w:val="00690918"/>
    <w:rsid w:val="00690B56"/>
    <w:rsid w:val="00690D77"/>
    <w:rsid w:val="00690FEE"/>
    <w:rsid w:val="00691528"/>
    <w:rsid w:val="006916F0"/>
    <w:rsid w:val="00691A7E"/>
    <w:rsid w:val="00692124"/>
    <w:rsid w:val="00692184"/>
    <w:rsid w:val="006921C2"/>
    <w:rsid w:val="0069309A"/>
    <w:rsid w:val="006930EE"/>
    <w:rsid w:val="00693163"/>
    <w:rsid w:val="00693286"/>
    <w:rsid w:val="0069328C"/>
    <w:rsid w:val="00693615"/>
    <w:rsid w:val="006936D2"/>
    <w:rsid w:val="00693731"/>
    <w:rsid w:val="0069376F"/>
    <w:rsid w:val="00693C8A"/>
    <w:rsid w:val="00693E72"/>
    <w:rsid w:val="00694774"/>
    <w:rsid w:val="0069492B"/>
    <w:rsid w:val="00694C0C"/>
    <w:rsid w:val="00694CA3"/>
    <w:rsid w:val="00694F01"/>
    <w:rsid w:val="0069506D"/>
    <w:rsid w:val="0069516E"/>
    <w:rsid w:val="00695272"/>
    <w:rsid w:val="006953C3"/>
    <w:rsid w:val="00695598"/>
    <w:rsid w:val="006956D5"/>
    <w:rsid w:val="00695B38"/>
    <w:rsid w:val="00695DA8"/>
    <w:rsid w:val="006961DB"/>
    <w:rsid w:val="0069622F"/>
    <w:rsid w:val="006964A2"/>
    <w:rsid w:val="006964C1"/>
    <w:rsid w:val="0069689B"/>
    <w:rsid w:val="006968EE"/>
    <w:rsid w:val="00696DB8"/>
    <w:rsid w:val="0069704F"/>
    <w:rsid w:val="00697A1E"/>
    <w:rsid w:val="00697F9A"/>
    <w:rsid w:val="006A0579"/>
    <w:rsid w:val="006A07C7"/>
    <w:rsid w:val="006A0A10"/>
    <w:rsid w:val="006A0B51"/>
    <w:rsid w:val="006A0D57"/>
    <w:rsid w:val="006A12D1"/>
    <w:rsid w:val="006A13F8"/>
    <w:rsid w:val="006A1467"/>
    <w:rsid w:val="006A1724"/>
    <w:rsid w:val="006A19CA"/>
    <w:rsid w:val="006A1A06"/>
    <w:rsid w:val="006A1F3D"/>
    <w:rsid w:val="006A246E"/>
    <w:rsid w:val="006A2562"/>
    <w:rsid w:val="006A28ED"/>
    <w:rsid w:val="006A2EC7"/>
    <w:rsid w:val="006A2F98"/>
    <w:rsid w:val="006A3018"/>
    <w:rsid w:val="006A3359"/>
    <w:rsid w:val="006A349D"/>
    <w:rsid w:val="006A3614"/>
    <w:rsid w:val="006A37FC"/>
    <w:rsid w:val="006A3DAB"/>
    <w:rsid w:val="006A3DB6"/>
    <w:rsid w:val="006A40E7"/>
    <w:rsid w:val="006A4384"/>
    <w:rsid w:val="006A458C"/>
    <w:rsid w:val="006A4628"/>
    <w:rsid w:val="006A46E8"/>
    <w:rsid w:val="006A488E"/>
    <w:rsid w:val="006A494D"/>
    <w:rsid w:val="006A4BB0"/>
    <w:rsid w:val="006A4BDA"/>
    <w:rsid w:val="006A4D49"/>
    <w:rsid w:val="006A4FDF"/>
    <w:rsid w:val="006A5160"/>
    <w:rsid w:val="006A5194"/>
    <w:rsid w:val="006A54E7"/>
    <w:rsid w:val="006A571E"/>
    <w:rsid w:val="006A5A1D"/>
    <w:rsid w:val="006A5B4F"/>
    <w:rsid w:val="006A5D44"/>
    <w:rsid w:val="006A6053"/>
    <w:rsid w:val="006A617D"/>
    <w:rsid w:val="006A6295"/>
    <w:rsid w:val="006A6856"/>
    <w:rsid w:val="006A68D4"/>
    <w:rsid w:val="006A6997"/>
    <w:rsid w:val="006A6A84"/>
    <w:rsid w:val="006A6CD2"/>
    <w:rsid w:val="006A6E16"/>
    <w:rsid w:val="006A6E42"/>
    <w:rsid w:val="006A70AA"/>
    <w:rsid w:val="006A70B8"/>
    <w:rsid w:val="006A719B"/>
    <w:rsid w:val="006A76C1"/>
    <w:rsid w:val="006A78B8"/>
    <w:rsid w:val="006A7936"/>
    <w:rsid w:val="006A7CF0"/>
    <w:rsid w:val="006A7D23"/>
    <w:rsid w:val="006B0328"/>
    <w:rsid w:val="006B05DC"/>
    <w:rsid w:val="006B0739"/>
    <w:rsid w:val="006B08F6"/>
    <w:rsid w:val="006B0BE7"/>
    <w:rsid w:val="006B0C0F"/>
    <w:rsid w:val="006B0C2E"/>
    <w:rsid w:val="006B0F94"/>
    <w:rsid w:val="006B0FA8"/>
    <w:rsid w:val="006B0FDA"/>
    <w:rsid w:val="006B1014"/>
    <w:rsid w:val="006B10F3"/>
    <w:rsid w:val="006B11DA"/>
    <w:rsid w:val="006B12E5"/>
    <w:rsid w:val="006B1B06"/>
    <w:rsid w:val="006B1BB8"/>
    <w:rsid w:val="006B1D07"/>
    <w:rsid w:val="006B1EEA"/>
    <w:rsid w:val="006B1F3E"/>
    <w:rsid w:val="006B20FB"/>
    <w:rsid w:val="006B2240"/>
    <w:rsid w:val="006B236E"/>
    <w:rsid w:val="006B24F9"/>
    <w:rsid w:val="006B27B4"/>
    <w:rsid w:val="006B3018"/>
    <w:rsid w:val="006B304A"/>
    <w:rsid w:val="006B304E"/>
    <w:rsid w:val="006B3099"/>
    <w:rsid w:val="006B32E0"/>
    <w:rsid w:val="006B33DD"/>
    <w:rsid w:val="006B3EE7"/>
    <w:rsid w:val="006B40DF"/>
    <w:rsid w:val="006B411B"/>
    <w:rsid w:val="006B433D"/>
    <w:rsid w:val="006B447F"/>
    <w:rsid w:val="006B44EF"/>
    <w:rsid w:val="006B4809"/>
    <w:rsid w:val="006B4900"/>
    <w:rsid w:val="006B4E73"/>
    <w:rsid w:val="006B4F66"/>
    <w:rsid w:val="006B505A"/>
    <w:rsid w:val="006B542E"/>
    <w:rsid w:val="006B54E1"/>
    <w:rsid w:val="006B58AF"/>
    <w:rsid w:val="006B5F5D"/>
    <w:rsid w:val="006B5F61"/>
    <w:rsid w:val="006B60F1"/>
    <w:rsid w:val="006B6140"/>
    <w:rsid w:val="006B6152"/>
    <w:rsid w:val="006B617D"/>
    <w:rsid w:val="006B620E"/>
    <w:rsid w:val="006B63B8"/>
    <w:rsid w:val="006B6796"/>
    <w:rsid w:val="006B67E2"/>
    <w:rsid w:val="006B67F1"/>
    <w:rsid w:val="006B6AE8"/>
    <w:rsid w:val="006B6CE1"/>
    <w:rsid w:val="006B6DFB"/>
    <w:rsid w:val="006B7046"/>
    <w:rsid w:val="006B718F"/>
    <w:rsid w:val="006B7241"/>
    <w:rsid w:val="006B7770"/>
    <w:rsid w:val="006B77CE"/>
    <w:rsid w:val="006B79B8"/>
    <w:rsid w:val="006B7D41"/>
    <w:rsid w:val="006B7DB6"/>
    <w:rsid w:val="006B7F9C"/>
    <w:rsid w:val="006C0024"/>
    <w:rsid w:val="006C0183"/>
    <w:rsid w:val="006C044F"/>
    <w:rsid w:val="006C0C4D"/>
    <w:rsid w:val="006C0CBF"/>
    <w:rsid w:val="006C0CCC"/>
    <w:rsid w:val="006C1442"/>
    <w:rsid w:val="006C17C4"/>
    <w:rsid w:val="006C19C4"/>
    <w:rsid w:val="006C1B14"/>
    <w:rsid w:val="006C1EE4"/>
    <w:rsid w:val="006C1EF7"/>
    <w:rsid w:val="006C1F13"/>
    <w:rsid w:val="006C1FB8"/>
    <w:rsid w:val="006C2086"/>
    <w:rsid w:val="006C21B1"/>
    <w:rsid w:val="006C2909"/>
    <w:rsid w:val="006C2A60"/>
    <w:rsid w:val="006C2B1F"/>
    <w:rsid w:val="006C2C45"/>
    <w:rsid w:val="006C2D65"/>
    <w:rsid w:val="006C2EF1"/>
    <w:rsid w:val="006C306C"/>
    <w:rsid w:val="006C361B"/>
    <w:rsid w:val="006C3A2F"/>
    <w:rsid w:val="006C3A89"/>
    <w:rsid w:val="006C3AD2"/>
    <w:rsid w:val="006C3CE8"/>
    <w:rsid w:val="006C3E22"/>
    <w:rsid w:val="006C44A7"/>
    <w:rsid w:val="006C4D89"/>
    <w:rsid w:val="006C5383"/>
    <w:rsid w:val="006C5478"/>
    <w:rsid w:val="006C5498"/>
    <w:rsid w:val="006C555E"/>
    <w:rsid w:val="006C5CDB"/>
    <w:rsid w:val="006C5ED6"/>
    <w:rsid w:val="006C608F"/>
    <w:rsid w:val="006C60F4"/>
    <w:rsid w:val="006C620E"/>
    <w:rsid w:val="006C62B7"/>
    <w:rsid w:val="006C6415"/>
    <w:rsid w:val="006C643D"/>
    <w:rsid w:val="006C648A"/>
    <w:rsid w:val="006C65AA"/>
    <w:rsid w:val="006C6651"/>
    <w:rsid w:val="006C69FD"/>
    <w:rsid w:val="006C6D1C"/>
    <w:rsid w:val="006C6EC0"/>
    <w:rsid w:val="006C7285"/>
    <w:rsid w:val="006C72A3"/>
    <w:rsid w:val="006C74C9"/>
    <w:rsid w:val="006C7712"/>
    <w:rsid w:val="006C7B04"/>
    <w:rsid w:val="006C7C5A"/>
    <w:rsid w:val="006C7D04"/>
    <w:rsid w:val="006C7DB9"/>
    <w:rsid w:val="006C7E9D"/>
    <w:rsid w:val="006C7F9A"/>
    <w:rsid w:val="006D04F2"/>
    <w:rsid w:val="006D0505"/>
    <w:rsid w:val="006D077D"/>
    <w:rsid w:val="006D07A5"/>
    <w:rsid w:val="006D086C"/>
    <w:rsid w:val="006D0942"/>
    <w:rsid w:val="006D09F6"/>
    <w:rsid w:val="006D0B7A"/>
    <w:rsid w:val="006D0EBB"/>
    <w:rsid w:val="006D1347"/>
    <w:rsid w:val="006D16F5"/>
    <w:rsid w:val="006D189E"/>
    <w:rsid w:val="006D1981"/>
    <w:rsid w:val="006D1B2C"/>
    <w:rsid w:val="006D1D23"/>
    <w:rsid w:val="006D1D86"/>
    <w:rsid w:val="006D213E"/>
    <w:rsid w:val="006D2159"/>
    <w:rsid w:val="006D2191"/>
    <w:rsid w:val="006D29E3"/>
    <w:rsid w:val="006D2C7A"/>
    <w:rsid w:val="006D2D5A"/>
    <w:rsid w:val="006D30BF"/>
    <w:rsid w:val="006D3135"/>
    <w:rsid w:val="006D3407"/>
    <w:rsid w:val="006D35FA"/>
    <w:rsid w:val="006D36B8"/>
    <w:rsid w:val="006D37B5"/>
    <w:rsid w:val="006D3935"/>
    <w:rsid w:val="006D3A17"/>
    <w:rsid w:val="006D3B58"/>
    <w:rsid w:val="006D3D0A"/>
    <w:rsid w:val="006D3D8F"/>
    <w:rsid w:val="006D3DF1"/>
    <w:rsid w:val="006D3E48"/>
    <w:rsid w:val="006D4046"/>
    <w:rsid w:val="006D405A"/>
    <w:rsid w:val="006D4253"/>
    <w:rsid w:val="006D43AD"/>
    <w:rsid w:val="006D440D"/>
    <w:rsid w:val="006D4778"/>
    <w:rsid w:val="006D4D1F"/>
    <w:rsid w:val="006D4D79"/>
    <w:rsid w:val="006D4E92"/>
    <w:rsid w:val="006D4F94"/>
    <w:rsid w:val="006D4F97"/>
    <w:rsid w:val="006D4FB5"/>
    <w:rsid w:val="006D5413"/>
    <w:rsid w:val="006D561E"/>
    <w:rsid w:val="006D5883"/>
    <w:rsid w:val="006D59B5"/>
    <w:rsid w:val="006D60C1"/>
    <w:rsid w:val="006D6224"/>
    <w:rsid w:val="006D63AE"/>
    <w:rsid w:val="006D65E5"/>
    <w:rsid w:val="006D682F"/>
    <w:rsid w:val="006D6CE8"/>
    <w:rsid w:val="006D766D"/>
    <w:rsid w:val="006D76B6"/>
    <w:rsid w:val="006D7966"/>
    <w:rsid w:val="006D7B1C"/>
    <w:rsid w:val="006D7E7D"/>
    <w:rsid w:val="006E03B8"/>
    <w:rsid w:val="006E03DF"/>
    <w:rsid w:val="006E045E"/>
    <w:rsid w:val="006E06A0"/>
    <w:rsid w:val="006E0BBA"/>
    <w:rsid w:val="006E0C4A"/>
    <w:rsid w:val="006E1189"/>
    <w:rsid w:val="006E12B2"/>
    <w:rsid w:val="006E12C6"/>
    <w:rsid w:val="006E1698"/>
    <w:rsid w:val="006E1815"/>
    <w:rsid w:val="006E1AFB"/>
    <w:rsid w:val="006E1B86"/>
    <w:rsid w:val="006E1C92"/>
    <w:rsid w:val="006E203A"/>
    <w:rsid w:val="006E21F4"/>
    <w:rsid w:val="006E22AC"/>
    <w:rsid w:val="006E2DE7"/>
    <w:rsid w:val="006E2FE3"/>
    <w:rsid w:val="006E2FFB"/>
    <w:rsid w:val="006E3134"/>
    <w:rsid w:val="006E31E2"/>
    <w:rsid w:val="006E341A"/>
    <w:rsid w:val="006E3447"/>
    <w:rsid w:val="006E3C13"/>
    <w:rsid w:val="006E3C53"/>
    <w:rsid w:val="006E405B"/>
    <w:rsid w:val="006E471E"/>
    <w:rsid w:val="006E486B"/>
    <w:rsid w:val="006E4D00"/>
    <w:rsid w:val="006E4DE0"/>
    <w:rsid w:val="006E5045"/>
    <w:rsid w:val="006E5361"/>
    <w:rsid w:val="006E5881"/>
    <w:rsid w:val="006E58EF"/>
    <w:rsid w:val="006E5932"/>
    <w:rsid w:val="006E5C0D"/>
    <w:rsid w:val="006E5DB5"/>
    <w:rsid w:val="006E5FA4"/>
    <w:rsid w:val="006E6075"/>
    <w:rsid w:val="006E6155"/>
    <w:rsid w:val="006E621B"/>
    <w:rsid w:val="006E6284"/>
    <w:rsid w:val="006E6442"/>
    <w:rsid w:val="006E660F"/>
    <w:rsid w:val="006E6677"/>
    <w:rsid w:val="006E69DD"/>
    <w:rsid w:val="006E6B29"/>
    <w:rsid w:val="006E6D46"/>
    <w:rsid w:val="006E6D6A"/>
    <w:rsid w:val="006E6D78"/>
    <w:rsid w:val="006E6F82"/>
    <w:rsid w:val="006E721F"/>
    <w:rsid w:val="006E7300"/>
    <w:rsid w:val="006E7F46"/>
    <w:rsid w:val="006F095C"/>
    <w:rsid w:val="006F0ED3"/>
    <w:rsid w:val="006F0FC1"/>
    <w:rsid w:val="006F15CC"/>
    <w:rsid w:val="006F16CD"/>
    <w:rsid w:val="006F1919"/>
    <w:rsid w:val="006F1922"/>
    <w:rsid w:val="006F1A6F"/>
    <w:rsid w:val="006F1B20"/>
    <w:rsid w:val="006F1CF2"/>
    <w:rsid w:val="006F1DAC"/>
    <w:rsid w:val="006F1DC9"/>
    <w:rsid w:val="006F204B"/>
    <w:rsid w:val="006F2463"/>
    <w:rsid w:val="006F265C"/>
    <w:rsid w:val="006F29B6"/>
    <w:rsid w:val="006F2AFF"/>
    <w:rsid w:val="006F2BAB"/>
    <w:rsid w:val="006F3277"/>
    <w:rsid w:val="006F32A8"/>
    <w:rsid w:val="006F353E"/>
    <w:rsid w:val="006F3619"/>
    <w:rsid w:val="006F3BBB"/>
    <w:rsid w:val="006F3BD1"/>
    <w:rsid w:val="006F3D66"/>
    <w:rsid w:val="006F3FAC"/>
    <w:rsid w:val="006F40EE"/>
    <w:rsid w:val="006F412C"/>
    <w:rsid w:val="006F42C1"/>
    <w:rsid w:val="006F4848"/>
    <w:rsid w:val="006F49D5"/>
    <w:rsid w:val="006F49D6"/>
    <w:rsid w:val="006F4A66"/>
    <w:rsid w:val="006F4BF5"/>
    <w:rsid w:val="006F4CFA"/>
    <w:rsid w:val="006F5164"/>
    <w:rsid w:val="006F5339"/>
    <w:rsid w:val="006F53E3"/>
    <w:rsid w:val="006F57A4"/>
    <w:rsid w:val="006F59F0"/>
    <w:rsid w:val="006F5AA0"/>
    <w:rsid w:val="006F5B53"/>
    <w:rsid w:val="006F5BD0"/>
    <w:rsid w:val="006F5DC4"/>
    <w:rsid w:val="006F6113"/>
    <w:rsid w:val="006F61B9"/>
    <w:rsid w:val="006F6242"/>
    <w:rsid w:val="006F6596"/>
    <w:rsid w:val="006F6639"/>
    <w:rsid w:val="006F66A5"/>
    <w:rsid w:val="006F66F0"/>
    <w:rsid w:val="006F6750"/>
    <w:rsid w:val="006F6C2C"/>
    <w:rsid w:val="006F6C7D"/>
    <w:rsid w:val="006F6F6B"/>
    <w:rsid w:val="006F72E4"/>
    <w:rsid w:val="006F765D"/>
    <w:rsid w:val="006F77AC"/>
    <w:rsid w:val="006F781E"/>
    <w:rsid w:val="006F79BC"/>
    <w:rsid w:val="006F7CA3"/>
    <w:rsid w:val="0070003A"/>
    <w:rsid w:val="0070026A"/>
    <w:rsid w:val="007002A7"/>
    <w:rsid w:val="007005C2"/>
    <w:rsid w:val="007006D6"/>
    <w:rsid w:val="007009E3"/>
    <w:rsid w:val="00700D7F"/>
    <w:rsid w:val="00701255"/>
    <w:rsid w:val="007014F5"/>
    <w:rsid w:val="0070159A"/>
    <w:rsid w:val="007015BC"/>
    <w:rsid w:val="00701686"/>
    <w:rsid w:val="00701878"/>
    <w:rsid w:val="00701A67"/>
    <w:rsid w:val="00701CAA"/>
    <w:rsid w:val="00701EB8"/>
    <w:rsid w:val="00701EEF"/>
    <w:rsid w:val="007021D8"/>
    <w:rsid w:val="00702420"/>
    <w:rsid w:val="00702620"/>
    <w:rsid w:val="0070266E"/>
    <w:rsid w:val="00702734"/>
    <w:rsid w:val="00702766"/>
    <w:rsid w:val="0070292A"/>
    <w:rsid w:val="00702C69"/>
    <w:rsid w:val="0070311E"/>
    <w:rsid w:val="0070314E"/>
    <w:rsid w:val="00703207"/>
    <w:rsid w:val="0070357F"/>
    <w:rsid w:val="00703A29"/>
    <w:rsid w:val="00703FF3"/>
    <w:rsid w:val="00704271"/>
    <w:rsid w:val="00704421"/>
    <w:rsid w:val="0070452E"/>
    <w:rsid w:val="007047A6"/>
    <w:rsid w:val="007049F7"/>
    <w:rsid w:val="00704B06"/>
    <w:rsid w:val="00704B10"/>
    <w:rsid w:val="00704F5F"/>
    <w:rsid w:val="007050D1"/>
    <w:rsid w:val="0070535F"/>
    <w:rsid w:val="0070554D"/>
    <w:rsid w:val="0070557C"/>
    <w:rsid w:val="0070585D"/>
    <w:rsid w:val="00705985"/>
    <w:rsid w:val="0070614D"/>
    <w:rsid w:val="007061FF"/>
    <w:rsid w:val="00706524"/>
    <w:rsid w:val="0070666C"/>
    <w:rsid w:val="00706724"/>
    <w:rsid w:val="007068BE"/>
    <w:rsid w:val="00706998"/>
    <w:rsid w:val="00706A5C"/>
    <w:rsid w:val="00706E01"/>
    <w:rsid w:val="00706F5E"/>
    <w:rsid w:val="00706F66"/>
    <w:rsid w:val="0070709C"/>
    <w:rsid w:val="007073EB"/>
    <w:rsid w:val="00707456"/>
    <w:rsid w:val="007075BC"/>
    <w:rsid w:val="007078DA"/>
    <w:rsid w:val="00707C6D"/>
    <w:rsid w:val="0071028A"/>
    <w:rsid w:val="00710364"/>
    <w:rsid w:val="00710408"/>
    <w:rsid w:val="007104CB"/>
    <w:rsid w:val="007109F7"/>
    <w:rsid w:val="00710AC3"/>
    <w:rsid w:val="00710CE2"/>
    <w:rsid w:val="00710CF3"/>
    <w:rsid w:val="00710D6C"/>
    <w:rsid w:val="00710DF5"/>
    <w:rsid w:val="00710E4F"/>
    <w:rsid w:val="00710F81"/>
    <w:rsid w:val="00711476"/>
    <w:rsid w:val="00711493"/>
    <w:rsid w:val="0071160C"/>
    <w:rsid w:val="007116B7"/>
    <w:rsid w:val="00711915"/>
    <w:rsid w:val="00711DD2"/>
    <w:rsid w:val="00711ED8"/>
    <w:rsid w:val="007122B8"/>
    <w:rsid w:val="00712457"/>
    <w:rsid w:val="00712D6F"/>
    <w:rsid w:val="0071324F"/>
    <w:rsid w:val="00713439"/>
    <w:rsid w:val="00713896"/>
    <w:rsid w:val="007139B2"/>
    <w:rsid w:val="00713A2D"/>
    <w:rsid w:val="00713B0B"/>
    <w:rsid w:val="00713B31"/>
    <w:rsid w:val="00713E2E"/>
    <w:rsid w:val="00713FF1"/>
    <w:rsid w:val="00714081"/>
    <w:rsid w:val="00714621"/>
    <w:rsid w:val="00714959"/>
    <w:rsid w:val="00714E25"/>
    <w:rsid w:val="00714E3B"/>
    <w:rsid w:val="00715007"/>
    <w:rsid w:val="007151A6"/>
    <w:rsid w:val="00715238"/>
    <w:rsid w:val="0071529C"/>
    <w:rsid w:val="00715C7A"/>
    <w:rsid w:val="00716112"/>
    <w:rsid w:val="00716118"/>
    <w:rsid w:val="00716158"/>
    <w:rsid w:val="007161E4"/>
    <w:rsid w:val="007162C6"/>
    <w:rsid w:val="007167BB"/>
    <w:rsid w:val="007169FD"/>
    <w:rsid w:val="00716A05"/>
    <w:rsid w:val="00716D02"/>
    <w:rsid w:val="00716D63"/>
    <w:rsid w:val="00716F52"/>
    <w:rsid w:val="00717096"/>
    <w:rsid w:val="007171D0"/>
    <w:rsid w:val="007174AE"/>
    <w:rsid w:val="00717600"/>
    <w:rsid w:val="007176CA"/>
    <w:rsid w:val="007178A7"/>
    <w:rsid w:val="00717BE6"/>
    <w:rsid w:val="00717E92"/>
    <w:rsid w:val="0072013C"/>
    <w:rsid w:val="00720241"/>
    <w:rsid w:val="0072044F"/>
    <w:rsid w:val="00720A33"/>
    <w:rsid w:val="00720A55"/>
    <w:rsid w:val="00721534"/>
    <w:rsid w:val="007216D9"/>
    <w:rsid w:val="0072174B"/>
    <w:rsid w:val="0072194B"/>
    <w:rsid w:val="00721A05"/>
    <w:rsid w:val="00721FC6"/>
    <w:rsid w:val="0072200B"/>
    <w:rsid w:val="00722899"/>
    <w:rsid w:val="00722D67"/>
    <w:rsid w:val="00722E5B"/>
    <w:rsid w:val="0072307E"/>
    <w:rsid w:val="0072339F"/>
    <w:rsid w:val="007235C9"/>
    <w:rsid w:val="007236F1"/>
    <w:rsid w:val="007237E9"/>
    <w:rsid w:val="007238C4"/>
    <w:rsid w:val="00723CAE"/>
    <w:rsid w:val="00723D42"/>
    <w:rsid w:val="00723F95"/>
    <w:rsid w:val="00723FC5"/>
    <w:rsid w:val="007240FC"/>
    <w:rsid w:val="007247DF"/>
    <w:rsid w:val="00724932"/>
    <w:rsid w:val="007249B5"/>
    <w:rsid w:val="00724BEA"/>
    <w:rsid w:val="00725169"/>
    <w:rsid w:val="00725345"/>
    <w:rsid w:val="00725961"/>
    <w:rsid w:val="007267BB"/>
    <w:rsid w:val="00726816"/>
    <w:rsid w:val="00726A65"/>
    <w:rsid w:val="00726A86"/>
    <w:rsid w:val="00726A98"/>
    <w:rsid w:val="00726D28"/>
    <w:rsid w:val="00726FDA"/>
    <w:rsid w:val="00727192"/>
    <w:rsid w:val="007273F0"/>
    <w:rsid w:val="00727786"/>
    <w:rsid w:val="00727AA8"/>
    <w:rsid w:val="00727D91"/>
    <w:rsid w:val="00727F25"/>
    <w:rsid w:val="0073020F"/>
    <w:rsid w:val="00730211"/>
    <w:rsid w:val="007303EE"/>
    <w:rsid w:val="00730439"/>
    <w:rsid w:val="007304A4"/>
    <w:rsid w:val="00730715"/>
    <w:rsid w:val="00730CCA"/>
    <w:rsid w:val="00730E10"/>
    <w:rsid w:val="00731358"/>
    <w:rsid w:val="00731653"/>
    <w:rsid w:val="00731903"/>
    <w:rsid w:val="0073194B"/>
    <w:rsid w:val="00731ABF"/>
    <w:rsid w:val="00732103"/>
    <w:rsid w:val="00732134"/>
    <w:rsid w:val="00732272"/>
    <w:rsid w:val="00732458"/>
    <w:rsid w:val="00732C30"/>
    <w:rsid w:val="00732C84"/>
    <w:rsid w:val="0073320C"/>
    <w:rsid w:val="00733227"/>
    <w:rsid w:val="007333A6"/>
    <w:rsid w:val="0073343E"/>
    <w:rsid w:val="00733456"/>
    <w:rsid w:val="00733883"/>
    <w:rsid w:val="00733B01"/>
    <w:rsid w:val="00733C72"/>
    <w:rsid w:val="007343EC"/>
    <w:rsid w:val="0073452F"/>
    <w:rsid w:val="00734690"/>
    <w:rsid w:val="007346F0"/>
    <w:rsid w:val="00734AF9"/>
    <w:rsid w:val="00734BDA"/>
    <w:rsid w:val="00734C53"/>
    <w:rsid w:val="00734EAB"/>
    <w:rsid w:val="00734ED7"/>
    <w:rsid w:val="00735365"/>
    <w:rsid w:val="00735649"/>
    <w:rsid w:val="00735A1B"/>
    <w:rsid w:val="00735A2A"/>
    <w:rsid w:val="007361C0"/>
    <w:rsid w:val="007363CC"/>
    <w:rsid w:val="007363F9"/>
    <w:rsid w:val="007364C6"/>
    <w:rsid w:val="007368B5"/>
    <w:rsid w:val="00736B3F"/>
    <w:rsid w:val="00736CD0"/>
    <w:rsid w:val="00736D70"/>
    <w:rsid w:val="00736F15"/>
    <w:rsid w:val="00737140"/>
    <w:rsid w:val="0073728B"/>
    <w:rsid w:val="0073773F"/>
    <w:rsid w:val="0073785C"/>
    <w:rsid w:val="007379FC"/>
    <w:rsid w:val="00737D9A"/>
    <w:rsid w:val="00737F2B"/>
    <w:rsid w:val="00740123"/>
    <w:rsid w:val="0074026E"/>
    <w:rsid w:val="007404D9"/>
    <w:rsid w:val="00740507"/>
    <w:rsid w:val="0074054F"/>
    <w:rsid w:val="00740818"/>
    <w:rsid w:val="00740ADC"/>
    <w:rsid w:val="00740B24"/>
    <w:rsid w:val="00740EB3"/>
    <w:rsid w:val="007411B5"/>
    <w:rsid w:val="00741254"/>
    <w:rsid w:val="00741747"/>
    <w:rsid w:val="00741785"/>
    <w:rsid w:val="007417E2"/>
    <w:rsid w:val="00741A5F"/>
    <w:rsid w:val="00741B80"/>
    <w:rsid w:val="007420C4"/>
    <w:rsid w:val="0074244C"/>
    <w:rsid w:val="007425CF"/>
    <w:rsid w:val="00742722"/>
    <w:rsid w:val="0074276A"/>
    <w:rsid w:val="007427F3"/>
    <w:rsid w:val="00742B48"/>
    <w:rsid w:val="00742C62"/>
    <w:rsid w:val="00742F24"/>
    <w:rsid w:val="00743040"/>
    <w:rsid w:val="0074304F"/>
    <w:rsid w:val="00743085"/>
    <w:rsid w:val="00743546"/>
    <w:rsid w:val="007435AE"/>
    <w:rsid w:val="007437B8"/>
    <w:rsid w:val="00743F57"/>
    <w:rsid w:val="00744272"/>
    <w:rsid w:val="0074444D"/>
    <w:rsid w:val="00744587"/>
    <w:rsid w:val="007449A9"/>
    <w:rsid w:val="00744AD0"/>
    <w:rsid w:val="00744CAB"/>
    <w:rsid w:val="007451CE"/>
    <w:rsid w:val="007452B1"/>
    <w:rsid w:val="0074541A"/>
    <w:rsid w:val="0074565A"/>
    <w:rsid w:val="00745820"/>
    <w:rsid w:val="007458D7"/>
    <w:rsid w:val="007459FB"/>
    <w:rsid w:val="00745A44"/>
    <w:rsid w:val="00745CFE"/>
    <w:rsid w:val="007460C8"/>
    <w:rsid w:val="00746182"/>
    <w:rsid w:val="007461D6"/>
    <w:rsid w:val="00746465"/>
    <w:rsid w:val="00746572"/>
    <w:rsid w:val="00746719"/>
    <w:rsid w:val="007468E0"/>
    <w:rsid w:val="00746AB0"/>
    <w:rsid w:val="00746C8A"/>
    <w:rsid w:val="00746F69"/>
    <w:rsid w:val="00747341"/>
    <w:rsid w:val="00747437"/>
    <w:rsid w:val="00747496"/>
    <w:rsid w:val="00747928"/>
    <w:rsid w:val="00750004"/>
    <w:rsid w:val="00750317"/>
    <w:rsid w:val="00750342"/>
    <w:rsid w:val="007503D2"/>
    <w:rsid w:val="00750687"/>
    <w:rsid w:val="00750900"/>
    <w:rsid w:val="00750BB8"/>
    <w:rsid w:val="0075145C"/>
    <w:rsid w:val="007514EC"/>
    <w:rsid w:val="0075161C"/>
    <w:rsid w:val="00751852"/>
    <w:rsid w:val="00751BB9"/>
    <w:rsid w:val="00751D71"/>
    <w:rsid w:val="0075204B"/>
    <w:rsid w:val="007520C1"/>
    <w:rsid w:val="007523E0"/>
    <w:rsid w:val="00752468"/>
    <w:rsid w:val="0075257C"/>
    <w:rsid w:val="007526C1"/>
    <w:rsid w:val="00752A8B"/>
    <w:rsid w:val="00752B5E"/>
    <w:rsid w:val="00752C28"/>
    <w:rsid w:val="00752CCF"/>
    <w:rsid w:val="00753058"/>
    <w:rsid w:val="00753221"/>
    <w:rsid w:val="007538E6"/>
    <w:rsid w:val="007540F4"/>
    <w:rsid w:val="007542E9"/>
    <w:rsid w:val="0075450A"/>
    <w:rsid w:val="00754751"/>
    <w:rsid w:val="00754A39"/>
    <w:rsid w:val="00754AD0"/>
    <w:rsid w:val="00754FF6"/>
    <w:rsid w:val="007551BD"/>
    <w:rsid w:val="00755223"/>
    <w:rsid w:val="00755916"/>
    <w:rsid w:val="007560A5"/>
    <w:rsid w:val="007561E3"/>
    <w:rsid w:val="007565AC"/>
    <w:rsid w:val="00756640"/>
    <w:rsid w:val="007566FD"/>
    <w:rsid w:val="007568BA"/>
    <w:rsid w:val="007568DE"/>
    <w:rsid w:val="00756B3E"/>
    <w:rsid w:val="00756C5E"/>
    <w:rsid w:val="00756E9D"/>
    <w:rsid w:val="00757129"/>
    <w:rsid w:val="007573FE"/>
    <w:rsid w:val="00757537"/>
    <w:rsid w:val="0075756D"/>
    <w:rsid w:val="007577AE"/>
    <w:rsid w:val="00757803"/>
    <w:rsid w:val="00757B08"/>
    <w:rsid w:val="00757CBE"/>
    <w:rsid w:val="00757CD8"/>
    <w:rsid w:val="00757F0C"/>
    <w:rsid w:val="00760277"/>
    <w:rsid w:val="00760442"/>
    <w:rsid w:val="00760647"/>
    <w:rsid w:val="00760819"/>
    <w:rsid w:val="007609CA"/>
    <w:rsid w:val="00760B9C"/>
    <w:rsid w:val="00760C8D"/>
    <w:rsid w:val="00760D38"/>
    <w:rsid w:val="00760D40"/>
    <w:rsid w:val="00760F05"/>
    <w:rsid w:val="00760F11"/>
    <w:rsid w:val="0076130C"/>
    <w:rsid w:val="00761770"/>
    <w:rsid w:val="00761B7C"/>
    <w:rsid w:val="00761BF0"/>
    <w:rsid w:val="00761C50"/>
    <w:rsid w:val="00761C54"/>
    <w:rsid w:val="00761F52"/>
    <w:rsid w:val="00762428"/>
    <w:rsid w:val="00762485"/>
    <w:rsid w:val="00762DBB"/>
    <w:rsid w:val="00762DC8"/>
    <w:rsid w:val="00762F11"/>
    <w:rsid w:val="007632E7"/>
    <w:rsid w:val="00763894"/>
    <w:rsid w:val="00763A91"/>
    <w:rsid w:val="00763B55"/>
    <w:rsid w:val="00763BFB"/>
    <w:rsid w:val="00763DFF"/>
    <w:rsid w:val="00763EDA"/>
    <w:rsid w:val="00763F83"/>
    <w:rsid w:val="00764028"/>
    <w:rsid w:val="0076437A"/>
    <w:rsid w:val="00764805"/>
    <w:rsid w:val="00764B88"/>
    <w:rsid w:val="00764BBD"/>
    <w:rsid w:val="00764D24"/>
    <w:rsid w:val="00764DFE"/>
    <w:rsid w:val="00764F25"/>
    <w:rsid w:val="00764F6C"/>
    <w:rsid w:val="00765019"/>
    <w:rsid w:val="0076515D"/>
    <w:rsid w:val="00765175"/>
    <w:rsid w:val="00765177"/>
    <w:rsid w:val="007653BE"/>
    <w:rsid w:val="00765509"/>
    <w:rsid w:val="0076568F"/>
    <w:rsid w:val="00765702"/>
    <w:rsid w:val="00765711"/>
    <w:rsid w:val="00765BFA"/>
    <w:rsid w:val="00766292"/>
    <w:rsid w:val="0076665C"/>
    <w:rsid w:val="00766EB2"/>
    <w:rsid w:val="0076711F"/>
    <w:rsid w:val="007671CD"/>
    <w:rsid w:val="00767348"/>
    <w:rsid w:val="007679F9"/>
    <w:rsid w:val="00767CD3"/>
    <w:rsid w:val="00770171"/>
    <w:rsid w:val="00770315"/>
    <w:rsid w:val="0077044D"/>
    <w:rsid w:val="0077058C"/>
    <w:rsid w:val="007706A4"/>
    <w:rsid w:val="007706F9"/>
    <w:rsid w:val="00770829"/>
    <w:rsid w:val="00770DC4"/>
    <w:rsid w:val="00770F1A"/>
    <w:rsid w:val="00771058"/>
    <w:rsid w:val="0077137C"/>
    <w:rsid w:val="00771565"/>
    <w:rsid w:val="007716CA"/>
    <w:rsid w:val="00771A52"/>
    <w:rsid w:val="00771CDF"/>
    <w:rsid w:val="00771D8F"/>
    <w:rsid w:val="00771DFB"/>
    <w:rsid w:val="00771E73"/>
    <w:rsid w:val="00771F71"/>
    <w:rsid w:val="00772384"/>
    <w:rsid w:val="00772979"/>
    <w:rsid w:val="00772A2A"/>
    <w:rsid w:val="00772BA0"/>
    <w:rsid w:val="00773621"/>
    <w:rsid w:val="00773829"/>
    <w:rsid w:val="00773908"/>
    <w:rsid w:val="00773921"/>
    <w:rsid w:val="00773A55"/>
    <w:rsid w:val="00773C82"/>
    <w:rsid w:val="00773D95"/>
    <w:rsid w:val="00773F88"/>
    <w:rsid w:val="0077432E"/>
    <w:rsid w:val="007745A9"/>
    <w:rsid w:val="00774985"/>
    <w:rsid w:val="00774AEB"/>
    <w:rsid w:val="00774CB9"/>
    <w:rsid w:val="00774D1D"/>
    <w:rsid w:val="00774E90"/>
    <w:rsid w:val="00774F39"/>
    <w:rsid w:val="00774F87"/>
    <w:rsid w:val="00775109"/>
    <w:rsid w:val="0077515D"/>
    <w:rsid w:val="007754C8"/>
    <w:rsid w:val="007759CE"/>
    <w:rsid w:val="00775C71"/>
    <w:rsid w:val="0077611B"/>
    <w:rsid w:val="0077618B"/>
    <w:rsid w:val="0077627E"/>
    <w:rsid w:val="00776A5A"/>
    <w:rsid w:val="00776ADC"/>
    <w:rsid w:val="00776DCE"/>
    <w:rsid w:val="00776EE3"/>
    <w:rsid w:val="00776F6C"/>
    <w:rsid w:val="007770E4"/>
    <w:rsid w:val="00777430"/>
    <w:rsid w:val="00777469"/>
    <w:rsid w:val="007774A8"/>
    <w:rsid w:val="0077796E"/>
    <w:rsid w:val="00777B23"/>
    <w:rsid w:val="00777B34"/>
    <w:rsid w:val="00777CEF"/>
    <w:rsid w:val="00777DED"/>
    <w:rsid w:val="00777E9E"/>
    <w:rsid w:val="00777F62"/>
    <w:rsid w:val="00780124"/>
    <w:rsid w:val="00780163"/>
    <w:rsid w:val="007804AF"/>
    <w:rsid w:val="007809AB"/>
    <w:rsid w:val="00780A9A"/>
    <w:rsid w:val="00780EEB"/>
    <w:rsid w:val="007813DD"/>
    <w:rsid w:val="007818A8"/>
    <w:rsid w:val="00781D05"/>
    <w:rsid w:val="00781D9F"/>
    <w:rsid w:val="00781E39"/>
    <w:rsid w:val="00781ED8"/>
    <w:rsid w:val="0078205B"/>
    <w:rsid w:val="00782299"/>
    <w:rsid w:val="00782BF4"/>
    <w:rsid w:val="007831E2"/>
    <w:rsid w:val="007831E8"/>
    <w:rsid w:val="00783847"/>
    <w:rsid w:val="007838C1"/>
    <w:rsid w:val="0078394F"/>
    <w:rsid w:val="00783B61"/>
    <w:rsid w:val="00783B95"/>
    <w:rsid w:val="00783C5A"/>
    <w:rsid w:val="00783D63"/>
    <w:rsid w:val="00783F9E"/>
    <w:rsid w:val="00783FBE"/>
    <w:rsid w:val="00783FEC"/>
    <w:rsid w:val="007848DA"/>
    <w:rsid w:val="00784C1F"/>
    <w:rsid w:val="00784DBA"/>
    <w:rsid w:val="007851CB"/>
    <w:rsid w:val="007851FC"/>
    <w:rsid w:val="0078522C"/>
    <w:rsid w:val="00785482"/>
    <w:rsid w:val="00785502"/>
    <w:rsid w:val="007856B0"/>
    <w:rsid w:val="00786175"/>
    <w:rsid w:val="007862A1"/>
    <w:rsid w:val="00786ADC"/>
    <w:rsid w:val="00787124"/>
    <w:rsid w:val="007873A5"/>
    <w:rsid w:val="00787734"/>
    <w:rsid w:val="00787A4C"/>
    <w:rsid w:val="00787D18"/>
    <w:rsid w:val="00787F88"/>
    <w:rsid w:val="00790282"/>
    <w:rsid w:val="007902FD"/>
    <w:rsid w:val="007903D2"/>
    <w:rsid w:val="0079077C"/>
    <w:rsid w:val="00790A17"/>
    <w:rsid w:val="00790BAB"/>
    <w:rsid w:val="007911F4"/>
    <w:rsid w:val="007913FC"/>
    <w:rsid w:val="00791727"/>
    <w:rsid w:val="00791920"/>
    <w:rsid w:val="00791A20"/>
    <w:rsid w:val="007921D0"/>
    <w:rsid w:val="00792737"/>
    <w:rsid w:val="0079295E"/>
    <w:rsid w:val="00792C65"/>
    <w:rsid w:val="00792EB1"/>
    <w:rsid w:val="00793ACC"/>
    <w:rsid w:val="0079420A"/>
    <w:rsid w:val="00794C67"/>
    <w:rsid w:val="00794E7C"/>
    <w:rsid w:val="00794FE5"/>
    <w:rsid w:val="0079500A"/>
    <w:rsid w:val="0079528A"/>
    <w:rsid w:val="00795553"/>
    <w:rsid w:val="00795A65"/>
    <w:rsid w:val="00795AC0"/>
    <w:rsid w:val="00795ACE"/>
    <w:rsid w:val="00795B14"/>
    <w:rsid w:val="00795BE5"/>
    <w:rsid w:val="00796035"/>
    <w:rsid w:val="00796297"/>
    <w:rsid w:val="007968CF"/>
    <w:rsid w:val="00796C09"/>
    <w:rsid w:val="00796C99"/>
    <w:rsid w:val="007970BC"/>
    <w:rsid w:val="007971D7"/>
    <w:rsid w:val="0079784F"/>
    <w:rsid w:val="007978AF"/>
    <w:rsid w:val="00797D31"/>
    <w:rsid w:val="00797D88"/>
    <w:rsid w:val="00797DC2"/>
    <w:rsid w:val="00797E02"/>
    <w:rsid w:val="00797F7B"/>
    <w:rsid w:val="007A01D0"/>
    <w:rsid w:val="007A0460"/>
    <w:rsid w:val="007A06F9"/>
    <w:rsid w:val="007A0808"/>
    <w:rsid w:val="007A0C08"/>
    <w:rsid w:val="007A0C59"/>
    <w:rsid w:val="007A0EA6"/>
    <w:rsid w:val="007A10AE"/>
    <w:rsid w:val="007A10CC"/>
    <w:rsid w:val="007A110B"/>
    <w:rsid w:val="007A11E0"/>
    <w:rsid w:val="007A148F"/>
    <w:rsid w:val="007A15EE"/>
    <w:rsid w:val="007A175D"/>
    <w:rsid w:val="007A1D6E"/>
    <w:rsid w:val="007A2074"/>
    <w:rsid w:val="007A2302"/>
    <w:rsid w:val="007A23B2"/>
    <w:rsid w:val="007A2512"/>
    <w:rsid w:val="007A2808"/>
    <w:rsid w:val="007A29EE"/>
    <w:rsid w:val="007A2A58"/>
    <w:rsid w:val="007A2D39"/>
    <w:rsid w:val="007A2DC4"/>
    <w:rsid w:val="007A2E07"/>
    <w:rsid w:val="007A2E92"/>
    <w:rsid w:val="007A2EA3"/>
    <w:rsid w:val="007A3008"/>
    <w:rsid w:val="007A3388"/>
    <w:rsid w:val="007A3422"/>
    <w:rsid w:val="007A34D9"/>
    <w:rsid w:val="007A3687"/>
    <w:rsid w:val="007A3718"/>
    <w:rsid w:val="007A3864"/>
    <w:rsid w:val="007A39A6"/>
    <w:rsid w:val="007A406B"/>
    <w:rsid w:val="007A410B"/>
    <w:rsid w:val="007A4583"/>
    <w:rsid w:val="007A466D"/>
    <w:rsid w:val="007A46BC"/>
    <w:rsid w:val="007A4890"/>
    <w:rsid w:val="007A4C73"/>
    <w:rsid w:val="007A509A"/>
    <w:rsid w:val="007A53FC"/>
    <w:rsid w:val="007A56E7"/>
    <w:rsid w:val="007A5A66"/>
    <w:rsid w:val="007A5B2C"/>
    <w:rsid w:val="007A5E0A"/>
    <w:rsid w:val="007A6122"/>
    <w:rsid w:val="007A6288"/>
    <w:rsid w:val="007A6423"/>
    <w:rsid w:val="007A6695"/>
    <w:rsid w:val="007A6836"/>
    <w:rsid w:val="007A6B7F"/>
    <w:rsid w:val="007A6EAB"/>
    <w:rsid w:val="007A6F0E"/>
    <w:rsid w:val="007A7750"/>
    <w:rsid w:val="007A7BC0"/>
    <w:rsid w:val="007A7C0C"/>
    <w:rsid w:val="007A7C27"/>
    <w:rsid w:val="007A7C7E"/>
    <w:rsid w:val="007A7D46"/>
    <w:rsid w:val="007B016E"/>
    <w:rsid w:val="007B01F5"/>
    <w:rsid w:val="007B0469"/>
    <w:rsid w:val="007B0832"/>
    <w:rsid w:val="007B0927"/>
    <w:rsid w:val="007B0CD3"/>
    <w:rsid w:val="007B1354"/>
    <w:rsid w:val="007B14C8"/>
    <w:rsid w:val="007B1733"/>
    <w:rsid w:val="007B1887"/>
    <w:rsid w:val="007B1D5A"/>
    <w:rsid w:val="007B1E1D"/>
    <w:rsid w:val="007B1F56"/>
    <w:rsid w:val="007B1FE2"/>
    <w:rsid w:val="007B260A"/>
    <w:rsid w:val="007B2856"/>
    <w:rsid w:val="007B2A22"/>
    <w:rsid w:val="007B2B11"/>
    <w:rsid w:val="007B2B87"/>
    <w:rsid w:val="007B2E84"/>
    <w:rsid w:val="007B2F95"/>
    <w:rsid w:val="007B305B"/>
    <w:rsid w:val="007B32AD"/>
    <w:rsid w:val="007B38F7"/>
    <w:rsid w:val="007B3C76"/>
    <w:rsid w:val="007B4475"/>
    <w:rsid w:val="007B448E"/>
    <w:rsid w:val="007B490C"/>
    <w:rsid w:val="007B4A31"/>
    <w:rsid w:val="007B4BD2"/>
    <w:rsid w:val="007B4D23"/>
    <w:rsid w:val="007B522C"/>
    <w:rsid w:val="007B56CA"/>
    <w:rsid w:val="007B5789"/>
    <w:rsid w:val="007B5B1D"/>
    <w:rsid w:val="007B5C13"/>
    <w:rsid w:val="007B5E60"/>
    <w:rsid w:val="007B60F1"/>
    <w:rsid w:val="007B6115"/>
    <w:rsid w:val="007B6473"/>
    <w:rsid w:val="007B65A2"/>
    <w:rsid w:val="007B6826"/>
    <w:rsid w:val="007B6915"/>
    <w:rsid w:val="007B6AD4"/>
    <w:rsid w:val="007B6ADB"/>
    <w:rsid w:val="007B6B28"/>
    <w:rsid w:val="007B6C8C"/>
    <w:rsid w:val="007B6E73"/>
    <w:rsid w:val="007B7331"/>
    <w:rsid w:val="007B77BF"/>
    <w:rsid w:val="007B7E86"/>
    <w:rsid w:val="007B7FCF"/>
    <w:rsid w:val="007C00C7"/>
    <w:rsid w:val="007C0160"/>
    <w:rsid w:val="007C05E8"/>
    <w:rsid w:val="007C0839"/>
    <w:rsid w:val="007C0887"/>
    <w:rsid w:val="007C08EA"/>
    <w:rsid w:val="007C092D"/>
    <w:rsid w:val="007C1071"/>
    <w:rsid w:val="007C10B6"/>
    <w:rsid w:val="007C118B"/>
    <w:rsid w:val="007C1B7D"/>
    <w:rsid w:val="007C1C01"/>
    <w:rsid w:val="007C1C3C"/>
    <w:rsid w:val="007C1E7E"/>
    <w:rsid w:val="007C2B1C"/>
    <w:rsid w:val="007C30DA"/>
    <w:rsid w:val="007C3189"/>
    <w:rsid w:val="007C3867"/>
    <w:rsid w:val="007C3B27"/>
    <w:rsid w:val="007C3BDA"/>
    <w:rsid w:val="007C3DC5"/>
    <w:rsid w:val="007C4313"/>
    <w:rsid w:val="007C4547"/>
    <w:rsid w:val="007C4680"/>
    <w:rsid w:val="007C48E1"/>
    <w:rsid w:val="007C4AC6"/>
    <w:rsid w:val="007C4F15"/>
    <w:rsid w:val="007C4FAC"/>
    <w:rsid w:val="007C526C"/>
    <w:rsid w:val="007C5291"/>
    <w:rsid w:val="007C52A6"/>
    <w:rsid w:val="007C5716"/>
    <w:rsid w:val="007C579B"/>
    <w:rsid w:val="007C5941"/>
    <w:rsid w:val="007C5AC3"/>
    <w:rsid w:val="007C5AEE"/>
    <w:rsid w:val="007C600E"/>
    <w:rsid w:val="007C6142"/>
    <w:rsid w:val="007C615C"/>
    <w:rsid w:val="007C62C5"/>
    <w:rsid w:val="007C6746"/>
    <w:rsid w:val="007C69D8"/>
    <w:rsid w:val="007C72F9"/>
    <w:rsid w:val="007C7404"/>
    <w:rsid w:val="007C75D1"/>
    <w:rsid w:val="007C7655"/>
    <w:rsid w:val="007C7785"/>
    <w:rsid w:val="007C7B72"/>
    <w:rsid w:val="007C7E4E"/>
    <w:rsid w:val="007D03CD"/>
    <w:rsid w:val="007D0DEC"/>
    <w:rsid w:val="007D0E3F"/>
    <w:rsid w:val="007D0E7C"/>
    <w:rsid w:val="007D11C0"/>
    <w:rsid w:val="007D11FE"/>
    <w:rsid w:val="007D16E0"/>
    <w:rsid w:val="007D17C7"/>
    <w:rsid w:val="007D184C"/>
    <w:rsid w:val="007D1881"/>
    <w:rsid w:val="007D18BC"/>
    <w:rsid w:val="007D1937"/>
    <w:rsid w:val="007D19C3"/>
    <w:rsid w:val="007D1A9E"/>
    <w:rsid w:val="007D1AE8"/>
    <w:rsid w:val="007D1AF9"/>
    <w:rsid w:val="007D1E44"/>
    <w:rsid w:val="007D23FB"/>
    <w:rsid w:val="007D26AD"/>
    <w:rsid w:val="007D26BA"/>
    <w:rsid w:val="007D2902"/>
    <w:rsid w:val="007D29DB"/>
    <w:rsid w:val="007D2ADF"/>
    <w:rsid w:val="007D2B6D"/>
    <w:rsid w:val="007D2EEC"/>
    <w:rsid w:val="007D305A"/>
    <w:rsid w:val="007D335B"/>
    <w:rsid w:val="007D3402"/>
    <w:rsid w:val="007D3A4E"/>
    <w:rsid w:val="007D3E60"/>
    <w:rsid w:val="007D3EAD"/>
    <w:rsid w:val="007D4188"/>
    <w:rsid w:val="007D43C9"/>
    <w:rsid w:val="007D4453"/>
    <w:rsid w:val="007D4523"/>
    <w:rsid w:val="007D4701"/>
    <w:rsid w:val="007D4B2C"/>
    <w:rsid w:val="007D4BA3"/>
    <w:rsid w:val="007D50FE"/>
    <w:rsid w:val="007D53FE"/>
    <w:rsid w:val="007D5409"/>
    <w:rsid w:val="007D54F9"/>
    <w:rsid w:val="007D5795"/>
    <w:rsid w:val="007D5A78"/>
    <w:rsid w:val="007D5E23"/>
    <w:rsid w:val="007D6025"/>
    <w:rsid w:val="007D63A8"/>
    <w:rsid w:val="007D646E"/>
    <w:rsid w:val="007D6551"/>
    <w:rsid w:val="007D697E"/>
    <w:rsid w:val="007D6A11"/>
    <w:rsid w:val="007D6DED"/>
    <w:rsid w:val="007D6E26"/>
    <w:rsid w:val="007D6F33"/>
    <w:rsid w:val="007D7270"/>
    <w:rsid w:val="007D738C"/>
    <w:rsid w:val="007D73A8"/>
    <w:rsid w:val="007D7586"/>
    <w:rsid w:val="007D75E0"/>
    <w:rsid w:val="007D76FE"/>
    <w:rsid w:val="007D795E"/>
    <w:rsid w:val="007E01C8"/>
    <w:rsid w:val="007E02E5"/>
    <w:rsid w:val="007E052B"/>
    <w:rsid w:val="007E057F"/>
    <w:rsid w:val="007E077E"/>
    <w:rsid w:val="007E0AE0"/>
    <w:rsid w:val="007E0C40"/>
    <w:rsid w:val="007E0F4D"/>
    <w:rsid w:val="007E1140"/>
    <w:rsid w:val="007E12F0"/>
    <w:rsid w:val="007E140C"/>
    <w:rsid w:val="007E1449"/>
    <w:rsid w:val="007E148D"/>
    <w:rsid w:val="007E1608"/>
    <w:rsid w:val="007E1AAE"/>
    <w:rsid w:val="007E1AC0"/>
    <w:rsid w:val="007E1F31"/>
    <w:rsid w:val="007E1F4D"/>
    <w:rsid w:val="007E21D4"/>
    <w:rsid w:val="007E21F1"/>
    <w:rsid w:val="007E23BD"/>
    <w:rsid w:val="007E2465"/>
    <w:rsid w:val="007E277F"/>
    <w:rsid w:val="007E2834"/>
    <w:rsid w:val="007E286E"/>
    <w:rsid w:val="007E2CC9"/>
    <w:rsid w:val="007E2E7A"/>
    <w:rsid w:val="007E32B7"/>
    <w:rsid w:val="007E3409"/>
    <w:rsid w:val="007E362A"/>
    <w:rsid w:val="007E3755"/>
    <w:rsid w:val="007E3900"/>
    <w:rsid w:val="007E3981"/>
    <w:rsid w:val="007E39D5"/>
    <w:rsid w:val="007E3A0D"/>
    <w:rsid w:val="007E3A0F"/>
    <w:rsid w:val="007E3C20"/>
    <w:rsid w:val="007E3C59"/>
    <w:rsid w:val="007E3D67"/>
    <w:rsid w:val="007E3F47"/>
    <w:rsid w:val="007E4423"/>
    <w:rsid w:val="007E44FC"/>
    <w:rsid w:val="007E4969"/>
    <w:rsid w:val="007E4AB8"/>
    <w:rsid w:val="007E50C9"/>
    <w:rsid w:val="007E5423"/>
    <w:rsid w:val="007E547D"/>
    <w:rsid w:val="007E5745"/>
    <w:rsid w:val="007E5BBE"/>
    <w:rsid w:val="007E5C32"/>
    <w:rsid w:val="007E5D80"/>
    <w:rsid w:val="007E5DD3"/>
    <w:rsid w:val="007E5E76"/>
    <w:rsid w:val="007E5F6E"/>
    <w:rsid w:val="007E60A5"/>
    <w:rsid w:val="007E6386"/>
    <w:rsid w:val="007E645C"/>
    <w:rsid w:val="007E66C7"/>
    <w:rsid w:val="007E68DE"/>
    <w:rsid w:val="007E6B7A"/>
    <w:rsid w:val="007E6DE7"/>
    <w:rsid w:val="007E7106"/>
    <w:rsid w:val="007E7187"/>
    <w:rsid w:val="007E7215"/>
    <w:rsid w:val="007E731C"/>
    <w:rsid w:val="007E745F"/>
    <w:rsid w:val="007E7697"/>
    <w:rsid w:val="007E7EC5"/>
    <w:rsid w:val="007E7F33"/>
    <w:rsid w:val="007F02EA"/>
    <w:rsid w:val="007F030A"/>
    <w:rsid w:val="007F0697"/>
    <w:rsid w:val="007F06E5"/>
    <w:rsid w:val="007F08A9"/>
    <w:rsid w:val="007F0953"/>
    <w:rsid w:val="007F0BB5"/>
    <w:rsid w:val="007F0C28"/>
    <w:rsid w:val="007F0DB2"/>
    <w:rsid w:val="007F0F5B"/>
    <w:rsid w:val="007F10A5"/>
    <w:rsid w:val="007F1117"/>
    <w:rsid w:val="007F1281"/>
    <w:rsid w:val="007F1387"/>
    <w:rsid w:val="007F1457"/>
    <w:rsid w:val="007F14F5"/>
    <w:rsid w:val="007F1547"/>
    <w:rsid w:val="007F178D"/>
    <w:rsid w:val="007F1844"/>
    <w:rsid w:val="007F1AD7"/>
    <w:rsid w:val="007F1B56"/>
    <w:rsid w:val="007F2157"/>
    <w:rsid w:val="007F2336"/>
    <w:rsid w:val="007F28C8"/>
    <w:rsid w:val="007F2A42"/>
    <w:rsid w:val="007F2B2E"/>
    <w:rsid w:val="007F2C28"/>
    <w:rsid w:val="007F2CD4"/>
    <w:rsid w:val="007F2EF0"/>
    <w:rsid w:val="007F2F1E"/>
    <w:rsid w:val="007F2F8E"/>
    <w:rsid w:val="007F3357"/>
    <w:rsid w:val="007F3584"/>
    <w:rsid w:val="007F396D"/>
    <w:rsid w:val="007F3E06"/>
    <w:rsid w:val="007F3EEA"/>
    <w:rsid w:val="007F43DA"/>
    <w:rsid w:val="007F44A3"/>
    <w:rsid w:val="007F47A3"/>
    <w:rsid w:val="007F4B63"/>
    <w:rsid w:val="007F4C0C"/>
    <w:rsid w:val="007F4D15"/>
    <w:rsid w:val="007F4E99"/>
    <w:rsid w:val="007F4F88"/>
    <w:rsid w:val="007F50BC"/>
    <w:rsid w:val="007F5171"/>
    <w:rsid w:val="007F5269"/>
    <w:rsid w:val="007F530D"/>
    <w:rsid w:val="007F5927"/>
    <w:rsid w:val="007F5C95"/>
    <w:rsid w:val="007F5C9F"/>
    <w:rsid w:val="007F5F3A"/>
    <w:rsid w:val="007F5F42"/>
    <w:rsid w:val="007F616F"/>
    <w:rsid w:val="007F6364"/>
    <w:rsid w:val="007F68CD"/>
    <w:rsid w:val="007F68FF"/>
    <w:rsid w:val="007F6A1E"/>
    <w:rsid w:val="007F6E2E"/>
    <w:rsid w:val="007F7487"/>
    <w:rsid w:val="007F753F"/>
    <w:rsid w:val="007F795D"/>
    <w:rsid w:val="007F7F9C"/>
    <w:rsid w:val="0080009C"/>
    <w:rsid w:val="00800269"/>
    <w:rsid w:val="00800354"/>
    <w:rsid w:val="008004A5"/>
    <w:rsid w:val="0080050D"/>
    <w:rsid w:val="00800A8F"/>
    <w:rsid w:val="00800BB8"/>
    <w:rsid w:val="00800BC2"/>
    <w:rsid w:val="00800C7E"/>
    <w:rsid w:val="00800EB1"/>
    <w:rsid w:val="0080142F"/>
    <w:rsid w:val="00801771"/>
    <w:rsid w:val="00801786"/>
    <w:rsid w:val="00801CA9"/>
    <w:rsid w:val="008021C9"/>
    <w:rsid w:val="0080238D"/>
    <w:rsid w:val="008023BD"/>
    <w:rsid w:val="008027C1"/>
    <w:rsid w:val="0080285B"/>
    <w:rsid w:val="00802986"/>
    <w:rsid w:val="00802AC6"/>
    <w:rsid w:val="00802AE5"/>
    <w:rsid w:val="00802B1E"/>
    <w:rsid w:val="00802CAE"/>
    <w:rsid w:val="00802E24"/>
    <w:rsid w:val="00802E32"/>
    <w:rsid w:val="008031B3"/>
    <w:rsid w:val="008032D3"/>
    <w:rsid w:val="00803325"/>
    <w:rsid w:val="008036F5"/>
    <w:rsid w:val="00803911"/>
    <w:rsid w:val="008039E5"/>
    <w:rsid w:val="00803A41"/>
    <w:rsid w:val="00803AB5"/>
    <w:rsid w:val="00803E6F"/>
    <w:rsid w:val="00803F9F"/>
    <w:rsid w:val="008046BC"/>
    <w:rsid w:val="00804B39"/>
    <w:rsid w:val="00804B53"/>
    <w:rsid w:val="00804BCC"/>
    <w:rsid w:val="00804EED"/>
    <w:rsid w:val="0080544D"/>
    <w:rsid w:val="00805501"/>
    <w:rsid w:val="00805656"/>
    <w:rsid w:val="00805D37"/>
    <w:rsid w:val="00805DAD"/>
    <w:rsid w:val="00805F84"/>
    <w:rsid w:val="00805F97"/>
    <w:rsid w:val="008061B6"/>
    <w:rsid w:val="00806308"/>
    <w:rsid w:val="008065AB"/>
    <w:rsid w:val="0080698F"/>
    <w:rsid w:val="008072C4"/>
    <w:rsid w:val="008073DF"/>
    <w:rsid w:val="00807433"/>
    <w:rsid w:val="008075C3"/>
    <w:rsid w:val="00807943"/>
    <w:rsid w:val="00807946"/>
    <w:rsid w:val="00807B78"/>
    <w:rsid w:val="00807E6F"/>
    <w:rsid w:val="00807FAE"/>
    <w:rsid w:val="00810246"/>
    <w:rsid w:val="00810290"/>
    <w:rsid w:val="008103C6"/>
    <w:rsid w:val="00810412"/>
    <w:rsid w:val="0081044B"/>
    <w:rsid w:val="0081050A"/>
    <w:rsid w:val="0081079F"/>
    <w:rsid w:val="00810F1D"/>
    <w:rsid w:val="0081157A"/>
    <w:rsid w:val="00811DA4"/>
    <w:rsid w:val="008123E4"/>
    <w:rsid w:val="00812451"/>
    <w:rsid w:val="00812691"/>
    <w:rsid w:val="0081285F"/>
    <w:rsid w:val="00813327"/>
    <w:rsid w:val="00813466"/>
    <w:rsid w:val="00813469"/>
    <w:rsid w:val="00813485"/>
    <w:rsid w:val="008135FB"/>
    <w:rsid w:val="00813727"/>
    <w:rsid w:val="008138C6"/>
    <w:rsid w:val="00813911"/>
    <w:rsid w:val="00813B62"/>
    <w:rsid w:val="00813EC2"/>
    <w:rsid w:val="00814149"/>
    <w:rsid w:val="0081440D"/>
    <w:rsid w:val="00814482"/>
    <w:rsid w:val="00814675"/>
    <w:rsid w:val="00814712"/>
    <w:rsid w:val="00814ACA"/>
    <w:rsid w:val="00814B18"/>
    <w:rsid w:val="00814BC5"/>
    <w:rsid w:val="0081500B"/>
    <w:rsid w:val="00815427"/>
    <w:rsid w:val="00815538"/>
    <w:rsid w:val="0081558D"/>
    <w:rsid w:val="0081559A"/>
    <w:rsid w:val="0081562C"/>
    <w:rsid w:val="008156DB"/>
    <w:rsid w:val="00815846"/>
    <w:rsid w:val="00815864"/>
    <w:rsid w:val="00815C14"/>
    <w:rsid w:val="00815FF7"/>
    <w:rsid w:val="00816028"/>
    <w:rsid w:val="008166AB"/>
    <w:rsid w:val="00816827"/>
    <w:rsid w:val="0081684E"/>
    <w:rsid w:val="00816B3D"/>
    <w:rsid w:val="00816B63"/>
    <w:rsid w:val="0081708E"/>
    <w:rsid w:val="008176D2"/>
    <w:rsid w:val="00817B68"/>
    <w:rsid w:val="00817BBA"/>
    <w:rsid w:val="00817BBF"/>
    <w:rsid w:val="00817C7E"/>
    <w:rsid w:val="00817CCE"/>
    <w:rsid w:val="00817E08"/>
    <w:rsid w:val="0082043E"/>
    <w:rsid w:val="008205B6"/>
    <w:rsid w:val="008207FE"/>
    <w:rsid w:val="00820802"/>
    <w:rsid w:val="0082081E"/>
    <w:rsid w:val="00820AFA"/>
    <w:rsid w:val="00820B4D"/>
    <w:rsid w:val="00820C91"/>
    <w:rsid w:val="00820CE5"/>
    <w:rsid w:val="00821136"/>
    <w:rsid w:val="0082138A"/>
    <w:rsid w:val="0082187A"/>
    <w:rsid w:val="0082188D"/>
    <w:rsid w:val="00821930"/>
    <w:rsid w:val="0082196E"/>
    <w:rsid w:val="00821AFD"/>
    <w:rsid w:val="00821CC4"/>
    <w:rsid w:val="00821D1C"/>
    <w:rsid w:val="00821DCF"/>
    <w:rsid w:val="008225D0"/>
    <w:rsid w:val="00822B2D"/>
    <w:rsid w:val="00823314"/>
    <w:rsid w:val="00823404"/>
    <w:rsid w:val="00823407"/>
    <w:rsid w:val="008235AF"/>
    <w:rsid w:val="0082371B"/>
    <w:rsid w:val="008237BB"/>
    <w:rsid w:val="00823AC1"/>
    <w:rsid w:val="00823B94"/>
    <w:rsid w:val="00823BF8"/>
    <w:rsid w:val="00823F26"/>
    <w:rsid w:val="00824174"/>
    <w:rsid w:val="008241AE"/>
    <w:rsid w:val="008243E2"/>
    <w:rsid w:val="00824417"/>
    <w:rsid w:val="0082475D"/>
    <w:rsid w:val="0082488A"/>
    <w:rsid w:val="008248B2"/>
    <w:rsid w:val="008249C3"/>
    <w:rsid w:val="00824E84"/>
    <w:rsid w:val="00824F34"/>
    <w:rsid w:val="00825286"/>
    <w:rsid w:val="008253F5"/>
    <w:rsid w:val="008254EB"/>
    <w:rsid w:val="00825A19"/>
    <w:rsid w:val="00825B18"/>
    <w:rsid w:val="00825BC0"/>
    <w:rsid w:val="00825BE9"/>
    <w:rsid w:val="00825C01"/>
    <w:rsid w:val="00825D8F"/>
    <w:rsid w:val="00825EA4"/>
    <w:rsid w:val="00826080"/>
    <w:rsid w:val="008262B3"/>
    <w:rsid w:val="00826316"/>
    <w:rsid w:val="008263AF"/>
    <w:rsid w:val="008263FC"/>
    <w:rsid w:val="00826553"/>
    <w:rsid w:val="00826664"/>
    <w:rsid w:val="00826714"/>
    <w:rsid w:val="008267EE"/>
    <w:rsid w:val="008269D0"/>
    <w:rsid w:val="00826F5D"/>
    <w:rsid w:val="008273F9"/>
    <w:rsid w:val="0082742B"/>
    <w:rsid w:val="00827858"/>
    <w:rsid w:val="00827A9B"/>
    <w:rsid w:val="00827B8F"/>
    <w:rsid w:val="00827E27"/>
    <w:rsid w:val="008302F2"/>
    <w:rsid w:val="0083038B"/>
    <w:rsid w:val="00830527"/>
    <w:rsid w:val="00830689"/>
    <w:rsid w:val="008308D5"/>
    <w:rsid w:val="00830CDC"/>
    <w:rsid w:val="00830E5F"/>
    <w:rsid w:val="00830FDB"/>
    <w:rsid w:val="00831286"/>
    <w:rsid w:val="0083128E"/>
    <w:rsid w:val="008313E6"/>
    <w:rsid w:val="008314EB"/>
    <w:rsid w:val="0083151E"/>
    <w:rsid w:val="008315D6"/>
    <w:rsid w:val="00831823"/>
    <w:rsid w:val="008318CE"/>
    <w:rsid w:val="0083193C"/>
    <w:rsid w:val="008319B8"/>
    <w:rsid w:val="00831AE0"/>
    <w:rsid w:val="00831AE7"/>
    <w:rsid w:val="00831C90"/>
    <w:rsid w:val="00831F4B"/>
    <w:rsid w:val="00831F51"/>
    <w:rsid w:val="008321D6"/>
    <w:rsid w:val="008326AF"/>
    <w:rsid w:val="008326E5"/>
    <w:rsid w:val="00832756"/>
    <w:rsid w:val="008328DB"/>
    <w:rsid w:val="00832D25"/>
    <w:rsid w:val="00833385"/>
    <w:rsid w:val="008334FF"/>
    <w:rsid w:val="00833570"/>
    <w:rsid w:val="008335FA"/>
    <w:rsid w:val="00833C67"/>
    <w:rsid w:val="00833DCE"/>
    <w:rsid w:val="00833F24"/>
    <w:rsid w:val="00834126"/>
    <w:rsid w:val="008344D6"/>
    <w:rsid w:val="008345FA"/>
    <w:rsid w:val="00834856"/>
    <w:rsid w:val="008348BF"/>
    <w:rsid w:val="0083492E"/>
    <w:rsid w:val="00834A8B"/>
    <w:rsid w:val="00834AC3"/>
    <w:rsid w:val="00834B8C"/>
    <w:rsid w:val="00834BD1"/>
    <w:rsid w:val="00834D53"/>
    <w:rsid w:val="00834DF4"/>
    <w:rsid w:val="0083528A"/>
    <w:rsid w:val="008352C9"/>
    <w:rsid w:val="00835334"/>
    <w:rsid w:val="00835426"/>
    <w:rsid w:val="008354A9"/>
    <w:rsid w:val="008356C9"/>
    <w:rsid w:val="0083573A"/>
    <w:rsid w:val="008357C5"/>
    <w:rsid w:val="00835A71"/>
    <w:rsid w:val="00835DAD"/>
    <w:rsid w:val="00835E10"/>
    <w:rsid w:val="00835EE5"/>
    <w:rsid w:val="00835F90"/>
    <w:rsid w:val="00835FF9"/>
    <w:rsid w:val="008360CB"/>
    <w:rsid w:val="0083617D"/>
    <w:rsid w:val="00836312"/>
    <w:rsid w:val="00836A9F"/>
    <w:rsid w:val="00836BB4"/>
    <w:rsid w:val="00836C94"/>
    <w:rsid w:val="00836EA5"/>
    <w:rsid w:val="00836EEC"/>
    <w:rsid w:val="00837197"/>
    <w:rsid w:val="00837225"/>
    <w:rsid w:val="008378DF"/>
    <w:rsid w:val="00837AA1"/>
    <w:rsid w:val="00837B90"/>
    <w:rsid w:val="00837E46"/>
    <w:rsid w:val="0084022B"/>
    <w:rsid w:val="00840587"/>
    <w:rsid w:val="008405EF"/>
    <w:rsid w:val="008406F8"/>
    <w:rsid w:val="0084079B"/>
    <w:rsid w:val="0084081E"/>
    <w:rsid w:val="00840BE7"/>
    <w:rsid w:val="0084102B"/>
    <w:rsid w:val="008412C5"/>
    <w:rsid w:val="0084137A"/>
    <w:rsid w:val="00841424"/>
    <w:rsid w:val="00841544"/>
    <w:rsid w:val="008415DF"/>
    <w:rsid w:val="00841A7F"/>
    <w:rsid w:val="00841C0E"/>
    <w:rsid w:val="00841D32"/>
    <w:rsid w:val="00841EDA"/>
    <w:rsid w:val="008423BC"/>
    <w:rsid w:val="008424D6"/>
    <w:rsid w:val="008428B3"/>
    <w:rsid w:val="008428B8"/>
    <w:rsid w:val="00842964"/>
    <w:rsid w:val="0084299B"/>
    <w:rsid w:val="00842BA1"/>
    <w:rsid w:val="008430B4"/>
    <w:rsid w:val="008431AD"/>
    <w:rsid w:val="00843295"/>
    <w:rsid w:val="008433F0"/>
    <w:rsid w:val="008434A6"/>
    <w:rsid w:val="0084350D"/>
    <w:rsid w:val="0084364F"/>
    <w:rsid w:val="00843810"/>
    <w:rsid w:val="00843BD7"/>
    <w:rsid w:val="00843BF2"/>
    <w:rsid w:val="00843D82"/>
    <w:rsid w:val="008440A8"/>
    <w:rsid w:val="00844187"/>
    <w:rsid w:val="008442BA"/>
    <w:rsid w:val="00844734"/>
    <w:rsid w:val="00844AE4"/>
    <w:rsid w:val="00844D08"/>
    <w:rsid w:val="008451DF"/>
    <w:rsid w:val="00845218"/>
    <w:rsid w:val="008453A3"/>
    <w:rsid w:val="00845483"/>
    <w:rsid w:val="0084558F"/>
    <w:rsid w:val="0084566F"/>
    <w:rsid w:val="0084573E"/>
    <w:rsid w:val="00845A43"/>
    <w:rsid w:val="00845FDD"/>
    <w:rsid w:val="00846667"/>
    <w:rsid w:val="00846699"/>
    <w:rsid w:val="00846878"/>
    <w:rsid w:val="00846B24"/>
    <w:rsid w:val="00846B2D"/>
    <w:rsid w:val="00846F69"/>
    <w:rsid w:val="00846F82"/>
    <w:rsid w:val="008473F6"/>
    <w:rsid w:val="008475A0"/>
    <w:rsid w:val="008475AF"/>
    <w:rsid w:val="00847751"/>
    <w:rsid w:val="00847783"/>
    <w:rsid w:val="008477C4"/>
    <w:rsid w:val="008478B9"/>
    <w:rsid w:val="008478BC"/>
    <w:rsid w:val="00847EC3"/>
    <w:rsid w:val="00847EF1"/>
    <w:rsid w:val="00847FE2"/>
    <w:rsid w:val="008504B1"/>
    <w:rsid w:val="008508F4"/>
    <w:rsid w:val="00850A43"/>
    <w:rsid w:val="00850C17"/>
    <w:rsid w:val="00850D22"/>
    <w:rsid w:val="00850F09"/>
    <w:rsid w:val="00850F5A"/>
    <w:rsid w:val="008515E3"/>
    <w:rsid w:val="00851663"/>
    <w:rsid w:val="008517EE"/>
    <w:rsid w:val="0085193B"/>
    <w:rsid w:val="00851D1E"/>
    <w:rsid w:val="00851EA0"/>
    <w:rsid w:val="00851EDF"/>
    <w:rsid w:val="00851FE0"/>
    <w:rsid w:val="008521CF"/>
    <w:rsid w:val="00852204"/>
    <w:rsid w:val="00852356"/>
    <w:rsid w:val="008525F6"/>
    <w:rsid w:val="0085284E"/>
    <w:rsid w:val="00852F71"/>
    <w:rsid w:val="0085307A"/>
    <w:rsid w:val="008533D7"/>
    <w:rsid w:val="008533F3"/>
    <w:rsid w:val="0085341C"/>
    <w:rsid w:val="008535D0"/>
    <w:rsid w:val="008537A9"/>
    <w:rsid w:val="008539A2"/>
    <w:rsid w:val="00853B78"/>
    <w:rsid w:val="00853E9D"/>
    <w:rsid w:val="0085411D"/>
    <w:rsid w:val="008541DE"/>
    <w:rsid w:val="008542A4"/>
    <w:rsid w:val="008543DB"/>
    <w:rsid w:val="008543F7"/>
    <w:rsid w:val="008545BA"/>
    <w:rsid w:val="008546EF"/>
    <w:rsid w:val="008547C7"/>
    <w:rsid w:val="00854A65"/>
    <w:rsid w:val="00854FC2"/>
    <w:rsid w:val="008551F1"/>
    <w:rsid w:val="0085539A"/>
    <w:rsid w:val="00855616"/>
    <w:rsid w:val="008557EF"/>
    <w:rsid w:val="00855AC7"/>
    <w:rsid w:val="00855BE5"/>
    <w:rsid w:val="00855E76"/>
    <w:rsid w:val="00855F17"/>
    <w:rsid w:val="00855FEC"/>
    <w:rsid w:val="00856084"/>
    <w:rsid w:val="00856225"/>
    <w:rsid w:val="00856384"/>
    <w:rsid w:val="0085668A"/>
    <w:rsid w:val="008566D8"/>
    <w:rsid w:val="008567CA"/>
    <w:rsid w:val="00856B27"/>
    <w:rsid w:val="00856C1C"/>
    <w:rsid w:val="00856F9A"/>
    <w:rsid w:val="00857047"/>
    <w:rsid w:val="00857066"/>
    <w:rsid w:val="00857198"/>
    <w:rsid w:val="008571BD"/>
    <w:rsid w:val="0085720C"/>
    <w:rsid w:val="00857240"/>
    <w:rsid w:val="00857971"/>
    <w:rsid w:val="008579C0"/>
    <w:rsid w:val="00857C60"/>
    <w:rsid w:val="008605B8"/>
    <w:rsid w:val="008607DB"/>
    <w:rsid w:val="008607F6"/>
    <w:rsid w:val="008608CB"/>
    <w:rsid w:val="00860FCF"/>
    <w:rsid w:val="00861277"/>
    <w:rsid w:val="0086153B"/>
    <w:rsid w:val="00861EDE"/>
    <w:rsid w:val="00861FEC"/>
    <w:rsid w:val="00862062"/>
    <w:rsid w:val="008622BC"/>
    <w:rsid w:val="0086231E"/>
    <w:rsid w:val="00862B9B"/>
    <w:rsid w:val="00862BC7"/>
    <w:rsid w:val="00862CD4"/>
    <w:rsid w:val="00862CDA"/>
    <w:rsid w:val="008630AC"/>
    <w:rsid w:val="0086315F"/>
    <w:rsid w:val="0086317F"/>
    <w:rsid w:val="008634C8"/>
    <w:rsid w:val="00863C0E"/>
    <w:rsid w:val="00863C5E"/>
    <w:rsid w:val="00864376"/>
    <w:rsid w:val="008643AD"/>
    <w:rsid w:val="008647DA"/>
    <w:rsid w:val="008647EA"/>
    <w:rsid w:val="008649D6"/>
    <w:rsid w:val="00864C0B"/>
    <w:rsid w:val="00864D32"/>
    <w:rsid w:val="00864F83"/>
    <w:rsid w:val="0086501D"/>
    <w:rsid w:val="00865021"/>
    <w:rsid w:val="00865319"/>
    <w:rsid w:val="008653A1"/>
    <w:rsid w:val="008654F5"/>
    <w:rsid w:val="0086550F"/>
    <w:rsid w:val="00865F70"/>
    <w:rsid w:val="00865FEC"/>
    <w:rsid w:val="008663CA"/>
    <w:rsid w:val="0086672F"/>
    <w:rsid w:val="00866E11"/>
    <w:rsid w:val="0086700F"/>
    <w:rsid w:val="008671B4"/>
    <w:rsid w:val="0086750B"/>
    <w:rsid w:val="008675E8"/>
    <w:rsid w:val="0086760A"/>
    <w:rsid w:val="00867843"/>
    <w:rsid w:val="00867860"/>
    <w:rsid w:val="008678F0"/>
    <w:rsid w:val="00867E93"/>
    <w:rsid w:val="00870114"/>
    <w:rsid w:val="008702DE"/>
    <w:rsid w:val="00870313"/>
    <w:rsid w:val="0087041E"/>
    <w:rsid w:val="00870555"/>
    <w:rsid w:val="00870746"/>
    <w:rsid w:val="00870773"/>
    <w:rsid w:val="00870843"/>
    <w:rsid w:val="00870CED"/>
    <w:rsid w:val="00870D67"/>
    <w:rsid w:val="008710EA"/>
    <w:rsid w:val="00871215"/>
    <w:rsid w:val="00871562"/>
    <w:rsid w:val="00871623"/>
    <w:rsid w:val="00871989"/>
    <w:rsid w:val="00871A8F"/>
    <w:rsid w:val="00871AF2"/>
    <w:rsid w:val="00871DD9"/>
    <w:rsid w:val="00871F00"/>
    <w:rsid w:val="00871FAE"/>
    <w:rsid w:val="0087200B"/>
    <w:rsid w:val="0087244A"/>
    <w:rsid w:val="0087249E"/>
    <w:rsid w:val="00872599"/>
    <w:rsid w:val="00872624"/>
    <w:rsid w:val="0087292F"/>
    <w:rsid w:val="00872C41"/>
    <w:rsid w:val="00872D5F"/>
    <w:rsid w:val="00872E11"/>
    <w:rsid w:val="008730F3"/>
    <w:rsid w:val="0087317E"/>
    <w:rsid w:val="00873245"/>
    <w:rsid w:val="0087390B"/>
    <w:rsid w:val="00873931"/>
    <w:rsid w:val="008739DB"/>
    <w:rsid w:val="00873BDB"/>
    <w:rsid w:val="00873C41"/>
    <w:rsid w:val="00873D20"/>
    <w:rsid w:val="00873E16"/>
    <w:rsid w:val="00873E73"/>
    <w:rsid w:val="00874283"/>
    <w:rsid w:val="008742B6"/>
    <w:rsid w:val="008742B8"/>
    <w:rsid w:val="008744A7"/>
    <w:rsid w:val="00874570"/>
    <w:rsid w:val="00874908"/>
    <w:rsid w:val="00874E15"/>
    <w:rsid w:val="008750AD"/>
    <w:rsid w:val="008750E6"/>
    <w:rsid w:val="008752BE"/>
    <w:rsid w:val="008752CE"/>
    <w:rsid w:val="00875654"/>
    <w:rsid w:val="00875BBA"/>
    <w:rsid w:val="00875F68"/>
    <w:rsid w:val="00875FA0"/>
    <w:rsid w:val="0087633C"/>
    <w:rsid w:val="00876774"/>
    <w:rsid w:val="00876A3C"/>
    <w:rsid w:val="00876A5C"/>
    <w:rsid w:val="00876AED"/>
    <w:rsid w:val="00876EF4"/>
    <w:rsid w:val="00877208"/>
    <w:rsid w:val="00877286"/>
    <w:rsid w:val="0087738A"/>
    <w:rsid w:val="00877705"/>
    <w:rsid w:val="008778F3"/>
    <w:rsid w:val="00877E75"/>
    <w:rsid w:val="00880168"/>
    <w:rsid w:val="008803AF"/>
    <w:rsid w:val="008804F5"/>
    <w:rsid w:val="008805F5"/>
    <w:rsid w:val="00880679"/>
    <w:rsid w:val="0088094D"/>
    <w:rsid w:val="00880B0B"/>
    <w:rsid w:val="00880BC1"/>
    <w:rsid w:val="00880DFA"/>
    <w:rsid w:val="0088106F"/>
    <w:rsid w:val="0088109E"/>
    <w:rsid w:val="008812CE"/>
    <w:rsid w:val="0088132F"/>
    <w:rsid w:val="008813E9"/>
    <w:rsid w:val="008816E1"/>
    <w:rsid w:val="00881721"/>
    <w:rsid w:val="0088172E"/>
    <w:rsid w:val="0088199F"/>
    <w:rsid w:val="00881A18"/>
    <w:rsid w:val="0088213B"/>
    <w:rsid w:val="0088245E"/>
    <w:rsid w:val="00882468"/>
    <w:rsid w:val="00882488"/>
    <w:rsid w:val="008825F0"/>
    <w:rsid w:val="008826A9"/>
    <w:rsid w:val="0088289D"/>
    <w:rsid w:val="00882909"/>
    <w:rsid w:val="008829E0"/>
    <w:rsid w:val="00882A3B"/>
    <w:rsid w:val="00882A94"/>
    <w:rsid w:val="00882BC3"/>
    <w:rsid w:val="00882DBD"/>
    <w:rsid w:val="00882DC8"/>
    <w:rsid w:val="00882F2F"/>
    <w:rsid w:val="00882F5C"/>
    <w:rsid w:val="00882F99"/>
    <w:rsid w:val="00883484"/>
    <w:rsid w:val="0088352C"/>
    <w:rsid w:val="00883CEE"/>
    <w:rsid w:val="008840E6"/>
    <w:rsid w:val="008843C2"/>
    <w:rsid w:val="008844B6"/>
    <w:rsid w:val="00884592"/>
    <w:rsid w:val="00884A26"/>
    <w:rsid w:val="00884A78"/>
    <w:rsid w:val="00884BE3"/>
    <w:rsid w:val="00884CC9"/>
    <w:rsid w:val="00885034"/>
    <w:rsid w:val="008858AD"/>
    <w:rsid w:val="008859AA"/>
    <w:rsid w:val="008859FB"/>
    <w:rsid w:val="00885B65"/>
    <w:rsid w:val="00885C35"/>
    <w:rsid w:val="00885C38"/>
    <w:rsid w:val="00885DB1"/>
    <w:rsid w:val="00885EC1"/>
    <w:rsid w:val="00885FA4"/>
    <w:rsid w:val="008861E9"/>
    <w:rsid w:val="00886272"/>
    <w:rsid w:val="00886274"/>
    <w:rsid w:val="008862FE"/>
    <w:rsid w:val="00886487"/>
    <w:rsid w:val="008865A3"/>
    <w:rsid w:val="0088664D"/>
    <w:rsid w:val="008866A9"/>
    <w:rsid w:val="00886857"/>
    <w:rsid w:val="00886FAF"/>
    <w:rsid w:val="00887011"/>
    <w:rsid w:val="008870A4"/>
    <w:rsid w:val="008870C8"/>
    <w:rsid w:val="00887129"/>
    <w:rsid w:val="00887221"/>
    <w:rsid w:val="0088761A"/>
    <w:rsid w:val="00887712"/>
    <w:rsid w:val="008879DD"/>
    <w:rsid w:val="00887A82"/>
    <w:rsid w:val="00887DB2"/>
    <w:rsid w:val="00890018"/>
    <w:rsid w:val="00890078"/>
    <w:rsid w:val="008902D0"/>
    <w:rsid w:val="0089035D"/>
    <w:rsid w:val="00890569"/>
    <w:rsid w:val="00890A16"/>
    <w:rsid w:val="00890AF8"/>
    <w:rsid w:val="00890D88"/>
    <w:rsid w:val="00890D8B"/>
    <w:rsid w:val="00890FFC"/>
    <w:rsid w:val="00891548"/>
    <w:rsid w:val="00891571"/>
    <w:rsid w:val="0089183E"/>
    <w:rsid w:val="0089222A"/>
    <w:rsid w:val="0089227C"/>
    <w:rsid w:val="008924B3"/>
    <w:rsid w:val="00892515"/>
    <w:rsid w:val="008925AF"/>
    <w:rsid w:val="00892696"/>
    <w:rsid w:val="00892798"/>
    <w:rsid w:val="00892893"/>
    <w:rsid w:val="00892B55"/>
    <w:rsid w:val="00892CEB"/>
    <w:rsid w:val="00892DC9"/>
    <w:rsid w:val="00892F3F"/>
    <w:rsid w:val="008932B4"/>
    <w:rsid w:val="0089339F"/>
    <w:rsid w:val="008935FB"/>
    <w:rsid w:val="008937CD"/>
    <w:rsid w:val="008939B8"/>
    <w:rsid w:val="00893CE7"/>
    <w:rsid w:val="00893E9B"/>
    <w:rsid w:val="008940C1"/>
    <w:rsid w:val="00894187"/>
    <w:rsid w:val="00894234"/>
    <w:rsid w:val="0089461E"/>
    <w:rsid w:val="008947ED"/>
    <w:rsid w:val="00894966"/>
    <w:rsid w:val="00894A79"/>
    <w:rsid w:val="00894B65"/>
    <w:rsid w:val="00894D44"/>
    <w:rsid w:val="00894F18"/>
    <w:rsid w:val="0089525B"/>
    <w:rsid w:val="0089552C"/>
    <w:rsid w:val="008956E6"/>
    <w:rsid w:val="008962D0"/>
    <w:rsid w:val="008963BA"/>
    <w:rsid w:val="008964BC"/>
    <w:rsid w:val="008965B5"/>
    <w:rsid w:val="00896606"/>
    <w:rsid w:val="0089661D"/>
    <w:rsid w:val="00896708"/>
    <w:rsid w:val="0089675F"/>
    <w:rsid w:val="00896874"/>
    <w:rsid w:val="00896B9E"/>
    <w:rsid w:val="00896EB6"/>
    <w:rsid w:val="00897061"/>
    <w:rsid w:val="00897380"/>
    <w:rsid w:val="008974DF"/>
    <w:rsid w:val="0089755E"/>
    <w:rsid w:val="00897960"/>
    <w:rsid w:val="00897989"/>
    <w:rsid w:val="00897A55"/>
    <w:rsid w:val="008A00BC"/>
    <w:rsid w:val="008A01F7"/>
    <w:rsid w:val="008A0791"/>
    <w:rsid w:val="008A07F1"/>
    <w:rsid w:val="008A0991"/>
    <w:rsid w:val="008A09BE"/>
    <w:rsid w:val="008A09C2"/>
    <w:rsid w:val="008A09CE"/>
    <w:rsid w:val="008A0A41"/>
    <w:rsid w:val="008A0D1C"/>
    <w:rsid w:val="008A11F9"/>
    <w:rsid w:val="008A1621"/>
    <w:rsid w:val="008A1634"/>
    <w:rsid w:val="008A1932"/>
    <w:rsid w:val="008A1B35"/>
    <w:rsid w:val="008A1D67"/>
    <w:rsid w:val="008A1D9A"/>
    <w:rsid w:val="008A224D"/>
    <w:rsid w:val="008A2375"/>
    <w:rsid w:val="008A252E"/>
    <w:rsid w:val="008A2616"/>
    <w:rsid w:val="008A263E"/>
    <w:rsid w:val="008A27C2"/>
    <w:rsid w:val="008A2E79"/>
    <w:rsid w:val="008A32E8"/>
    <w:rsid w:val="008A34D8"/>
    <w:rsid w:val="008A3698"/>
    <w:rsid w:val="008A3A7D"/>
    <w:rsid w:val="008A3D01"/>
    <w:rsid w:val="008A41C7"/>
    <w:rsid w:val="008A425F"/>
    <w:rsid w:val="008A465A"/>
    <w:rsid w:val="008A4A95"/>
    <w:rsid w:val="008A4F0E"/>
    <w:rsid w:val="008A5115"/>
    <w:rsid w:val="008A53AA"/>
    <w:rsid w:val="008A5792"/>
    <w:rsid w:val="008A57B9"/>
    <w:rsid w:val="008A5A5A"/>
    <w:rsid w:val="008A5B9F"/>
    <w:rsid w:val="008A5D09"/>
    <w:rsid w:val="008A5D57"/>
    <w:rsid w:val="008A5DAA"/>
    <w:rsid w:val="008A61F1"/>
    <w:rsid w:val="008A62F9"/>
    <w:rsid w:val="008A65B0"/>
    <w:rsid w:val="008A6792"/>
    <w:rsid w:val="008A6D03"/>
    <w:rsid w:val="008A74E6"/>
    <w:rsid w:val="008A797A"/>
    <w:rsid w:val="008A797E"/>
    <w:rsid w:val="008A79C1"/>
    <w:rsid w:val="008A7ABE"/>
    <w:rsid w:val="008A7EE5"/>
    <w:rsid w:val="008A7F91"/>
    <w:rsid w:val="008B0165"/>
    <w:rsid w:val="008B0368"/>
    <w:rsid w:val="008B05F8"/>
    <w:rsid w:val="008B0771"/>
    <w:rsid w:val="008B0A7A"/>
    <w:rsid w:val="008B0C4F"/>
    <w:rsid w:val="008B0DB3"/>
    <w:rsid w:val="008B11FD"/>
    <w:rsid w:val="008B15C1"/>
    <w:rsid w:val="008B1730"/>
    <w:rsid w:val="008B1815"/>
    <w:rsid w:val="008B1AF2"/>
    <w:rsid w:val="008B21EB"/>
    <w:rsid w:val="008B2860"/>
    <w:rsid w:val="008B2A4B"/>
    <w:rsid w:val="008B2CEF"/>
    <w:rsid w:val="008B2D40"/>
    <w:rsid w:val="008B3214"/>
    <w:rsid w:val="008B33B7"/>
    <w:rsid w:val="008B3844"/>
    <w:rsid w:val="008B3878"/>
    <w:rsid w:val="008B398F"/>
    <w:rsid w:val="008B3B67"/>
    <w:rsid w:val="008B44EA"/>
    <w:rsid w:val="008B4716"/>
    <w:rsid w:val="008B4801"/>
    <w:rsid w:val="008B4D45"/>
    <w:rsid w:val="008B4F7F"/>
    <w:rsid w:val="008B50AB"/>
    <w:rsid w:val="008B530F"/>
    <w:rsid w:val="008B5357"/>
    <w:rsid w:val="008B53A2"/>
    <w:rsid w:val="008B5440"/>
    <w:rsid w:val="008B5589"/>
    <w:rsid w:val="008B57AF"/>
    <w:rsid w:val="008B58A6"/>
    <w:rsid w:val="008B6154"/>
    <w:rsid w:val="008B61D6"/>
    <w:rsid w:val="008B61DD"/>
    <w:rsid w:val="008B62C1"/>
    <w:rsid w:val="008B64F1"/>
    <w:rsid w:val="008B6531"/>
    <w:rsid w:val="008B659F"/>
    <w:rsid w:val="008B65E3"/>
    <w:rsid w:val="008B669E"/>
    <w:rsid w:val="008B66F8"/>
    <w:rsid w:val="008B6700"/>
    <w:rsid w:val="008B6A55"/>
    <w:rsid w:val="008B6FDF"/>
    <w:rsid w:val="008B702A"/>
    <w:rsid w:val="008B7203"/>
    <w:rsid w:val="008B72A0"/>
    <w:rsid w:val="008B73F6"/>
    <w:rsid w:val="008B74E9"/>
    <w:rsid w:val="008B797C"/>
    <w:rsid w:val="008B79C0"/>
    <w:rsid w:val="008B7B3B"/>
    <w:rsid w:val="008B7B81"/>
    <w:rsid w:val="008B7F03"/>
    <w:rsid w:val="008B7F08"/>
    <w:rsid w:val="008B7F41"/>
    <w:rsid w:val="008C000D"/>
    <w:rsid w:val="008C0098"/>
    <w:rsid w:val="008C036E"/>
    <w:rsid w:val="008C03D0"/>
    <w:rsid w:val="008C0532"/>
    <w:rsid w:val="008C0836"/>
    <w:rsid w:val="008C0A39"/>
    <w:rsid w:val="008C0B7D"/>
    <w:rsid w:val="008C0D4A"/>
    <w:rsid w:val="008C0FD9"/>
    <w:rsid w:val="008C130A"/>
    <w:rsid w:val="008C16B8"/>
    <w:rsid w:val="008C16EC"/>
    <w:rsid w:val="008C1792"/>
    <w:rsid w:val="008C195F"/>
    <w:rsid w:val="008C19C6"/>
    <w:rsid w:val="008C1E35"/>
    <w:rsid w:val="008C1ED7"/>
    <w:rsid w:val="008C26FA"/>
    <w:rsid w:val="008C273E"/>
    <w:rsid w:val="008C298A"/>
    <w:rsid w:val="008C2ABC"/>
    <w:rsid w:val="008C2BF3"/>
    <w:rsid w:val="008C2EB5"/>
    <w:rsid w:val="008C2F30"/>
    <w:rsid w:val="008C33C8"/>
    <w:rsid w:val="008C3486"/>
    <w:rsid w:val="008C3C8E"/>
    <w:rsid w:val="008C424C"/>
    <w:rsid w:val="008C44CA"/>
    <w:rsid w:val="008C45A1"/>
    <w:rsid w:val="008C4968"/>
    <w:rsid w:val="008C4C32"/>
    <w:rsid w:val="008C4F78"/>
    <w:rsid w:val="008C571F"/>
    <w:rsid w:val="008C57B7"/>
    <w:rsid w:val="008C586E"/>
    <w:rsid w:val="008C5C52"/>
    <w:rsid w:val="008C5F50"/>
    <w:rsid w:val="008C600C"/>
    <w:rsid w:val="008C643E"/>
    <w:rsid w:val="008C6630"/>
    <w:rsid w:val="008C67B5"/>
    <w:rsid w:val="008C69AC"/>
    <w:rsid w:val="008C6A2E"/>
    <w:rsid w:val="008C6B31"/>
    <w:rsid w:val="008C712E"/>
    <w:rsid w:val="008C75CA"/>
    <w:rsid w:val="008C7927"/>
    <w:rsid w:val="008C7A6A"/>
    <w:rsid w:val="008C7FBF"/>
    <w:rsid w:val="008D0062"/>
    <w:rsid w:val="008D019D"/>
    <w:rsid w:val="008D04CA"/>
    <w:rsid w:val="008D0729"/>
    <w:rsid w:val="008D098C"/>
    <w:rsid w:val="008D0A32"/>
    <w:rsid w:val="008D0ED5"/>
    <w:rsid w:val="008D1064"/>
    <w:rsid w:val="008D10B0"/>
    <w:rsid w:val="008D15A9"/>
    <w:rsid w:val="008D163D"/>
    <w:rsid w:val="008D175C"/>
    <w:rsid w:val="008D176B"/>
    <w:rsid w:val="008D1B74"/>
    <w:rsid w:val="008D1BBE"/>
    <w:rsid w:val="008D1CAF"/>
    <w:rsid w:val="008D1D52"/>
    <w:rsid w:val="008D1DA2"/>
    <w:rsid w:val="008D208E"/>
    <w:rsid w:val="008D23C0"/>
    <w:rsid w:val="008D2422"/>
    <w:rsid w:val="008D26AC"/>
    <w:rsid w:val="008D2B47"/>
    <w:rsid w:val="008D3074"/>
    <w:rsid w:val="008D358C"/>
    <w:rsid w:val="008D3869"/>
    <w:rsid w:val="008D3AC9"/>
    <w:rsid w:val="008D3D3D"/>
    <w:rsid w:val="008D3E80"/>
    <w:rsid w:val="008D407C"/>
    <w:rsid w:val="008D4735"/>
    <w:rsid w:val="008D4905"/>
    <w:rsid w:val="008D50D0"/>
    <w:rsid w:val="008D525E"/>
    <w:rsid w:val="008D5298"/>
    <w:rsid w:val="008D549A"/>
    <w:rsid w:val="008D585C"/>
    <w:rsid w:val="008D5A01"/>
    <w:rsid w:val="008D5C83"/>
    <w:rsid w:val="008D5D4C"/>
    <w:rsid w:val="008D6089"/>
    <w:rsid w:val="008D60C5"/>
    <w:rsid w:val="008D6165"/>
    <w:rsid w:val="008D6234"/>
    <w:rsid w:val="008D63AE"/>
    <w:rsid w:val="008D650F"/>
    <w:rsid w:val="008D6868"/>
    <w:rsid w:val="008D6977"/>
    <w:rsid w:val="008D6AAB"/>
    <w:rsid w:val="008D6B4C"/>
    <w:rsid w:val="008D6F74"/>
    <w:rsid w:val="008D73C9"/>
    <w:rsid w:val="008D7534"/>
    <w:rsid w:val="008D75A5"/>
    <w:rsid w:val="008D77FD"/>
    <w:rsid w:val="008D7897"/>
    <w:rsid w:val="008D78FB"/>
    <w:rsid w:val="008D796B"/>
    <w:rsid w:val="008D7A5C"/>
    <w:rsid w:val="008D7EC5"/>
    <w:rsid w:val="008E00C9"/>
    <w:rsid w:val="008E05BE"/>
    <w:rsid w:val="008E05CA"/>
    <w:rsid w:val="008E095F"/>
    <w:rsid w:val="008E0B39"/>
    <w:rsid w:val="008E0EA8"/>
    <w:rsid w:val="008E12FF"/>
    <w:rsid w:val="008E1308"/>
    <w:rsid w:val="008E1754"/>
    <w:rsid w:val="008E1882"/>
    <w:rsid w:val="008E1B99"/>
    <w:rsid w:val="008E1BA5"/>
    <w:rsid w:val="008E1DA3"/>
    <w:rsid w:val="008E23E9"/>
    <w:rsid w:val="008E287B"/>
    <w:rsid w:val="008E28FF"/>
    <w:rsid w:val="008E2995"/>
    <w:rsid w:val="008E2B18"/>
    <w:rsid w:val="008E2F66"/>
    <w:rsid w:val="008E333E"/>
    <w:rsid w:val="008E3488"/>
    <w:rsid w:val="008E37DA"/>
    <w:rsid w:val="008E37FC"/>
    <w:rsid w:val="008E39DB"/>
    <w:rsid w:val="008E3A44"/>
    <w:rsid w:val="008E3B6D"/>
    <w:rsid w:val="008E3DEA"/>
    <w:rsid w:val="008E3E2F"/>
    <w:rsid w:val="008E3F2B"/>
    <w:rsid w:val="008E3F37"/>
    <w:rsid w:val="008E4828"/>
    <w:rsid w:val="008E488B"/>
    <w:rsid w:val="008E4C7E"/>
    <w:rsid w:val="008E55E1"/>
    <w:rsid w:val="008E5805"/>
    <w:rsid w:val="008E5817"/>
    <w:rsid w:val="008E5876"/>
    <w:rsid w:val="008E59F8"/>
    <w:rsid w:val="008E5A8B"/>
    <w:rsid w:val="008E5AED"/>
    <w:rsid w:val="008E5CF9"/>
    <w:rsid w:val="008E5FBD"/>
    <w:rsid w:val="008E6115"/>
    <w:rsid w:val="008E6352"/>
    <w:rsid w:val="008E64CD"/>
    <w:rsid w:val="008E6697"/>
    <w:rsid w:val="008E6782"/>
    <w:rsid w:val="008E67E2"/>
    <w:rsid w:val="008E6880"/>
    <w:rsid w:val="008E6B2C"/>
    <w:rsid w:val="008E6C37"/>
    <w:rsid w:val="008E70A3"/>
    <w:rsid w:val="008E71C0"/>
    <w:rsid w:val="008E7526"/>
    <w:rsid w:val="008E759A"/>
    <w:rsid w:val="008E7920"/>
    <w:rsid w:val="008E7B05"/>
    <w:rsid w:val="008E7B7E"/>
    <w:rsid w:val="008F0043"/>
    <w:rsid w:val="008F009C"/>
    <w:rsid w:val="008F097C"/>
    <w:rsid w:val="008F0B20"/>
    <w:rsid w:val="008F11C7"/>
    <w:rsid w:val="008F12FF"/>
    <w:rsid w:val="008F1BF3"/>
    <w:rsid w:val="008F1D20"/>
    <w:rsid w:val="008F1DEC"/>
    <w:rsid w:val="008F2016"/>
    <w:rsid w:val="008F21A4"/>
    <w:rsid w:val="008F2229"/>
    <w:rsid w:val="008F23D3"/>
    <w:rsid w:val="008F261F"/>
    <w:rsid w:val="008F26C0"/>
    <w:rsid w:val="008F27A2"/>
    <w:rsid w:val="008F27EB"/>
    <w:rsid w:val="008F285A"/>
    <w:rsid w:val="008F29C1"/>
    <w:rsid w:val="008F2C3F"/>
    <w:rsid w:val="008F2D17"/>
    <w:rsid w:val="008F3161"/>
    <w:rsid w:val="008F353C"/>
    <w:rsid w:val="008F3755"/>
    <w:rsid w:val="008F3905"/>
    <w:rsid w:val="008F3AC5"/>
    <w:rsid w:val="008F3ACD"/>
    <w:rsid w:val="008F3BA0"/>
    <w:rsid w:val="008F40EA"/>
    <w:rsid w:val="008F427E"/>
    <w:rsid w:val="008F430E"/>
    <w:rsid w:val="008F4413"/>
    <w:rsid w:val="008F44E8"/>
    <w:rsid w:val="008F4A5C"/>
    <w:rsid w:val="008F4E0B"/>
    <w:rsid w:val="008F501A"/>
    <w:rsid w:val="008F543C"/>
    <w:rsid w:val="008F54E9"/>
    <w:rsid w:val="008F5B4A"/>
    <w:rsid w:val="008F6044"/>
    <w:rsid w:val="008F65FE"/>
    <w:rsid w:val="008F6BF6"/>
    <w:rsid w:val="008F7098"/>
    <w:rsid w:val="008F72B7"/>
    <w:rsid w:val="008F74F1"/>
    <w:rsid w:val="008F7633"/>
    <w:rsid w:val="008F776C"/>
    <w:rsid w:val="008F7E1B"/>
    <w:rsid w:val="008F7FCD"/>
    <w:rsid w:val="00900193"/>
    <w:rsid w:val="009001EB"/>
    <w:rsid w:val="009005D4"/>
    <w:rsid w:val="00900619"/>
    <w:rsid w:val="00900D36"/>
    <w:rsid w:val="00900E45"/>
    <w:rsid w:val="00901137"/>
    <w:rsid w:val="00901327"/>
    <w:rsid w:val="009015D2"/>
    <w:rsid w:val="00901606"/>
    <w:rsid w:val="00901676"/>
    <w:rsid w:val="00901BCA"/>
    <w:rsid w:val="00901D5F"/>
    <w:rsid w:val="00901FD5"/>
    <w:rsid w:val="00902A85"/>
    <w:rsid w:val="00902EAC"/>
    <w:rsid w:val="00902ECB"/>
    <w:rsid w:val="00902F59"/>
    <w:rsid w:val="0090335D"/>
    <w:rsid w:val="009035D6"/>
    <w:rsid w:val="0090396A"/>
    <w:rsid w:val="00903BCB"/>
    <w:rsid w:val="009040A4"/>
    <w:rsid w:val="0090418D"/>
    <w:rsid w:val="009044EA"/>
    <w:rsid w:val="00904B73"/>
    <w:rsid w:val="0090516E"/>
    <w:rsid w:val="009053E7"/>
    <w:rsid w:val="00905699"/>
    <w:rsid w:val="00905866"/>
    <w:rsid w:val="00905F6F"/>
    <w:rsid w:val="00906166"/>
    <w:rsid w:val="009063C5"/>
    <w:rsid w:val="009064BB"/>
    <w:rsid w:val="009067A5"/>
    <w:rsid w:val="00907591"/>
    <w:rsid w:val="009076B3"/>
    <w:rsid w:val="0090771A"/>
    <w:rsid w:val="00907794"/>
    <w:rsid w:val="00907841"/>
    <w:rsid w:val="00910012"/>
    <w:rsid w:val="00910271"/>
    <w:rsid w:val="0091080A"/>
    <w:rsid w:val="00910875"/>
    <w:rsid w:val="00910954"/>
    <w:rsid w:val="0091097F"/>
    <w:rsid w:val="00910A83"/>
    <w:rsid w:val="00910F68"/>
    <w:rsid w:val="00911204"/>
    <w:rsid w:val="0091134B"/>
    <w:rsid w:val="00911575"/>
    <w:rsid w:val="00911845"/>
    <w:rsid w:val="00911A09"/>
    <w:rsid w:val="00911A2D"/>
    <w:rsid w:val="00911D9E"/>
    <w:rsid w:val="00911DF8"/>
    <w:rsid w:val="009122AC"/>
    <w:rsid w:val="009124FD"/>
    <w:rsid w:val="009126D4"/>
    <w:rsid w:val="0091272B"/>
    <w:rsid w:val="00912CB1"/>
    <w:rsid w:val="00913111"/>
    <w:rsid w:val="0091331D"/>
    <w:rsid w:val="0091357A"/>
    <w:rsid w:val="009135AF"/>
    <w:rsid w:val="00913B42"/>
    <w:rsid w:val="00913CAE"/>
    <w:rsid w:val="00913D28"/>
    <w:rsid w:val="00913E1E"/>
    <w:rsid w:val="00913F59"/>
    <w:rsid w:val="009140DC"/>
    <w:rsid w:val="00914320"/>
    <w:rsid w:val="00914514"/>
    <w:rsid w:val="0091466F"/>
    <w:rsid w:val="009146F0"/>
    <w:rsid w:val="00914D1B"/>
    <w:rsid w:val="00914DD6"/>
    <w:rsid w:val="00914E6C"/>
    <w:rsid w:val="00914FAD"/>
    <w:rsid w:val="00915327"/>
    <w:rsid w:val="0091601F"/>
    <w:rsid w:val="009163A0"/>
    <w:rsid w:val="00916752"/>
    <w:rsid w:val="00916814"/>
    <w:rsid w:val="00916901"/>
    <w:rsid w:val="00916D09"/>
    <w:rsid w:val="00916ED2"/>
    <w:rsid w:val="0091718F"/>
    <w:rsid w:val="0091737C"/>
    <w:rsid w:val="00917A06"/>
    <w:rsid w:val="00917BF7"/>
    <w:rsid w:val="00917CCD"/>
    <w:rsid w:val="00917CD4"/>
    <w:rsid w:val="00917DB7"/>
    <w:rsid w:val="00917F2D"/>
    <w:rsid w:val="00920052"/>
    <w:rsid w:val="00920476"/>
    <w:rsid w:val="009208B1"/>
    <w:rsid w:val="00920B96"/>
    <w:rsid w:val="00920C40"/>
    <w:rsid w:val="00920D0B"/>
    <w:rsid w:val="00920DDC"/>
    <w:rsid w:val="00920F88"/>
    <w:rsid w:val="0092119D"/>
    <w:rsid w:val="00921452"/>
    <w:rsid w:val="0092158D"/>
    <w:rsid w:val="009216F4"/>
    <w:rsid w:val="009217A8"/>
    <w:rsid w:val="009218C5"/>
    <w:rsid w:val="0092199F"/>
    <w:rsid w:val="00921B5A"/>
    <w:rsid w:val="00921B5F"/>
    <w:rsid w:val="00921C21"/>
    <w:rsid w:val="00921CA3"/>
    <w:rsid w:val="00921F89"/>
    <w:rsid w:val="00922035"/>
    <w:rsid w:val="0092206A"/>
    <w:rsid w:val="00922251"/>
    <w:rsid w:val="009222B2"/>
    <w:rsid w:val="009224F6"/>
    <w:rsid w:val="00922776"/>
    <w:rsid w:val="00922913"/>
    <w:rsid w:val="00922B04"/>
    <w:rsid w:val="00922D3B"/>
    <w:rsid w:val="00922FC7"/>
    <w:rsid w:val="00923234"/>
    <w:rsid w:val="00923248"/>
    <w:rsid w:val="00923511"/>
    <w:rsid w:val="009236F8"/>
    <w:rsid w:val="0092378A"/>
    <w:rsid w:val="00923891"/>
    <w:rsid w:val="009238C8"/>
    <w:rsid w:val="00923D82"/>
    <w:rsid w:val="00924638"/>
    <w:rsid w:val="0092464F"/>
    <w:rsid w:val="00924766"/>
    <w:rsid w:val="00924A2A"/>
    <w:rsid w:val="00924C07"/>
    <w:rsid w:val="00924CEF"/>
    <w:rsid w:val="00924E12"/>
    <w:rsid w:val="00925044"/>
    <w:rsid w:val="009252F8"/>
    <w:rsid w:val="0092537E"/>
    <w:rsid w:val="00925A04"/>
    <w:rsid w:val="00925D6C"/>
    <w:rsid w:val="00925DAA"/>
    <w:rsid w:val="00925FB8"/>
    <w:rsid w:val="00925FCC"/>
    <w:rsid w:val="0092662D"/>
    <w:rsid w:val="00926851"/>
    <w:rsid w:val="0092688C"/>
    <w:rsid w:val="00926F1C"/>
    <w:rsid w:val="00927237"/>
    <w:rsid w:val="009276C4"/>
    <w:rsid w:val="00927887"/>
    <w:rsid w:val="00927A5B"/>
    <w:rsid w:val="00927B4C"/>
    <w:rsid w:val="00927DAE"/>
    <w:rsid w:val="00927EBE"/>
    <w:rsid w:val="00927F2A"/>
    <w:rsid w:val="009300EB"/>
    <w:rsid w:val="00930288"/>
    <w:rsid w:val="009302AA"/>
    <w:rsid w:val="009303C9"/>
    <w:rsid w:val="00930A2F"/>
    <w:rsid w:val="00930A38"/>
    <w:rsid w:val="00930E65"/>
    <w:rsid w:val="00930FB4"/>
    <w:rsid w:val="00930FD1"/>
    <w:rsid w:val="00931123"/>
    <w:rsid w:val="0093139D"/>
    <w:rsid w:val="00931491"/>
    <w:rsid w:val="0093154D"/>
    <w:rsid w:val="009317E8"/>
    <w:rsid w:val="009318B5"/>
    <w:rsid w:val="009318CF"/>
    <w:rsid w:val="009318ED"/>
    <w:rsid w:val="00931C3F"/>
    <w:rsid w:val="00931DBF"/>
    <w:rsid w:val="00931EDD"/>
    <w:rsid w:val="0093235E"/>
    <w:rsid w:val="009323FE"/>
    <w:rsid w:val="0093241D"/>
    <w:rsid w:val="0093254C"/>
    <w:rsid w:val="009325BC"/>
    <w:rsid w:val="009328B3"/>
    <w:rsid w:val="00932DA9"/>
    <w:rsid w:val="00932E02"/>
    <w:rsid w:val="009334E8"/>
    <w:rsid w:val="0093356F"/>
    <w:rsid w:val="00933ED4"/>
    <w:rsid w:val="00933EF9"/>
    <w:rsid w:val="00934381"/>
    <w:rsid w:val="0093438B"/>
    <w:rsid w:val="009345DB"/>
    <w:rsid w:val="009348D6"/>
    <w:rsid w:val="00934DA0"/>
    <w:rsid w:val="00934EB3"/>
    <w:rsid w:val="00934F4F"/>
    <w:rsid w:val="00934FAB"/>
    <w:rsid w:val="00934FD3"/>
    <w:rsid w:val="00935166"/>
    <w:rsid w:val="009352B2"/>
    <w:rsid w:val="009352CE"/>
    <w:rsid w:val="009352D6"/>
    <w:rsid w:val="00935408"/>
    <w:rsid w:val="0093551F"/>
    <w:rsid w:val="00935981"/>
    <w:rsid w:val="00935A30"/>
    <w:rsid w:val="00935AF4"/>
    <w:rsid w:val="00935C3F"/>
    <w:rsid w:val="00935D0A"/>
    <w:rsid w:val="00935D98"/>
    <w:rsid w:val="00936190"/>
    <w:rsid w:val="00936B13"/>
    <w:rsid w:val="00936F25"/>
    <w:rsid w:val="009370F4"/>
    <w:rsid w:val="00937114"/>
    <w:rsid w:val="00937243"/>
    <w:rsid w:val="009372FE"/>
    <w:rsid w:val="00937506"/>
    <w:rsid w:val="009375AC"/>
    <w:rsid w:val="009377C2"/>
    <w:rsid w:val="00937BBF"/>
    <w:rsid w:val="009402CE"/>
    <w:rsid w:val="009402DD"/>
    <w:rsid w:val="00940319"/>
    <w:rsid w:val="00940337"/>
    <w:rsid w:val="00940394"/>
    <w:rsid w:val="009403D4"/>
    <w:rsid w:val="00940A01"/>
    <w:rsid w:val="00940D25"/>
    <w:rsid w:val="00940DB9"/>
    <w:rsid w:val="00940EA4"/>
    <w:rsid w:val="009410A7"/>
    <w:rsid w:val="009414AD"/>
    <w:rsid w:val="00941852"/>
    <w:rsid w:val="009418CE"/>
    <w:rsid w:val="00941AE6"/>
    <w:rsid w:val="00941D43"/>
    <w:rsid w:val="00942092"/>
    <w:rsid w:val="00942342"/>
    <w:rsid w:val="0094251D"/>
    <w:rsid w:val="009425C8"/>
    <w:rsid w:val="00942A0A"/>
    <w:rsid w:val="00942B0E"/>
    <w:rsid w:val="00942E9F"/>
    <w:rsid w:val="00942FE7"/>
    <w:rsid w:val="00943141"/>
    <w:rsid w:val="00943417"/>
    <w:rsid w:val="009435D1"/>
    <w:rsid w:val="00943685"/>
    <w:rsid w:val="00943695"/>
    <w:rsid w:val="009437BF"/>
    <w:rsid w:val="00943A1A"/>
    <w:rsid w:val="00943D20"/>
    <w:rsid w:val="00943DB9"/>
    <w:rsid w:val="00943DE9"/>
    <w:rsid w:val="00943F4B"/>
    <w:rsid w:val="00944197"/>
    <w:rsid w:val="0094468C"/>
    <w:rsid w:val="00944C60"/>
    <w:rsid w:val="00944C84"/>
    <w:rsid w:val="00944E12"/>
    <w:rsid w:val="0094559D"/>
    <w:rsid w:val="0094567F"/>
    <w:rsid w:val="00945997"/>
    <w:rsid w:val="00945DFB"/>
    <w:rsid w:val="00945E34"/>
    <w:rsid w:val="00945FAB"/>
    <w:rsid w:val="00946281"/>
    <w:rsid w:val="009466FE"/>
    <w:rsid w:val="0094697F"/>
    <w:rsid w:val="00946993"/>
    <w:rsid w:val="00946CB5"/>
    <w:rsid w:val="00946CCA"/>
    <w:rsid w:val="0094715C"/>
    <w:rsid w:val="0094729B"/>
    <w:rsid w:val="0094734F"/>
    <w:rsid w:val="00947D0A"/>
    <w:rsid w:val="0095000F"/>
    <w:rsid w:val="00950018"/>
    <w:rsid w:val="009500C3"/>
    <w:rsid w:val="00950359"/>
    <w:rsid w:val="00950AE1"/>
    <w:rsid w:val="00950B5A"/>
    <w:rsid w:val="00951270"/>
    <w:rsid w:val="00951657"/>
    <w:rsid w:val="00951713"/>
    <w:rsid w:val="00951A0B"/>
    <w:rsid w:val="00951F18"/>
    <w:rsid w:val="009522A5"/>
    <w:rsid w:val="0095246C"/>
    <w:rsid w:val="00952506"/>
    <w:rsid w:val="0095277B"/>
    <w:rsid w:val="009528E0"/>
    <w:rsid w:val="00952938"/>
    <w:rsid w:val="009529E9"/>
    <w:rsid w:val="00952D6E"/>
    <w:rsid w:val="00952F07"/>
    <w:rsid w:val="0095301B"/>
    <w:rsid w:val="009532F0"/>
    <w:rsid w:val="00953320"/>
    <w:rsid w:val="009533C1"/>
    <w:rsid w:val="009537B5"/>
    <w:rsid w:val="009537F9"/>
    <w:rsid w:val="00953956"/>
    <w:rsid w:val="00953C85"/>
    <w:rsid w:val="00953CEA"/>
    <w:rsid w:val="00953D57"/>
    <w:rsid w:val="00953F1B"/>
    <w:rsid w:val="00953F62"/>
    <w:rsid w:val="00954367"/>
    <w:rsid w:val="00954382"/>
    <w:rsid w:val="00954479"/>
    <w:rsid w:val="009548AA"/>
    <w:rsid w:val="00954A7E"/>
    <w:rsid w:val="00955021"/>
    <w:rsid w:val="009550F5"/>
    <w:rsid w:val="0095520D"/>
    <w:rsid w:val="009554FF"/>
    <w:rsid w:val="00955749"/>
    <w:rsid w:val="00955B34"/>
    <w:rsid w:val="00955CCB"/>
    <w:rsid w:val="00955D32"/>
    <w:rsid w:val="00955FB0"/>
    <w:rsid w:val="00956020"/>
    <w:rsid w:val="009563E6"/>
    <w:rsid w:val="00956435"/>
    <w:rsid w:val="00956708"/>
    <w:rsid w:val="00956899"/>
    <w:rsid w:val="0095691C"/>
    <w:rsid w:val="00956B9C"/>
    <w:rsid w:val="00956CD0"/>
    <w:rsid w:val="00956F80"/>
    <w:rsid w:val="00957078"/>
    <w:rsid w:val="009571B8"/>
    <w:rsid w:val="00957416"/>
    <w:rsid w:val="00957912"/>
    <w:rsid w:val="00957CEE"/>
    <w:rsid w:val="00957F28"/>
    <w:rsid w:val="00960085"/>
    <w:rsid w:val="009602A9"/>
    <w:rsid w:val="00960314"/>
    <w:rsid w:val="0096036C"/>
    <w:rsid w:val="009605BC"/>
    <w:rsid w:val="00960835"/>
    <w:rsid w:val="009609D4"/>
    <w:rsid w:val="00960F90"/>
    <w:rsid w:val="009611AF"/>
    <w:rsid w:val="00961446"/>
    <w:rsid w:val="0096147F"/>
    <w:rsid w:val="0096148B"/>
    <w:rsid w:val="009614AD"/>
    <w:rsid w:val="00961537"/>
    <w:rsid w:val="00961602"/>
    <w:rsid w:val="00961893"/>
    <w:rsid w:val="00961EE9"/>
    <w:rsid w:val="00961FE9"/>
    <w:rsid w:val="009622F3"/>
    <w:rsid w:val="00962338"/>
    <w:rsid w:val="009624AE"/>
    <w:rsid w:val="0096253E"/>
    <w:rsid w:val="009625D9"/>
    <w:rsid w:val="0096279B"/>
    <w:rsid w:val="00962A3D"/>
    <w:rsid w:val="00962B06"/>
    <w:rsid w:val="00962E20"/>
    <w:rsid w:val="00962EF9"/>
    <w:rsid w:val="00962FEA"/>
    <w:rsid w:val="009631A8"/>
    <w:rsid w:val="009632DD"/>
    <w:rsid w:val="0096335A"/>
    <w:rsid w:val="009634F0"/>
    <w:rsid w:val="00963771"/>
    <w:rsid w:val="00963C8C"/>
    <w:rsid w:val="00963CCB"/>
    <w:rsid w:val="00963EE0"/>
    <w:rsid w:val="009642E3"/>
    <w:rsid w:val="00964E61"/>
    <w:rsid w:val="00964ECE"/>
    <w:rsid w:val="00965233"/>
    <w:rsid w:val="0096532C"/>
    <w:rsid w:val="0096569B"/>
    <w:rsid w:val="009657D6"/>
    <w:rsid w:val="00965C6F"/>
    <w:rsid w:val="00965F25"/>
    <w:rsid w:val="00966229"/>
    <w:rsid w:val="00966426"/>
    <w:rsid w:val="00966443"/>
    <w:rsid w:val="00966BDD"/>
    <w:rsid w:val="00966D0F"/>
    <w:rsid w:val="00966FF6"/>
    <w:rsid w:val="009673EB"/>
    <w:rsid w:val="009676EE"/>
    <w:rsid w:val="00967A48"/>
    <w:rsid w:val="00967ADE"/>
    <w:rsid w:val="00967E7D"/>
    <w:rsid w:val="00967F27"/>
    <w:rsid w:val="00967FF4"/>
    <w:rsid w:val="00970491"/>
    <w:rsid w:val="009704DC"/>
    <w:rsid w:val="00970D4C"/>
    <w:rsid w:val="00970FBC"/>
    <w:rsid w:val="0097118E"/>
    <w:rsid w:val="009711E5"/>
    <w:rsid w:val="0097120D"/>
    <w:rsid w:val="00971D59"/>
    <w:rsid w:val="00971F98"/>
    <w:rsid w:val="00971FA2"/>
    <w:rsid w:val="0097201F"/>
    <w:rsid w:val="009720D9"/>
    <w:rsid w:val="009721A3"/>
    <w:rsid w:val="009722D6"/>
    <w:rsid w:val="00972389"/>
    <w:rsid w:val="00972573"/>
    <w:rsid w:val="00972654"/>
    <w:rsid w:val="00972967"/>
    <w:rsid w:val="00972D30"/>
    <w:rsid w:val="0097300B"/>
    <w:rsid w:val="00973041"/>
    <w:rsid w:val="00973161"/>
    <w:rsid w:val="00973C3D"/>
    <w:rsid w:val="00974087"/>
    <w:rsid w:val="0097448B"/>
    <w:rsid w:val="009747C1"/>
    <w:rsid w:val="00974987"/>
    <w:rsid w:val="00974C60"/>
    <w:rsid w:val="00974F89"/>
    <w:rsid w:val="00974F90"/>
    <w:rsid w:val="00974FE3"/>
    <w:rsid w:val="00975230"/>
    <w:rsid w:val="0097532D"/>
    <w:rsid w:val="0097558A"/>
    <w:rsid w:val="0097577A"/>
    <w:rsid w:val="00975A99"/>
    <w:rsid w:val="00975E37"/>
    <w:rsid w:val="00976097"/>
    <w:rsid w:val="009763AB"/>
    <w:rsid w:val="009764F7"/>
    <w:rsid w:val="0097650C"/>
    <w:rsid w:val="00976B28"/>
    <w:rsid w:val="00976B75"/>
    <w:rsid w:val="009770FA"/>
    <w:rsid w:val="00977352"/>
    <w:rsid w:val="0097739D"/>
    <w:rsid w:val="0097791D"/>
    <w:rsid w:val="00977A64"/>
    <w:rsid w:val="00977CE5"/>
    <w:rsid w:val="00980008"/>
    <w:rsid w:val="0098006D"/>
    <w:rsid w:val="00980246"/>
    <w:rsid w:val="009805A2"/>
    <w:rsid w:val="00980693"/>
    <w:rsid w:val="009808B8"/>
    <w:rsid w:val="0098099B"/>
    <w:rsid w:val="009815F0"/>
    <w:rsid w:val="00981644"/>
    <w:rsid w:val="0098178A"/>
    <w:rsid w:val="00981895"/>
    <w:rsid w:val="009818BC"/>
    <w:rsid w:val="00981C14"/>
    <w:rsid w:val="00981C3C"/>
    <w:rsid w:val="00981C8D"/>
    <w:rsid w:val="00981DA9"/>
    <w:rsid w:val="00981FA8"/>
    <w:rsid w:val="0098216C"/>
    <w:rsid w:val="00982271"/>
    <w:rsid w:val="00982C22"/>
    <w:rsid w:val="00982E07"/>
    <w:rsid w:val="00983114"/>
    <w:rsid w:val="00983147"/>
    <w:rsid w:val="00983181"/>
    <w:rsid w:val="0098325C"/>
    <w:rsid w:val="009836BB"/>
    <w:rsid w:val="0098394A"/>
    <w:rsid w:val="00983B9B"/>
    <w:rsid w:val="00983FED"/>
    <w:rsid w:val="009840B3"/>
    <w:rsid w:val="0098424A"/>
    <w:rsid w:val="0098443E"/>
    <w:rsid w:val="00984528"/>
    <w:rsid w:val="009846A8"/>
    <w:rsid w:val="00984A16"/>
    <w:rsid w:val="00984A5B"/>
    <w:rsid w:val="00984AAC"/>
    <w:rsid w:val="00984BF4"/>
    <w:rsid w:val="00984CDD"/>
    <w:rsid w:val="00984D1F"/>
    <w:rsid w:val="009850E5"/>
    <w:rsid w:val="00985225"/>
    <w:rsid w:val="00985422"/>
    <w:rsid w:val="009856B5"/>
    <w:rsid w:val="00985773"/>
    <w:rsid w:val="00985A49"/>
    <w:rsid w:val="0098672A"/>
    <w:rsid w:val="00986819"/>
    <w:rsid w:val="009869A4"/>
    <w:rsid w:val="00986B3A"/>
    <w:rsid w:val="00986E1B"/>
    <w:rsid w:val="00986FDC"/>
    <w:rsid w:val="0098707E"/>
    <w:rsid w:val="009870E9"/>
    <w:rsid w:val="00987189"/>
    <w:rsid w:val="00987218"/>
    <w:rsid w:val="00987767"/>
    <w:rsid w:val="00987B1B"/>
    <w:rsid w:val="00987BA8"/>
    <w:rsid w:val="00987C37"/>
    <w:rsid w:val="00990B17"/>
    <w:rsid w:val="00991274"/>
    <w:rsid w:val="00991304"/>
    <w:rsid w:val="00991386"/>
    <w:rsid w:val="0099156F"/>
    <w:rsid w:val="00991AA9"/>
    <w:rsid w:val="00991E9A"/>
    <w:rsid w:val="00991F7F"/>
    <w:rsid w:val="00992136"/>
    <w:rsid w:val="00992474"/>
    <w:rsid w:val="009924DB"/>
    <w:rsid w:val="00992587"/>
    <w:rsid w:val="009925A0"/>
    <w:rsid w:val="0099288E"/>
    <w:rsid w:val="00992B1A"/>
    <w:rsid w:val="00992B44"/>
    <w:rsid w:val="00992C54"/>
    <w:rsid w:val="00992DA9"/>
    <w:rsid w:val="00992F36"/>
    <w:rsid w:val="00993009"/>
    <w:rsid w:val="009934B6"/>
    <w:rsid w:val="00993559"/>
    <w:rsid w:val="009939A4"/>
    <w:rsid w:val="00993EBF"/>
    <w:rsid w:val="0099414C"/>
    <w:rsid w:val="00994284"/>
    <w:rsid w:val="009943FD"/>
    <w:rsid w:val="00994572"/>
    <w:rsid w:val="00994A6D"/>
    <w:rsid w:val="00994A8F"/>
    <w:rsid w:val="00994B77"/>
    <w:rsid w:val="00994BC7"/>
    <w:rsid w:val="00994D32"/>
    <w:rsid w:val="00994F6A"/>
    <w:rsid w:val="00994FBF"/>
    <w:rsid w:val="009953A8"/>
    <w:rsid w:val="00995808"/>
    <w:rsid w:val="00995B43"/>
    <w:rsid w:val="00995D88"/>
    <w:rsid w:val="00995D9D"/>
    <w:rsid w:val="00995E74"/>
    <w:rsid w:val="009963E1"/>
    <w:rsid w:val="00996665"/>
    <w:rsid w:val="00996690"/>
    <w:rsid w:val="00996691"/>
    <w:rsid w:val="0099681F"/>
    <w:rsid w:val="00996837"/>
    <w:rsid w:val="00996B4C"/>
    <w:rsid w:val="00996D73"/>
    <w:rsid w:val="00996D98"/>
    <w:rsid w:val="00996F2F"/>
    <w:rsid w:val="0099716A"/>
    <w:rsid w:val="009971AA"/>
    <w:rsid w:val="009971D3"/>
    <w:rsid w:val="0099725F"/>
    <w:rsid w:val="009972E8"/>
    <w:rsid w:val="00997552"/>
    <w:rsid w:val="00997588"/>
    <w:rsid w:val="00997B95"/>
    <w:rsid w:val="009A02E4"/>
    <w:rsid w:val="009A0344"/>
    <w:rsid w:val="009A0375"/>
    <w:rsid w:val="009A0456"/>
    <w:rsid w:val="009A06E5"/>
    <w:rsid w:val="009A0721"/>
    <w:rsid w:val="009A073B"/>
    <w:rsid w:val="009A0989"/>
    <w:rsid w:val="009A0C28"/>
    <w:rsid w:val="009A0CFF"/>
    <w:rsid w:val="009A0EA7"/>
    <w:rsid w:val="009A1175"/>
    <w:rsid w:val="009A1459"/>
    <w:rsid w:val="009A15EB"/>
    <w:rsid w:val="009A1863"/>
    <w:rsid w:val="009A1994"/>
    <w:rsid w:val="009A1A66"/>
    <w:rsid w:val="009A1C9C"/>
    <w:rsid w:val="009A1DC2"/>
    <w:rsid w:val="009A1F2F"/>
    <w:rsid w:val="009A2355"/>
    <w:rsid w:val="009A26D7"/>
    <w:rsid w:val="009A27AA"/>
    <w:rsid w:val="009A28C8"/>
    <w:rsid w:val="009A2A07"/>
    <w:rsid w:val="009A2B47"/>
    <w:rsid w:val="009A2BB0"/>
    <w:rsid w:val="009A35BD"/>
    <w:rsid w:val="009A3612"/>
    <w:rsid w:val="009A38AA"/>
    <w:rsid w:val="009A3938"/>
    <w:rsid w:val="009A4223"/>
    <w:rsid w:val="009A4513"/>
    <w:rsid w:val="009A465A"/>
    <w:rsid w:val="009A4931"/>
    <w:rsid w:val="009A49BF"/>
    <w:rsid w:val="009A49FA"/>
    <w:rsid w:val="009A4C88"/>
    <w:rsid w:val="009A4CC8"/>
    <w:rsid w:val="009A4EA6"/>
    <w:rsid w:val="009A4F52"/>
    <w:rsid w:val="009A503E"/>
    <w:rsid w:val="009A5080"/>
    <w:rsid w:val="009A52B1"/>
    <w:rsid w:val="009A5447"/>
    <w:rsid w:val="009A5499"/>
    <w:rsid w:val="009A568D"/>
    <w:rsid w:val="009A56F8"/>
    <w:rsid w:val="009A57FB"/>
    <w:rsid w:val="009A5841"/>
    <w:rsid w:val="009A5AD4"/>
    <w:rsid w:val="009A5D44"/>
    <w:rsid w:val="009A5DC6"/>
    <w:rsid w:val="009A60D7"/>
    <w:rsid w:val="009A619F"/>
    <w:rsid w:val="009A6495"/>
    <w:rsid w:val="009A6743"/>
    <w:rsid w:val="009A6851"/>
    <w:rsid w:val="009A6E79"/>
    <w:rsid w:val="009A713B"/>
    <w:rsid w:val="009B0290"/>
    <w:rsid w:val="009B0660"/>
    <w:rsid w:val="009B0A33"/>
    <w:rsid w:val="009B0AB6"/>
    <w:rsid w:val="009B11C7"/>
    <w:rsid w:val="009B1255"/>
    <w:rsid w:val="009B147C"/>
    <w:rsid w:val="009B1623"/>
    <w:rsid w:val="009B1633"/>
    <w:rsid w:val="009B1C9F"/>
    <w:rsid w:val="009B1D54"/>
    <w:rsid w:val="009B1D5D"/>
    <w:rsid w:val="009B1EB6"/>
    <w:rsid w:val="009B2103"/>
    <w:rsid w:val="009B2284"/>
    <w:rsid w:val="009B2468"/>
    <w:rsid w:val="009B2563"/>
    <w:rsid w:val="009B2609"/>
    <w:rsid w:val="009B261F"/>
    <w:rsid w:val="009B262A"/>
    <w:rsid w:val="009B2B97"/>
    <w:rsid w:val="009B2E61"/>
    <w:rsid w:val="009B3503"/>
    <w:rsid w:val="009B37CC"/>
    <w:rsid w:val="009B384D"/>
    <w:rsid w:val="009B3870"/>
    <w:rsid w:val="009B3AB6"/>
    <w:rsid w:val="009B3B6C"/>
    <w:rsid w:val="009B3D80"/>
    <w:rsid w:val="009B4111"/>
    <w:rsid w:val="009B4403"/>
    <w:rsid w:val="009B4D8D"/>
    <w:rsid w:val="009B4F81"/>
    <w:rsid w:val="009B5337"/>
    <w:rsid w:val="009B55E6"/>
    <w:rsid w:val="009B55F9"/>
    <w:rsid w:val="009B5714"/>
    <w:rsid w:val="009B5AD7"/>
    <w:rsid w:val="009B5D38"/>
    <w:rsid w:val="009B63A6"/>
    <w:rsid w:val="009B669F"/>
    <w:rsid w:val="009B66DE"/>
    <w:rsid w:val="009B683A"/>
    <w:rsid w:val="009B6916"/>
    <w:rsid w:val="009B6ECA"/>
    <w:rsid w:val="009B6FD3"/>
    <w:rsid w:val="009B7030"/>
    <w:rsid w:val="009B7203"/>
    <w:rsid w:val="009B7816"/>
    <w:rsid w:val="009B79F0"/>
    <w:rsid w:val="009B7CD5"/>
    <w:rsid w:val="009B7F42"/>
    <w:rsid w:val="009C0608"/>
    <w:rsid w:val="009C062E"/>
    <w:rsid w:val="009C07D3"/>
    <w:rsid w:val="009C08C0"/>
    <w:rsid w:val="009C092B"/>
    <w:rsid w:val="009C0CBF"/>
    <w:rsid w:val="009C0D4C"/>
    <w:rsid w:val="009C0DC3"/>
    <w:rsid w:val="009C110E"/>
    <w:rsid w:val="009C16EF"/>
    <w:rsid w:val="009C180A"/>
    <w:rsid w:val="009C18D0"/>
    <w:rsid w:val="009C19DD"/>
    <w:rsid w:val="009C205A"/>
    <w:rsid w:val="009C24C3"/>
    <w:rsid w:val="009C289A"/>
    <w:rsid w:val="009C2DA0"/>
    <w:rsid w:val="009C2E23"/>
    <w:rsid w:val="009C2F63"/>
    <w:rsid w:val="009C323F"/>
    <w:rsid w:val="009C3298"/>
    <w:rsid w:val="009C34AF"/>
    <w:rsid w:val="009C3881"/>
    <w:rsid w:val="009C3A20"/>
    <w:rsid w:val="009C3D22"/>
    <w:rsid w:val="009C3DCC"/>
    <w:rsid w:val="009C3FD7"/>
    <w:rsid w:val="009C408C"/>
    <w:rsid w:val="009C4D96"/>
    <w:rsid w:val="009C516A"/>
    <w:rsid w:val="009C51B1"/>
    <w:rsid w:val="009C51E1"/>
    <w:rsid w:val="009C5659"/>
    <w:rsid w:val="009C56BE"/>
    <w:rsid w:val="009C5B18"/>
    <w:rsid w:val="009C60D3"/>
    <w:rsid w:val="009C636D"/>
    <w:rsid w:val="009C6397"/>
    <w:rsid w:val="009C654A"/>
    <w:rsid w:val="009C69F3"/>
    <w:rsid w:val="009C6B48"/>
    <w:rsid w:val="009C6B77"/>
    <w:rsid w:val="009C6C63"/>
    <w:rsid w:val="009C6CE5"/>
    <w:rsid w:val="009C7480"/>
    <w:rsid w:val="009C7570"/>
    <w:rsid w:val="009C7592"/>
    <w:rsid w:val="009C7910"/>
    <w:rsid w:val="009C7983"/>
    <w:rsid w:val="009C7AE3"/>
    <w:rsid w:val="009C7C95"/>
    <w:rsid w:val="009C7D2E"/>
    <w:rsid w:val="009D00B4"/>
    <w:rsid w:val="009D031B"/>
    <w:rsid w:val="009D06AC"/>
    <w:rsid w:val="009D07E5"/>
    <w:rsid w:val="009D07E6"/>
    <w:rsid w:val="009D0976"/>
    <w:rsid w:val="009D113F"/>
    <w:rsid w:val="009D1554"/>
    <w:rsid w:val="009D1616"/>
    <w:rsid w:val="009D16C8"/>
    <w:rsid w:val="009D1AB6"/>
    <w:rsid w:val="009D1E81"/>
    <w:rsid w:val="009D1EB0"/>
    <w:rsid w:val="009D1FF9"/>
    <w:rsid w:val="009D2177"/>
    <w:rsid w:val="009D21D5"/>
    <w:rsid w:val="009D2292"/>
    <w:rsid w:val="009D2554"/>
    <w:rsid w:val="009D277D"/>
    <w:rsid w:val="009D2E8B"/>
    <w:rsid w:val="009D30FA"/>
    <w:rsid w:val="009D3245"/>
    <w:rsid w:val="009D33A3"/>
    <w:rsid w:val="009D3982"/>
    <w:rsid w:val="009D3D0A"/>
    <w:rsid w:val="009D3ECD"/>
    <w:rsid w:val="009D3F51"/>
    <w:rsid w:val="009D407E"/>
    <w:rsid w:val="009D4640"/>
    <w:rsid w:val="009D4861"/>
    <w:rsid w:val="009D4D00"/>
    <w:rsid w:val="009D4D62"/>
    <w:rsid w:val="009D55E6"/>
    <w:rsid w:val="009D598C"/>
    <w:rsid w:val="009D59CF"/>
    <w:rsid w:val="009D5D02"/>
    <w:rsid w:val="009D5E19"/>
    <w:rsid w:val="009D5F56"/>
    <w:rsid w:val="009D6034"/>
    <w:rsid w:val="009D61D3"/>
    <w:rsid w:val="009D65B2"/>
    <w:rsid w:val="009D681D"/>
    <w:rsid w:val="009D685C"/>
    <w:rsid w:val="009D6985"/>
    <w:rsid w:val="009D69F2"/>
    <w:rsid w:val="009D6C73"/>
    <w:rsid w:val="009D6CFB"/>
    <w:rsid w:val="009D6E2B"/>
    <w:rsid w:val="009D6EC6"/>
    <w:rsid w:val="009D7237"/>
    <w:rsid w:val="009D7355"/>
    <w:rsid w:val="009D738C"/>
    <w:rsid w:val="009D73BC"/>
    <w:rsid w:val="009D75F6"/>
    <w:rsid w:val="009D7775"/>
    <w:rsid w:val="009D77D7"/>
    <w:rsid w:val="009D78D6"/>
    <w:rsid w:val="009D7A8E"/>
    <w:rsid w:val="009D7ADB"/>
    <w:rsid w:val="009E0079"/>
    <w:rsid w:val="009E00D9"/>
    <w:rsid w:val="009E01D0"/>
    <w:rsid w:val="009E0344"/>
    <w:rsid w:val="009E0482"/>
    <w:rsid w:val="009E0717"/>
    <w:rsid w:val="009E0C33"/>
    <w:rsid w:val="009E0D04"/>
    <w:rsid w:val="009E1048"/>
    <w:rsid w:val="009E18CA"/>
    <w:rsid w:val="009E199F"/>
    <w:rsid w:val="009E1B96"/>
    <w:rsid w:val="009E202E"/>
    <w:rsid w:val="009E21FC"/>
    <w:rsid w:val="009E249D"/>
    <w:rsid w:val="009E24A5"/>
    <w:rsid w:val="009E2841"/>
    <w:rsid w:val="009E285B"/>
    <w:rsid w:val="009E2961"/>
    <w:rsid w:val="009E2CA7"/>
    <w:rsid w:val="009E3020"/>
    <w:rsid w:val="009E3211"/>
    <w:rsid w:val="009E36F3"/>
    <w:rsid w:val="009E3B55"/>
    <w:rsid w:val="009E3BB9"/>
    <w:rsid w:val="009E3BE1"/>
    <w:rsid w:val="009E3D27"/>
    <w:rsid w:val="009E3E8C"/>
    <w:rsid w:val="009E3FC6"/>
    <w:rsid w:val="009E4178"/>
    <w:rsid w:val="009E4189"/>
    <w:rsid w:val="009E4217"/>
    <w:rsid w:val="009E42CA"/>
    <w:rsid w:val="009E4556"/>
    <w:rsid w:val="009E456D"/>
    <w:rsid w:val="009E4A43"/>
    <w:rsid w:val="009E4C75"/>
    <w:rsid w:val="009E4CFB"/>
    <w:rsid w:val="009E4E0A"/>
    <w:rsid w:val="009E4FA4"/>
    <w:rsid w:val="009E5020"/>
    <w:rsid w:val="009E536C"/>
    <w:rsid w:val="009E5424"/>
    <w:rsid w:val="009E5571"/>
    <w:rsid w:val="009E55B0"/>
    <w:rsid w:val="009E55EA"/>
    <w:rsid w:val="009E5EFA"/>
    <w:rsid w:val="009E62DE"/>
    <w:rsid w:val="009E641D"/>
    <w:rsid w:val="009E64EB"/>
    <w:rsid w:val="009E6556"/>
    <w:rsid w:val="009E687E"/>
    <w:rsid w:val="009E6989"/>
    <w:rsid w:val="009E6B30"/>
    <w:rsid w:val="009E6CB7"/>
    <w:rsid w:val="009E6E48"/>
    <w:rsid w:val="009E6EC5"/>
    <w:rsid w:val="009E6F6B"/>
    <w:rsid w:val="009E7026"/>
    <w:rsid w:val="009E712F"/>
    <w:rsid w:val="009E75E8"/>
    <w:rsid w:val="009E7799"/>
    <w:rsid w:val="009E780F"/>
    <w:rsid w:val="009E7B44"/>
    <w:rsid w:val="009E7EED"/>
    <w:rsid w:val="009F0410"/>
    <w:rsid w:val="009F0431"/>
    <w:rsid w:val="009F0925"/>
    <w:rsid w:val="009F0B5B"/>
    <w:rsid w:val="009F0BA5"/>
    <w:rsid w:val="009F0BEA"/>
    <w:rsid w:val="009F0E2B"/>
    <w:rsid w:val="009F0EAF"/>
    <w:rsid w:val="009F0FD5"/>
    <w:rsid w:val="009F11C0"/>
    <w:rsid w:val="009F1711"/>
    <w:rsid w:val="009F1E76"/>
    <w:rsid w:val="009F2102"/>
    <w:rsid w:val="009F237E"/>
    <w:rsid w:val="009F23BB"/>
    <w:rsid w:val="009F249D"/>
    <w:rsid w:val="009F2507"/>
    <w:rsid w:val="009F2673"/>
    <w:rsid w:val="009F26BD"/>
    <w:rsid w:val="009F279D"/>
    <w:rsid w:val="009F2991"/>
    <w:rsid w:val="009F30BE"/>
    <w:rsid w:val="009F313B"/>
    <w:rsid w:val="009F343A"/>
    <w:rsid w:val="009F3846"/>
    <w:rsid w:val="009F39E6"/>
    <w:rsid w:val="009F3C76"/>
    <w:rsid w:val="009F3CFD"/>
    <w:rsid w:val="009F3F08"/>
    <w:rsid w:val="009F3FEA"/>
    <w:rsid w:val="009F40CF"/>
    <w:rsid w:val="009F4498"/>
    <w:rsid w:val="009F499D"/>
    <w:rsid w:val="009F4A0A"/>
    <w:rsid w:val="009F4CFC"/>
    <w:rsid w:val="009F4DD0"/>
    <w:rsid w:val="009F52DB"/>
    <w:rsid w:val="009F532D"/>
    <w:rsid w:val="009F53CE"/>
    <w:rsid w:val="009F5438"/>
    <w:rsid w:val="009F54B7"/>
    <w:rsid w:val="009F55C1"/>
    <w:rsid w:val="009F56AB"/>
    <w:rsid w:val="009F56CE"/>
    <w:rsid w:val="009F596C"/>
    <w:rsid w:val="009F5ABB"/>
    <w:rsid w:val="009F5B88"/>
    <w:rsid w:val="009F5DEB"/>
    <w:rsid w:val="009F5F4C"/>
    <w:rsid w:val="009F6042"/>
    <w:rsid w:val="009F61D8"/>
    <w:rsid w:val="009F640D"/>
    <w:rsid w:val="009F6566"/>
    <w:rsid w:val="009F6649"/>
    <w:rsid w:val="009F7021"/>
    <w:rsid w:val="009F7068"/>
    <w:rsid w:val="009F7300"/>
    <w:rsid w:val="009F74C2"/>
    <w:rsid w:val="009F75B7"/>
    <w:rsid w:val="009F75E9"/>
    <w:rsid w:val="009F7E16"/>
    <w:rsid w:val="009F7F05"/>
    <w:rsid w:val="00A00361"/>
    <w:rsid w:val="00A0052A"/>
    <w:rsid w:val="00A00668"/>
    <w:rsid w:val="00A007C5"/>
    <w:rsid w:val="00A00B19"/>
    <w:rsid w:val="00A00B5C"/>
    <w:rsid w:val="00A00C49"/>
    <w:rsid w:val="00A00E6F"/>
    <w:rsid w:val="00A00F80"/>
    <w:rsid w:val="00A01042"/>
    <w:rsid w:val="00A01778"/>
    <w:rsid w:val="00A0199B"/>
    <w:rsid w:val="00A01C78"/>
    <w:rsid w:val="00A0225E"/>
    <w:rsid w:val="00A02367"/>
    <w:rsid w:val="00A023B2"/>
    <w:rsid w:val="00A02420"/>
    <w:rsid w:val="00A02E87"/>
    <w:rsid w:val="00A03126"/>
    <w:rsid w:val="00A03462"/>
    <w:rsid w:val="00A03853"/>
    <w:rsid w:val="00A0389D"/>
    <w:rsid w:val="00A0392A"/>
    <w:rsid w:val="00A03C70"/>
    <w:rsid w:val="00A03DA0"/>
    <w:rsid w:val="00A041CE"/>
    <w:rsid w:val="00A042C1"/>
    <w:rsid w:val="00A04381"/>
    <w:rsid w:val="00A0453F"/>
    <w:rsid w:val="00A04746"/>
    <w:rsid w:val="00A04A93"/>
    <w:rsid w:val="00A04B32"/>
    <w:rsid w:val="00A04CFC"/>
    <w:rsid w:val="00A04D5F"/>
    <w:rsid w:val="00A05665"/>
    <w:rsid w:val="00A05938"/>
    <w:rsid w:val="00A05B4F"/>
    <w:rsid w:val="00A05BAC"/>
    <w:rsid w:val="00A05D3F"/>
    <w:rsid w:val="00A05E26"/>
    <w:rsid w:val="00A05FB4"/>
    <w:rsid w:val="00A05FCF"/>
    <w:rsid w:val="00A06321"/>
    <w:rsid w:val="00A06346"/>
    <w:rsid w:val="00A0647F"/>
    <w:rsid w:val="00A065CE"/>
    <w:rsid w:val="00A06615"/>
    <w:rsid w:val="00A066EB"/>
    <w:rsid w:val="00A06758"/>
    <w:rsid w:val="00A06892"/>
    <w:rsid w:val="00A06977"/>
    <w:rsid w:val="00A06AEA"/>
    <w:rsid w:val="00A06B2A"/>
    <w:rsid w:val="00A06BE6"/>
    <w:rsid w:val="00A06C69"/>
    <w:rsid w:val="00A06F81"/>
    <w:rsid w:val="00A0709B"/>
    <w:rsid w:val="00A0711E"/>
    <w:rsid w:val="00A072F6"/>
    <w:rsid w:val="00A0754D"/>
    <w:rsid w:val="00A07AE1"/>
    <w:rsid w:val="00A100CB"/>
    <w:rsid w:val="00A10279"/>
    <w:rsid w:val="00A102A0"/>
    <w:rsid w:val="00A108CC"/>
    <w:rsid w:val="00A108CF"/>
    <w:rsid w:val="00A108EF"/>
    <w:rsid w:val="00A10A57"/>
    <w:rsid w:val="00A10B09"/>
    <w:rsid w:val="00A10CF0"/>
    <w:rsid w:val="00A10EC0"/>
    <w:rsid w:val="00A110AE"/>
    <w:rsid w:val="00A1127A"/>
    <w:rsid w:val="00A114B9"/>
    <w:rsid w:val="00A118BD"/>
    <w:rsid w:val="00A119E7"/>
    <w:rsid w:val="00A11A0A"/>
    <w:rsid w:val="00A11A1A"/>
    <w:rsid w:val="00A11A66"/>
    <w:rsid w:val="00A11FA2"/>
    <w:rsid w:val="00A12098"/>
    <w:rsid w:val="00A1210D"/>
    <w:rsid w:val="00A1226D"/>
    <w:rsid w:val="00A12471"/>
    <w:rsid w:val="00A1253E"/>
    <w:rsid w:val="00A12764"/>
    <w:rsid w:val="00A12A1E"/>
    <w:rsid w:val="00A12CFB"/>
    <w:rsid w:val="00A12D90"/>
    <w:rsid w:val="00A12DEB"/>
    <w:rsid w:val="00A12EC1"/>
    <w:rsid w:val="00A12F2C"/>
    <w:rsid w:val="00A13429"/>
    <w:rsid w:val="00A13711"/>
    <w:rsid w:val="00A138C0"/>
    <w:rsid w:val="00A13979"/>
    <w:rsid w:val="00A13A1D"/>
    <w:rsid w:val="00A14040"/>
    <w:rsid w:val="00A14175"/>
    <w:rsid w:val="00A14448"/>
    <w:rsid w:val="00A14581"/>
    <w:rsid w:val="00A1470A"/>
    <w:rsid w:val="00A148F8"/>
    <w:rsid w:val="00A14E8F"/>
    <w:rsid w:val="00A154F0"/>
    <w:rsid w:val="00A156CC"/>
    <w:rsid w:val="00A15808"/>
    <w:rsid w:val="00A15990"/>
    <w:rsid w:val="00A15CB5"/>
    <w:rsid w:val="00A15D2D"/>
    <w:rsid w:val="00A15F84"/>
    <w:rsid w:val="00A16ECD"/>
    <w:rsid w:val="00A16FC9"/>
    <w:rsid w:val="00A17001"/>
    <w:rsid w:val="00A171C2"/>
    <w:rsid w:val="00A173DE"/>
    <w:rsid w:val="00A17463"/>
    <w:rsid w:val="00A174D8"/>
    <w:rsid w:val="00A176A4"/>
    <w:rsid w:val="00A17CC0"/>
    <w:rsid w:val="00A17FE2"/>
    <w:rsid w:val="00A2007D"/>
    <w:rsid w:val="00A201B1"/>
    <w:rsid w:val="00A2028D"/>
    <w:rsid w:val="00A20819"/>
    <w:rsid w:val="00A20D30"/>
    <w:rsid w:val="00A20DF7"/>
    <w:rsid w:val="00A211EB"/>
    <w:rsid w:val="00A21263"/>
    <w:rsid w:val="00A213CB"/>
    <w:rsid w:val="00A21603"/>
    <w:rsid w:val="00A2166A"/>
    <w:rsid w:val="00A216C1"/>
    <w:rsid w:val="00A218D7"/>
    <w:rsid w:val="00A218FA"/>
    <w:rsid w:val="00A21A1B"/>
    <w:rsid w:val="00A21AF1"/>
    <w:rsid w:val="00A21CF7"/>
    <w:rsid w:val="00A21F06"/>
    <w:rsid w:val="00A22266"/>
    <w:rsid w:val="00A222DC"/>
    <w:rsid w:val="00A22304"/>
    <w:rsid w:val="00A22493"/>
    <w:rsid w:val="00A22582"/>
    <w:rsid w:val="00A22AFA"/>
    <w:rsid w:val="00A231DF"/>
    <w:rsid w:val="00A234B9"/>
    <w:rsid w:val="00A2365D"/>
    <w:rsid w:val="00A2371C"/>
    <w:rsid w:val="00A237AD"/>
    <w:rsid w:val="00A2385F"/>
    <w:rsid w:val="00A239E4"/>
    <w:rsid w:val="00A23CA7"/>
    <w:rsid w:val="00A24345"/>
    <w:rsid w:val="00A243D9"/>
    <w:rsid w:val="00A2467E"/>
    <w:rsid w:val="00A248A9"/>
    <w:rsid w:val="00A24C13"/>
    <w:rsid w:val="00A251FC"/>
    <w:rsid w:val="00A252A5"/>
    <w:rsid w:val="00A25649"/>
    <w:rsid w:val="00A25BA4"/>
    <w:rsid w:val="00A260C4"/>
    <w:rsid w:val="00A26B16"/>
    <w:rsid w:val="00A26E50"/>
    <w:rsid w:val="00A271EA"/>
    <w:rsid w:val="00A27204"/>
    <w:rsid w:val="00A27279"/>
    <w:rsid w:val="00A27388"/>
    <w:rsid w:val="00A2798D"/>
    <w:rsid w:val="00A27E13"/>
    <w:rsid w:val="00A27F6D"/>
    <w:rsid w:val="00A3004C"/>
    <w:rsid w:val="00A305BF"/>
    <w:rsid w:val="00A30BD9"/>
    <w:rsid w:val="00A30D0C"/>
    <w:rsid w:val="00A30EA5"/>
    <w:rsid w:val="00A30ED8"/>
    <w:rsid w:val="00A30FA6"/>
    <w:rsid w:val="00A30FB0"/>
    <w:rsid w:val="00A3134A"/>
    <w:rsid w:val="00A31717"/>
    <w:rsid w:val="00A31E39"/>
    <w:rsid w:val="00A31E7D"/>
    <w:rsid w:val="00A31F35"/>
    <w:rsid w:val="00A32047"/>
    <w:rsid w:val="00A32424"/>
    <w:rsid w:val="00A325BC"/>
    <w:rsid w:val="00A32800"/>
    <w:rsid w:val="00A328E8"/>
    <w:rsid w:val="00A32C36"/>
    <w:rsid w:val="00A32E0A"/>
    <w:rsid w:val="00A33106"/>
    <w:rsid w:val="00A331DB"/>
    <w:rsid w:val="00A33595"/>
    <w:rsid w:val="00A3376D"/>
    <w:rsid w:val="00A3377D"/>
    <w:rsid w:val="00A33A94"/>
    <w:rsid w:val="00A33AC3"/>
    <w:rsid w:val="00A33B31"/>
    <w:rsid w:val="00A3425E"/>
    <w:rsid w:val="00A3438B"/>
    <w:rsid w:val="00A34F64"/>
    <w:rsid w:val="00A35225"/>
    <w:rsid w:val="00A352BA"/>
    <w:rsid w:val="00A3534C"/>
    <w:rsid w:val="00A353BD"/>
    <w:rsid w:val="00A35CA9"/>
    <w:rsid w:val="00A3605A"/>
    <w:rsid w:val="00A364EC"/>
    <w:rsid w:val="00A3651F"/>
    <w:rsid w:val="00A366C3"/>
    <w:rsid w:val="00A368BF"/>
    <w:rsid w:val="00A36AA0"/>
    <w:rsid w:val="00A36D02"/>
    <w:rsid w:val="00A37152"/>
    <w:rsid w:val="00A374C7"/>
    <w:rsid w:val="00A3754A"/>
    <w:rsid w:val="00A3754B"/>
    <w:rsid w:val="00A37577"/>
    <w:rsid w:val="00A37881"/>
    <w:rsid w:val="00A37EAE"/>
    <w:rsid w:val="00A40299"/>
    <w:rsid w:val="00A40359"/>
    <w:rsid w:val="00A40513"/>
    <w:rsid w:val="00A40835"/>
    <w:rsid w:val="00A409E2"/>
    <w:rsid w:val="00A40AFB"/>
    <w:rsid w:val="00A4111A"/>
    <w:rsid w:val="00A41459"/>
    <w:rsid w:val="00A416CB"/>
    <w:rsid w:val="00A4183F"/>
    <w:rsid w:val="00A41F22"/>
    <w:rsid w:val="00A41F9E"/>
    <w:rsid w:val="00A4243F"/>
    <w:rsid w:val="00A42529"/>
    <w:rsid w:val="00A428BF"/>
    <w:rsid w:val="00A42A83"/>
    <w:rsid w:val="00A42B5D"/>
    <w:rsid w:val="00A42D8A"/>
    <w:rsid w:val="00A42E82"/>
    <w:rsid w:val="00A42EA0"/>
    <w:rsid w:val="00A430E3"/>
    <w:rsid w:val="00A43A49"/>
    <w:rsid w:val="00A43CA9"/>
    <w:rsid w:val="00A43D75"/>
    <w:rsid w:val="00A43DE4"/>
    <w:rsid w:val="00A43EF4"/>
    <w:rsid w:val="00A43F7D"/>
    <w:rsid w:val="00A44056"/>
    <w:rsid w:val="00A44221"/>
    <w:rsid w:val="00A44506"/>
    <w:rsid w:val="00A4490B"/>
    <w:rsid w:val="00A44BF2"/>
    <w:rsid w:val="00A45774"/>
    <w:rsid w:val="00A459EE"/>
    <w:rsid w:val="00A45B6A"/>
    <w:rsid w:val="00A4600F"/>
    <w:rsid w:val="00A461B8"/>
    <w:rsid w:val="00A4635C"/>
    <w:rsid w:val="00A4649A"/>
    <w:rsid w:val="00A465A0"/>
    <w:rsid w:val="00A46620"/>
    <w:rsid w:val="00A46830"/>
    <w:rsid w:val="00A468AA"/>
    <w:rsid w:val="00A46973"/>
    <w:rsid w:val="00A46A96"/>
    <w:rsid w:val="00A46CA5"/>
    <w:rsid w:val="00A46CE9"/>
    <w:rsid w:val="00A46D7B"/>
    <w:rsid w:val="00A4715B"/>
    <w:rsid w:val="00A4745B"/>
    <w:rsid w:val="00A476C4"/>
    <w:rsid w:val="00A4775B"/>
    <w:rsid w:val="00A47ABE"/>
    <w:rsid w:val="00A47BB4"/>
    <w:rsid w:val="00A47D14"/>
    <w:rsid w:val="00A47EAB"/>
    <w:rsid w:val="00A47F5F"/>
    <w:rsid w:val="00A50222"/>
    <w:rsid w:val="00A5029B"/>
    <w:rsid w:val="00A502A1"/>
    <w:rsid w:val="00A50498"/>
    <w:rsid w:val="00A50856"/>
    <w:rsid w:val="00A5098C"/>
    <w:rsid w:val="00A50D97"/>
    <w:rsid w:val="00A510EA"/>
    <w:rsid w:val="00A511E2"/>
    <w:rsid w:val="00A5121F"/>
    <w:rsid w:val="00A51382"/>
    <w:rsid w:val="00A51539"/>
    <w:rsid w:val="00A51708"/>
    <w:rsid w:val="00A51945"/>
    <w:rsid w:val="00A51BDE"/>
    <w:rsid w:val="00A51D28"/>
    <w:rsid w:val="00A52B41"/>
    <w:rsid w:val="00A52E10"/>
    <w:rsid w:val="00A52E2C"/>
    <w:rsid w:val="00A53189"/>
    <w:rsid w:val="00A5335C"/>
    <w:rsid w:val="00A53366"/>
    <w:rsid w:val="00A5346A"/>
    <w:rsid w:val="00A53689"/>
    <w:rsid w:val="00A537B1"/>
    <w:rsid w:val="00A5393E"/>
    <w:rsid w:val="00A53ACA"/>
    <w:rsid w:val="00A53B86"/>
    <w:rsid w:val="00A53DC4"/>
    <w:rsid w:val="00A54046"/>
    <w:rsid w:val="00A5422D"/>
    <w:rsid w:val="00A5429E"/>
    <w:rsid w:val="00A542E0"/>
    <w:rsid w:val="00A544F2"/>
    <w:rsid w:val="00A54814"/>
    <w:rsid w:val="00A54A69"/>
    <w:rsid w:val="00A54C71"/>
    <w:rsid w:val="00A54EF8"/>
    <w:rsid w:val="00A54F99"/>
    <w:rsid w:val="00A54FC9"/>
    <w:rsid w:val="00A5513A"/>
    <w:rsid w:val="00A55196"/>
    <w:rsid w:val="00A55325"/>
    <w:rsid w:val="00A555E5"/>
    <w:rsid w:val="00A557AB"/>
    <w:rsid w:val="00A55AF3"/>
    <w:rsid w:val="00A55C16"/>
    <w:rsid w:val="00A562DB"/>
    <w:rsid w:val="00A56707"/>
    <w:rsid w:val="00A56738"/>
    <w:rsid w:val="00A567B9"/>
    <w:rsid w:val="00A56CCF"/>
    <w:rsid w:val="00A56ED4"/>
    <w:rsid w:val="00A57039"/>
    <w:rsid w:val="00A57095"/>
    <w:rsid w:val="00A571A0"/>
    <w:rsid w:val="00A5742E"/>
    <w:rsid w:val="00A575C0"/>
    <w:rsid w:val="00A576BA"/>
    <w:rsid w:val="00A57A0A"/>
    <w:rsid w:val="00A57C1B"/>
    <w:rsid w:val="00A57C1F"/>
    <w:rsid w:val="00A600AA"/>
    <w:rsid w:val="00A601B1"/>
    <w:rsid w:val="00A60734"/>
    <w:rsid w:val="00A608AF"/>
    <w:rsid w:val="00A60AFE"/>
    <w:rsid w:val="00A60B7F"/>
    <w:rsid w:val="00A60BBF"/>
    <w:rsid w:val="00A6103A"/>
    <w:rsid w:val="00A61180"/>
    <w:rsid w:val="00A6119F"/>
    <w:rsid w:val="00A614C3"/>
    <w:rsid w:val="00A61808"/>
    <w:rsid w:val="00A6187D"/>
    <w:rsid w:val="00A6191F"/>
    <w:rsid w:val="00A61A22"/>
    <w:rsid w:val="00A61C50"/>
    <w:rsid w:val="00A61DBE"/>
    <w:rsid w:val="00A62006"/>
    <w:rsid w:val="00A620DA"/>
    <w:rsid w:val="00A6236C"/>
    <w:rsid w:val="00A6268E"/>
    <w:rsid w:val="00A626D5"/>
    <w:rsid w:val="00A62762"/>
    <w:rsid w:val="00A628F6"/>
    <w:rsid w:val="00A62DCE"/>
    <w:rsid w:val="00A62DD8"/>
    <w:rsid w:val="00A634F4"/>
    <w:rsid w:val="00A6359C"/>
    <w:rsid w:val="00A638FB"/>
    <w:rsid w:val="00A63B18"/>
    <w:rsid w:val="00A63B64"/>
    <w:rsid w:val="00A63E2C"/>
    <w:rsid w:val="00A6401A"/>
    <w:rsid w:val="00A64175"/>
    <w:rsid w:val="00A641C2"/>
    <w:rsid w:val="00A643F1"/>
    <w:rsid w:val="00A6466B"/>
    <w:rsid w:val="00A64744"/>
    <w:rsid w:val="00A64A9D"/>
    <w:rsid w:val="00A64AB4"/>
    <w:rsid w:val="00A64B71"/>
    <w:rsid w:val="00A64F10"/>
    <w:rsid w:val="00A64F4F"/>
    <w:rsid w:val="00A6527A"/>
    <w:rsid w:val="00A65475"/>
    <w:rsid w:val="00A6552D"/>
    <w:rsid w:val="00A65A0C"/>
    <w:rsid w:val="00A65A39"/>
    <w:rsid w:val="00A65B55"/>
    <w:rsid w:val="00A65E15"/>
    <w:rsid w:val="00A65F27"/>
    <w:rsid w:val="00A660E6"/>
    <w:rsid w:val="00A663A9"/>
    <w:rsid w:val="00A663B3"/>
    <w:rsid w:val="00A663FF"/>
    <w:rsid w:val="00A66490"/>
    <w:rsid w:val="00A6677E"/>
    <w:rsid w:val="00A6682C"/>
    <w:rsid w:val="00A66AD5"/>
    <w:rsid w:val="00A66FEC"/>
    <w:rsid w:val="00A6734E"/>
    <w:rsid w:val="00A6739B"/>
    <w:rsid w:val="00A673D7"/>
    <w:rsid w:val="00A674C3"/>
    <w:rsid w:val="00A6755D"/>
    <w:rsid w:val="00A675AB"/>
    <w:rsid w:val="00A676D4"/>
    <w:rsid w:val="00A677B3"/>
    <w:rsid w:val="00A677E8"/>
    <w:rsid w:val="00A67BEB"/>
    <w:rsid w:val="00A67EBD"/>
    <w:rsid w:val="00A67F79"/>
    <w:rsid w:val="00A701AA"/>
    <w:rsid w:val="00A709A0"/>
    <w:rsid w:val="00A70D76"/>
    <w:rsid w:val="00A71F91"/>
    <w:rsid w:val="00A71FA0"/>
    <w:rsid w:val="00A72255"/>
    <w:rsid w:val="00A7232D"/>
    <w:rsid w:val="00A72571"/>
    <w:rsid w:val="00A726E9"/>
    <w:rsid w:val="00A72767"/>
    <w:rsid w:val="00A72D82"/>
    <w:rsid w:val="00A72EA1"/>
    <w:rsid w:val="00A73511"/>
    <w:rsid w:val="00A739C7"/>
    <w:rsid w:val="00A73A99"/>
    <w:rsid w:val="00A73D94"/>
    <w:rsid w:val="00A73FFA"/>
    <w:rsid w:val="00A74167"/>
    <w:rsid w:val="00A743D1"/>
    <w:rsid w:val="00A74647"/>
    <w:rsid w:val="00A74882"/>
    <w:rsid w:val="00A74C4B"/>
    <w:rsid w:val="00A74CA3"/>
    <w:rsid w:val="00A74FBD"/>
    <w:rsid w:val="00A75586"/>
    <w:rsid w:val="00A756F6"/>
    <w:rsid w:val="00A76005"/>
    <w:rsid w:val="00A761D3"/>
    <w:rsid w:val="00A7657D"/>
    <w:rsid w:val="00A76608"/>
    <w:rsid w:val="00A76772"/>
    <w:rsid w:val="00A76859"/>
    <w:rsid w:val="00A76BEE"/>
    <w:rsid w:val="00A76E2F"/>
    <w:rsid w:val="00A76F50"/>
    <w:rsid w:val="00A775E0"/>
    <w:rsid w:val="00A800EF"/>
    <w:rsid w:val="00A80181"/>
    <w:rsid w:val="00A802DB"/>
    <w:rsid w:val="00A80444"/>
    <w:rsid w:val="00A804C3"/>
    <w:rsid w:val="00A808C7"/>
    <w:rsid w:val="00A80958"/>
    <w:rsid w:val="00A80C95"/>
    <w:rsid w:val="00A80E4B"/>
    <w:rsid w:val="00A80E60"/>
    <w:rsid w:val="00A80E67"/>
    <w:rsid w:val="00A80E95"/>
    <w:rsid w:val="00A81176"/>
    <w:rsid w:val="00A81244"/>
    <w:rsid w:val="00A8158F"/>
    <w:rsid w:val="00A816B6"/>
    <w:rsid w:val="00A816E7"/>
    <w:rsid w:val="00A818D9"/>
    <w:rsid w:val="00A818F3"/>
    <w:rsid w:val="00A81B47"/>
    <w:rsid w:val="00A81CBE"/>
    <w:rsid w:val="00A823B2"/>
    <w:rsid w:val="00A82801"/>
    <w:rsid w:val="00A8291A"/>
    <w:rsid w:val="00A82A34"/>
    <w:rsid w:val="00A82AD8"/>
    <w:rsid w:val="00A82BAC"/>
    <w:rsid w:val="00A82F46"/>
    <w:rsid w:val="00A832D4"/>
    <w:rsid w:val="00A8359C"/>
    <w:rsid w:val="00A835BA"/>
    <w:rsid w:val="00A83933"/>
    <w:rsid w:val="00A83C60"/>
    <w:rsid w:val="00A8401F"/>
    <w:rsid w:val="00A843A0"/>
    <w:rsid w:val="00A8479D"/>
    <w:rsid w:val="00A84987"/>
    <w:rsid w:val="00A84BD8"/>
    <w:rsid w:val="00A84DB5"/>
    <w:rsid w:val="00A85053"/>
    <w:rsid w:val="00A8518C"/>
    <w:rsid w:val="00A85572"/>
    <w:rsid w:val="00A85721"/>
    <w:rsid w:val="00A857B7"/>
    <w:rsid w:val="00A85F9D"/>
    <w:rsid w:val="00A86056"/>
    <w:rsid w:val="00A86339"/>
    <w:rsid w:val="00A86C37"/>
    <w:rsid w:val="00A87511"/>
    <w:rsid w:val="00A878CB"/>
    <w:rsid w:val="00A8794C"/>
    <w:rsid w:val="00A87A91"/>
    <w:rsid w:val="00A87DBE"/>
    <w:rsid w:val="00A87F42"/>
    <w:rsid w:val="00A87F5B"/>
    <w:rsid w:val="00A9048F"/>
    <w:rsid w:val="00A90732"/>
    <w:rsid w:val="00A90F43"/>
    <w:rsid w:val="00A9106D"/>
    <w:rsid w:val="00A914FE"/>
    <w:rsid w:val="00A91C02"/>
    <w:rsid w:val="00A91DA0"/>
    <w:rsid w:val="00A91F56"/>
    <w:rsid w:val="00A92051"/>
    <w:rsid w:val="00A920B1"/>
    <w:rsid w:val="00A921A3"/>
    <w:rsid w:val="00A921E1"/>
    <w:rsid w:val="00A921E2"/>
    <w:rsid w:val="00A923DF"/>
    <w:rsid w:val="00A92413"/>
    <w:rsid w:val="00A92487"/>
    <w:rsid w:val="00A9307C"/>
    <w:rsid w:val="00A93168"/>
    <w:rsid w:val="00A93612"/>
    <w:rsid w:val="00A93C10"/>
    <w:rsid w:val="00A93DE6"/>
    <w:rsid w:val="00A9440D"/>
    <w:rsid w:val="00A94626"/>
    <w:rsid w:val="00A94815"/>
    <w:rsid w:val="00A94839"/>
    <w:rsid w:val="00A94E41"/>
    <w:rsid w:val="00A94ED2"/>
    <w:rsid w:val="00A94F1A"/>
    <w:rsid w:val="00A9527B"/>
    <w:rsid w:val="00A95C6B"/>
    <w:rsid w:val="00A96166"/>
    <w:rsid w:val="00A961D7"/>
    <w:rsid w:val="00A961F6"/>
    <w:rsid w:val="00A9635B"/>
    <w:rsid w:val="00A9692A"/>
    <w:rsid w:val="00A969B2"/>
    <w:rsid w:val="00A96B77"/>
    <w:rsid w:val="00A96B9C"/>
    <w:rsid w:val="00A96C57"/>
    <w:rsid w:val="00A97063"/>
    <w:rsid w:val="00A97093"/>
    <w:rsid w:val="00A973E8"/>
    <w:rsid w:val="00A97455"/>
    <w:rsid w:val="00A9755C"/>
    <w:rsid w:val="00A97746"/>
    <w:rsid w:val="00A97748"/>
    <w:rsid w:val="00A97956"/>
    <w:rsid w:val="00A97BAC"/>
    <w:rsid w:val="00A97DF7"/>
    <w:rsid w:val="00A97F05"/>
    <w:rsid w:val="00AA027B"/>
    <w:rsid w:val="00AA034D"/>
    <w:rsid w:val="00AA04BF"/>
    <w:rsid w:val="00AA04F9"/>
    <w:rsid w:val="00AA0A83"/>
    <w:rsid w:val="00AA0C1F"/>
    <w:rsid w:val="00AA1154"/>
    <w:rsid w:val="00AA121E"/>
    <w:rsid w:val="00AA12A3"/>
    <w:rsid w:val="00AA15AC"/>
    <w:rsid w:val="00AA16A1"/>
    <w:rsid w:val="00AA16DA"/>
    <w:rsid w:val="00AA172A"/>
    <w:rsid w:val="00AA1924"/>
    <w:rsid w:val="00AA192C"/>
    <w:rsid w:val="00AA1CE0"/>
    <w:rsid w:val="00AA1F0E"/>
    <w:rsid w:val="00AA21A6"/>
    <w:rsid w:val="00AA266F"/>
    <w:rsid w:val="00AA2743"/>
    <w:rsid w:val="00AA2803"/>
    <w:rsid w:val="00AA2846"/>
    <w:rsid w:val="00AA28F3"/>
    <w:rsid w:val="00AA2B39"/>
    <w:rsid w:val="00AA2C52"/>
    <w:rsid w:val="00AA2D23"/>
    <w:rsid w:val="00AA3105"/>
    <w:rsid w:val="00AA359E"/>
    <w:rsid w:val="00AA35AC"/>
    <w:rsid w:val="00AA35F9"/>
    <w:rsid w:val="00AA3B50"/>
    <w:rsid w:val="00AA3BCB"/>
    <w:rsid w:val="00AA3C9A"/>
    <w:rsid w:val="00AA3EA9"/>
    <w:rsid w:val="00AA4522"/>
    <w:rsid w:val="00AA482A"/>
    <w:rsid w:val="00AA4BFE"/>
    <w:rsid w:val="00AA4E1D"/>
    <w:rsid w:val="00AA4E5D"/>
    <w:rsid w:val="00AA4F79"/>
    <w:rsid w:val="00AA50E0"/>
    <w:rsid w:val="00AA5127"/>
    <w:rsid w:val="00AA5201"/>
    <w:rsid w:val="00AA5349"/>
    <w:rsid w:val="00AA575F"/>
    <w:rsid w:val="00AA57FF"/>
    <w:rsid w:val="00AA5FED"/>
    <w:rsid w:val="00AA631B"/>
    <w:rsid w:val="00AA6643"/>
    <w:rsid w:val="00AA683A"/>
    <w:rsid w:val="00AA6A37"/>
    <w:rsid w:val="00AA6EB3"/>
    <w:rsid w:val="00AA73E1"/>
    <w:rsid w:val="00AA741F"/>
    <w:rsid w:val="00AA757C"/>
    <w:rsid w:val="00AA793B"/>
    <w:rsid w:val="00AA79AC"/>
    <w:rsid w:val="00AA79E2"/>
    <w:rsid w:val="00AA79EE"/>
    <w:rsid w:val="00AA7B69"/>
    <w:rsid w:val="00AA7E31"/>
    <w:rsid w:val="00AB02DE"/>
    <w:rsid w:val="00AB0543"/>
    <w:rsid w:val="00AB0559"/>
    <w:rsid w:val="00AB079B"/>
    <w:rsid w:val="00AB07FD"/>
    <w:rsid w:val="00AB08B5"/>
    <w:rsid w:val="00AB0A1C"/>
    <w:rsid w:val="00AB0A29"/>
    <w:rsid w:val="00AB0F27"/>
    <w:rsid w:val="00AB0F78"/>
    <w:rsid w:val="00AB1147"/>
    <w:rsid w:val="00AB11AD"/>
    <w:rsid w:val="00AB1609"/>
    <w:rsid w:val="00AB1909"/>
    <w:rsid w:val="00AB1AE6"/>
    <w:rsid w:val="00AB1D34"/>
    <w:rsid w:val="00AB21AB"/>
    <w:rsid w:val="00AB21C3"/>
    <w:rsid w:val="00AB2353"/>
    <w:rsid w:val="00AB25E7"/>
    <w:rsid w:val="00AB2A58"/>
    <w:rsid w:val="00AB2E17"/>
    <w:rsid w:val="00AB3415"/>
    <w:rsid w:val="00AB352C"/>
    <w:rsid w:val="00AB3C2E"/>
    <w:rsid w:val="00AB3DFE"/>
    <w:rsid w:val="00AB3F29"/>
    <w:rsid w:val="00AB40A9"/>
    <w:rsid w:val="00AB452D"/>
    <w:rsid w:val="00AB46AA"/>
    <w:rsid w:val="00AB4843"/>
    <w:rsid w:val="00AB4AA3"/>
    <w:rsid w:val="00AB4E94"/>
    <w:rsid w:val="00AB4FB0"/>
    <w:rsid w:val="00AB5114"/>
    <w:rsid w:val="00AB5333"/>
    <w:rsid w:val="00AB53B9"/>
    <w:rsid w:val="00AB5963"/>
    <w:rsid w:val="00AB5988"/>
    <w:rsid w:val="00AB5F29"/>
    <w:rsid w:val="00AB5FFA"/>
    <w:rsid w:val="00AB600E"/>
    <w:rsid w:val="00AB639D"/>
    <w:rsid w:val="00AB6E2B"/>
    <w:rsid w:val="00AB7070"/>
    <w:rsid w:val="00AB750F"/>
    <w:rsid w:val="00AB77AF"/>
    <w:rsid w:val="00AB7881"/>
    <w:rsid w:val="00AB7B0A"/>
    <w:rsid w:val="00AB7FBC"/>
    <w:rsid w:val="00AB7FDA"/>
    <w:rsid w:val="00AC0285"/>
    <w:rsid w:val="00AC0353"/>
    <w:rsid w:val="00AC0369"/>
    <w:rsid w:val="00AC03B7"/>
    <w:rsid w:val="00AC0496"/>
    <w:rsid w:val="00AC0618"/>
    <w:rsid w:val="00AC0703"/>
    <w:rsid w:val="00AC077D"/>
    <w:rsid w:val="00AC09A3"/>
    <w:rsid w:val="00AC09B2"/>
    <w:rsid w:val="00AC0CEA"/>
    <w:rsid w:val="00AC0D4C"/>
    <w:rsid w:val="00AC0D76"/>
    <w:rsid w:val="00AC0DEF"/>
    <w:rsid w:val="00AC0E1D"/>
    <w:rsid w:val="00AC10A7"/>
    <w:rsid w:val="00AC113B"/>
    <w:rsid w:val="00AC146F"/>
    <w:rsid w:val="00AC14AD"/>
    <w:rsid w:val="00AC150A"/>
    <w:rsid w:val="00AC17B9"/>
    <w:rsid w:val="00AC17E3"/>
    <w:rsid w:val="00AC1E82"/>
    <w:rsid w:val="00AC2067"/>
    <w:rsid w:val="00AC22E0"/>
    <w:rsid w:val="00AC2570"/>
    <w:rsid w:val="00AC2579"/>
    <w:rsid w:val="00AC258D"/>
    <w:rsid w:val="00AC27BD"/>
    <w:rsid w:val="00AC27C0"/>
    <w:rsid w:val="00AC285A"/>
    <w:rsid w:val="00AC2D2B"/>
    <w:rsid w:val="00AC30FA"/>
    <w:rsid w:val="00AC3304"/>
    <w:rsid w:val="00AC33A6"/>
    <w:rsid w:val="00AC3B09"/>
    <w:rsid w:val="00AC3E95"/>
    <w:rsid w:val="00AC3FB2"/>
    <w:rsid w:val="00AC42B9"/>
    <w:rsid w:val="00AC43DD"/>
    <w:rsid w:val="00AC444D"/>
    <w:rsid w:val="00AC4521"/>
    <w:rsid w:val="00AC4651"/>
    <w:rsid w:val="00AC47D1"/>
    <w:rsid w:val="00AC4894"/>
    <w:rsid w:val="00AC4E7C"/>
    <w:rsid w:val="00AC4FC5"/>
    <w:rsid w:val="00AC5061"/>
    <w:rsid w:val="00AC5347"/>
    <w:rsid w:val="00AC53DD"/>
    <w:rsid w:val="00AC5482"/>
    <w:rsid w:val="00AC5909"/>
    <w:rsid w:val="00AC607A"/>
    <w:rsid w:val="00AC6276"/>
    <w:rsid w:val="00AC6454"/>
    <w:rsid w:val="00AC6471"/>
    <w:rsid w:val="00AC697F"/>
    <w:rsid w:val="00AC6BCA"/>
    <w:rsid w:val="00AC730D"/>
    <w:rsid w:val="00AC7475"/>
    <w:rsid w:val="00AC7496"/>
    <w:rsid w:val="00AC7678"/>
    <w:rsid w:val="00AC7679"/>
    <w:rsid w:val="00AC79B7"/>
    <w:rsid w:val="00AC7A3B"/>
    <w:rsid w:val="00AC7A75"/>
    <w:rsid w:val="00AD00AA"/>
    <w:rsid w:val="00AD00E2"/>
    <w:rsid w:val="00AD0305"/>
    <w:rsid w:val="00AD06DD"/>
    <w:rsid w:val="00AD08CF"/>
    <w:rsid w:val="00AD08DC"/>
    <w:rsid w:val="00AD098C"/>
    <w:rsid w:val="00AD0B48"/>
    <w:rsid w:val="00AD0BAE"/>
    <w:rsid w:val="00AD0C13"/>
    <w:rsid w:val="00AD0F8C"/>
    <w:rsid w:val="00AD1037"/>
    <w:rsid w:val="00AD13CC"/>
    <w:rsid w:val="00AD16B7"/>
    <w:rsid w:val="00AD1816"/>
    <w:rsid w:val="00AD1B46"/>
    <w:rsid w:val="00AD1BF6"/>
    <w:rsid w:val="00AD1EF0"/>
    <w:rsid w:val="00AD2111"/>
    <w:rsid w:val="00AD24AF"/>
    <w:rsid w:val="00AD279B"/>
    <w:rsid w:val="00AD2934"/>
    <w:rsid w:val="00AD2AD3"/>
    <w:rsid w:val="00AD2B1B"/>
    <w:rsid w:val="00AD2B9D"/>
    <w:rsid w:val="00AD2BF4"/>
    <w:rsid w:val="00AD2ED2"/>
    <w:rsid w:val="00AD2FBF"/>
    <w:rsid w:val="00AD2FCE"/>
    <w:rsid w:val="00AD31FC"/>
    <w:rsid w:val="00AD38F4"/>
    <w:rsid w:val="00AD3978"/>
    <w:rsid w:val="00AD39A1"/>
    <w:rsid w:val="00AD49C5"/>
    <w:rsid w:val="00AD4AC3"/>
    <w:rsid w:val="00AD52AB"/>
    <w:rsid w:val="00AD52B1"/>
    <w:rsid w:val="00AD52CC"/>
    <w:rsid w:val="00AD547C"/>
    <w:rsid w:val="00AD55A6"/>
    <w:rsid w:val="00AD59CE"/>
    <w:rsid w:val="00AD5CD1"/>
    <w:rsid w:val="00AD5D80"/>
    <w:rsid w:val="00AD6457"/>
    <w:rsid w:val="00AD6798"/>
    <w:rsid w:val="00AD68E8"/>
    <w:rsid w:val="00AD6A1A"/>
    <w:rsid w:val="00AD6B1A"/>
    <w:rsid w:val="00AD6F1A"/>
    <w:rsid w:val="00AD7574"/>
    <w:rsid w:val="00AD788E"/>
    <w:rsid w:val="00AD79B5"/>
    <w:rsid w:val="00AD7B9C"/>
    <w:rsid w:val="00AD7E1C"/>
    <w:rsid w:val="00AD7E88"/>
    <w:rsid w:val="00AE083B"/>
    <w:rsid w:val="00AE0E46"/>
    <w:rsid w:val="00AE0E94"/>
    <w:rsid w:val="00AE0EB9"/>
    <w:rsid w:val="00AE0EE5"/>
    <w:rsid w:val="00AE0FD7"/>
    <w:rsid w:val="00AE10E6"/>
    <w:rsid w:val="00AE11B3"/>
    <w:rsid w:val="00AE131C"/>
    <w:rsid w:val="00AE1357"/>
    <w:rsid w:val="00AE19C7"/>
    <w:rsid w:val="00AE1A3B"/>
    <w:rsid w:val="00AE1C6F"/>
    <w:rsid w:val="00AE1EE5"/>
    <w:rsid w:val="00AE2050"/>
    <w:rsid w:val="00AE20BC"/>
    <w:rsid w:val="00AE24A2"/>
    <w:rsid w:val="00AE2567"/>
    <w:rsid w:val="00AE2601"/>
    <w:rsid w:val="00AE2A6F"/>
    <w:rsid w:val="00AE2B85"/>
    <w:rsid w:val="00AE2E2F"/>
    <w:rsid w:val="00AE3122"/>
    <w:rsid w:val="00AE332A"/>
    <w:rsid w:val="00AE36D1"/>
    <w:rsid w:val="00AE383E"/>
    <w:rsid w:val="00AE3BA8"/>
    <w:rsid w:val="00AE3CAB"/>
    <w:rsid w:val="00AE40B2"/>
    <w:rsid w:val="00AE4201"/>
    <w:rsid w:val="00AE44CB"/>
    <w:rsid w:val="00AE4ABB"/>
    <w:rsid w:val="00AE4F39"/>
    <w:rsid w:val="00AE4F9F"/>
    <w:rsid w:val="00AE50EE"/>
    <w:rsid w:val="00AE524E"/>
    <w:rsid w:val="00AE542A"/>
    <w:rsid w:val="00AE55FD"/>
    <w:rsid w:val="00AE5746"/>
    <w:rsid w:val="00AE5747"/>
    <w:rsid w:val="00AE57EF"/>
    <w:rsid w:val="00AE5800"/>
    <w:rsid w:val="00AE59C6"/>
    <w:rsid w:val="00AE5B26"/>
    <w:rsid w:val="00AE5B79"/>
    <w:rsid w:val="00AE62B7"/>
    <w:rsid w:val="00AE637F"/>
    <w:rsid w:val="00AE64E5"/>
    <w:rsid w:val="00AE6763"/>
    <w:rsid w:val="00AE690A"/>
    <w:rsid w:val="00AE6B99"/>
    <w:rsid w:val="00AE703B"/>
    <w:rsid w:val="00AE7292"/>
    <w:rsid w:val="00AE72F1"/>
    <w:rsid w:val="00AE76ED"/>
    <w:rsid w:val="00AE76EE"/>
    <w:rsid w:val="00AE7756"/>
    <w:rsid w:val="00AE7D02"/>
    <w:rsid w:val="00AE7EC1"/>
    <w:rsid w:val="00AF0098"/>
    <w:rsid w:val="00AF057B"/>
    <w:rsid w:val="00AF094B"/>
    <w:rsid w:val="00AF0A6C"/>
    <w:rsid w:val="00AF0D66"/>
    <w:rsid w:val="00AF0DAF"/>
    <w:rsid w:val="00AF1197"/>
    <w:rsid w:val="00AF12C5"/>
    <w:rsid w:val="00AF1380"/>
    <w:rsid w:val="00AF140C"/>
    <w:rsid w:val="00AF16F1"/>
    <w:rsid w:val="00AF1BA7"/>
    <w:rsid w:val="00AF1C0E"/>
    <w:rsid w:val="00AF1D7C"/>
    <w:rsid w:val="00AF240A"/>
    <w:rsid w:val="00AF277A"/>
    <w:rsid w:val="00AF27E6"/>
    <w:rsid w:val="00AF2904"/>
    <w:rsid w:val="00AF298D"/>
    <w:rsid w:val="00AF2D78"/>
    <w:rsid w:val="00AF300B"/>
    <w:rsid w:val="00AF30ED"/>
    <w:rsid w:val="00AF3103"/>
    <w:rsid w:val="00AF31AF"/>
    <w:rsid w:val="00AF321F"/>
    <w:rsid w:val="00AF32FC"/>
    <w:rsid w:val="00AF3633"/>
    <w:rsid w:val="00AF36DC"/>
    <w:rsid w:val="00AF3C8D"/>
    <w:rsid w:val="00AF456B"/>
    <w:rsid w:val="00AF4724"/>
    <w:rsid w:val="00AF47C4"/>
    <w:rsid w:val="00AF49BC"/>
    <w:rsid w:val="00AF49C8"/>
    <w:rsid w:val="00AF4A11"/>
    <w:rsid w:val="00AF4E3E"/>
    <w:rsid w:val="00AF51F3"/>
    <w:rsid w:val="00AF5434"/>
    <w:rsid w:val="00AF54A7"/>
    <w:rsid w:val="00AF54C3"/>
    <w:rsid w:val="00AF56A0"/>
    <w:rsid w:val="00AF57A5"/>
    <w:rsid w:val="00AF589E"/>
    <w:rsid w:val="00AF5924"/>
    <w:rsid w:val="00AF5A37"/>
    <w:rsid w:val="00AF5B57"/>
    <w:rsid w:val="00AF5B59"/>
    <w:rsid w:val="00AF5E24"/>
    <w:rsid w:val="00AF6263"/>
    <w:rsid w:val="00AF64CA"/>
    <w:rsid w:val="00AF6C1B"/>
    <w:rsid w:val="00AF6EDB"/>
    <w:rsid w:val="00AF7031"/>
    <w:rsid w:val="00AF7062"/>
    <w:rsid w:val="00AF70BB"/>
    <w:rsid w:val="00AF7283"/>
    <w:rsid w:val="00AF72EC"/>
    <w:rsid w:val="00AF753A"/>
    <w:rsid w:val="00AF767F"/>
    <w:rsid w:val="00AF7845"/>
    <w:rsid w:val="00AF78D2"/>
    <w:rsid w:val="00AF7937"/>
    <w:rsid w:val="00AF7ABE"/>
    <w:rsid w:val="00AF7CB1"/>
    <w:rsid w:val="00AF7E6D"/>
    <w:rsid w:val="00B00011"/>
    <w:rsid w:val="00B0032D"/>
    <w:rsid w:val="00B0056C"/>
    <w:rsid w:val="00B0082C"/>
    <w:rsid w:val="00B00A85"/>
    <w:rsid w:val="00B00CE3"/>
    <w:rsid w:val="00B00E22"/>
    <w:rsid w:val="00B00FF1"/>
    <w:rsid w:val="00B013E9"/>
    <w:rsid w:val="00B01534"/>
    <w:rsid w:val="00B01A78"/>
    <w:rsid w:val="00B01B37"/>
    <w:rsid w:val="00B01C74"/>
    <w:rsid w:val="00B02219"/>
    <w:rsid w:val="00B023B3"/>
    <w:rsid w:val="00B0270C"/>
    <w:rsid w:val="00B02799"/>
    <w:rsid w:val="00B027EC"/>
    <w:rsid w:val="00B02F68"/>
    <w:rsid w:val="00B02FA2"/>
    <w:rsid w:val="00B03023"/>
    <w:rsid w:val="00B030E5"/>
    <w:rsid w:val="00B0324E"/>
    <w:rsid w:val="00B03D7A"/>
    <w:rsid w:val="00B03F4F"/>
    <w:rsid w:val="00B0429A"/>
    <w:rsid w:val="00B04734"/>
    <w:rsid w:val="00B0476C"/>
    <w:rsid w:val="00B0479B"/>
    <w:rsid w:val="00B04831"/>
    <w:rsid w:val="00B04BF1"/>
    <w:rsid w:val="00B04DFE"/>
    <w:rsid w:val="00B04EFC"/>
    <w:rsid w:val="00B05206"/>
    <w:rsid w:val="00B05438"/>
    <w:rsid w:val="00B056ED"/>
    <w:rsid w:val="00B058B4"/>
    <w:rsid w:val="00B058C7"/>
    <w:rsid w:val="00B05C26"/>
    <w:rsid w:val="00B05CCC"/>
    <w:rsid w:val="00B05D61"/>
    <w:rsid w:val="00B05D69"/>
    <w:rsid w:val="00B05EFC"/>
    <w:rsid w:val="00B05FD2"/>
    <w:rsid w:val="00B0616F"/>
    <w:rsid w:val="00B06188"/>
    <w:rsid w:val="00B0676D"/>
    <w:rsid w:val="00B06FD3"/>
    <w:rsid w:val="00B07118"/>
    <w:rsid w:val="00B07204"/>
    <w:rsid w:val="00B07852"/>
    <w:rsid w:val="00B07AC1"/>
    <w:rsid w:val="00B07AD6"/>
    <w:rsid w:val="00B07B0D"/>
    <w:rsid w:val="00B07CC5"/>
    <w:rsid w:val="00B07CDC"/>
    <w:rsid w:val="00B07DDB"/>
    <w:rsid w:val="00B10125"/>
    <w:rsid w:val="00B103F6"/>
    <w:rsid w:val="00B10444"/>
    <w:rsid w:val="00B10665"/>
    <w:rsid w:val="00B11318"/>
    <w:rsid w:val="00B1135D"/>
    <w:rsid w:val="00B1156F"/>
    <w:rsid w:val="00B11B7E"/>
    <w:rsid w:val="00B11EF4"/>
    <w:rsid w:val="00B120B5"/>
    <w:rsid w:val="00B1219A"/>
    <w:rsid w:val="00B1224C"/>
    <w:rsid w:val="00B12268"/>
    <w:rsid w:val="00B12357"/>
    <w:rsid w:val="00B129AA"/>
    <w:rsid w:val="00B12A07"/>
    <w:rsid w:val="00B12A31"/>
    <w:rsid w:val="00B12DAB"/>
    <w:rsid w:val="00B12FB4"/>
    <w:rsid w:val="00B13154"/>
    <w:rsid w:val="00B13188"/>
    <w:rsid w:val="00B13606"/>
    <w:rsid w:val="00B13B3C"/>
    <w:rsid w:val="00B13D88"/>
    <w:rsid w:val="00B14451"/>
    <w:rsid w:val="00B14837"/>
    <w:rsid w:val="00B14D18"/>
    <w:rsid w:val="00B14E51"/>
    <w:rsid w:val="00B1507F"/>
    <w:rsid w:val="00B15428"/>
    <w:rsid w:val="00B155F5"/>
    <w:rsid w:val="00B1566A"/>
    <w:rsid w:val="00B1588D"/>
    <w:rsid w:val="00B158D5"/>
    <w:rsid w:val="00B15D51"/>
    <w:rsid w:val="00B162DB"/>
    <w:rsid w:val="00B16348"/>
    <w:rsid w:val="00B1658F"/>
    <w:rsid w:val="00B16B87"/>
    <w:rsid w:val="00B16C26"/>
    <w:rsid w:val="00B16CD9"/>
    <w:rsid w:val="00B16D47"/>
    <w:rsid w:val="00B16E37"/>
    <w:rsid w:val="00B1709C"/>
    <w:rsid w:val="00B17389"/>
    <w:rsid w:val="00B17488"/>
    <w:rsid w:val="00B1799C"/>
    <w:rsid w:val="00B179BA"/>
    <w:rsid w:val="00B179F8"/>
    <w:rsid w:val="00B17ACA"/>
    <w:rsid w:val="00B17D23"/>
    <w:rsid w:val="00B17F16"/>
    <w:rsid w:val="00B201A7"/>
    <w:rsid w:val="00B205F7"/>
    <w:rsid w:val="00B206E5"/>
    <w:rsid w:val="00B2077B"/>
    <w:rsid w:val="00B209B4"/>
    <w:rsid w:val="00B20D4A"/>
    <w:rsid w:val="00B20DD1"/>
    <w:rsid w:val="00B212A5"/>
    <w:rsid w:val="00B213F3"/>
    <w:rsid w:val="00B2180B"/>
    <w:rsid w:val="00B21BA6"/>
    <w:rsid w:val="00B221BC"/>
    <w:rsid w:val="00B221F0"/>
    <w:rsid w:val="00B22693"/>
    <w:rsid w:val="00B226A0"/>
    <w:rsid w:val="00B22703"/>
    <w:rsid w:val="00B227E1"/>
    <w:rsid w:val="00B23468"/>
    <w:rsid w:val="00B2355C"/>
    <w:rsid w:val="00B2362E"/>
    <w:rsid w:val="00B23804"/>
    <w:rsid w:val="00B23DD2"/>
    <w:rsid w:val="00B23DF5"/>
    <w:rsid w:val="00B23FC3"/>
    <w:rsid w:val="00B243DD"/>
    <w:rsid w:val="00B24649"/>
    <w:rsid w:val="00B248AD"/>
    <w:rsid w:val="00B249D8"/>
    <w:rsid w:val="00B24B63"/>
    <w:rsid w:val="00B24BD8"/>
    <w:rsid w:val="00B24CCC"/>
    <w:rsid w:val="00B24F68"/>
    <w:rsid w:val="00B2575D"/>
    <w:rsid w:val="00B257A0"/>
    <w:rsid w:val="00B25914"/>
    <w:rsid w:val="00B259C7"/>
    <w:rsid w:val="00B25FBE"/>
    <w:rsid w:val="00B26109"/>
    <w:rsid w:val="00B26358"/>
    <w:rsid w:val="00B2639F"/>
    <w:rsid w:val="00B2655A"/>
    <w:rsid w:val="00B2686D"/>
    <w:rsid w:val="00B26907"/>
    <w:rsid w:val="00B269AC"/>
    <w:rsid w:val="00B26A22"/>
    <w:rsid w:val="00B26BCA"/>
    <w:rsid w:val="00B26D57"/>
    <w:rsid w:val="00B26D5F"/>
    <w:rsid w:val="00B27133"/>
    <w:rsid w:val="00B278E7"/>
    <w:rsid w:val="00B27EF9"/>
    <w:rsid w:val="00B303B9"/>
    <w:rsid w:val="00B3040F"/>
    <w:rsid w:val="00B30595"/>
    <w:rsid w:val="00B30769"/>
    <w:rsid w:val="00B30928"/>
    <w:rsid w:val="00B30D7E"/>
    <w:rsid w:val="00B30E59"/>
    <w:rsid w:val="00B31074"/>
    <w:rsid w:val="00B3146D"/>
    <w:rsid w:val="00B315DA"/>
    <w:rsid w:val="00B316E0"/>
    <w:rsid w:val="00B31738"/>
    <w:rsid w:val="00B31849"/>
    <w:rsid w:val="00B326F8"/>
    <w:rsid w:val="00B327D9"/>
    <w:rsid w:val="00B329A7"/>
    <w:rsid w:val="00B32A14"/>
    <w:rsid w:val="00B32BAA"/>
    <w:rsid w:val="00B32E8E"/>
    <w:rsid w:val="00B33271"/>
    <w:rsid w:val="00B33373"/>
    <w:rsid w:val="00B3344C"/>
    <w:rsid w:val="00B3365E"/>
    <w:rsid w:val="00B33B20"/>
    <w:rsid w:val="00B33F5D"/>
    <w:rsid w:val="00B33FFF"/>
    <w:rsid w:val="00B340C3"/>
    <w:rsid w:val="00B3424E"/>
    <w:rsid w:val="00B346E6"/>
    <w:rsid w:val="00B3475E"/>
    <w:rsid w:val="00B34BCC"/>
    <w:rsid w:val="00B34DC4"/>
    <w:rsid w:val="00B34ECF"/>
    <w:rsid w:val="00B3525F"/>
    <w:rsid w:val="00B35543"/>
    <w:rsid w:val="00B35556"/>
    <w:rsid w:val="00B35936"/>
    <w:rsid w:val="00B35B4A"/>
    <w:rsid w:val="00B35E14"/>
    <w:rsid w:val="00B35E36"/>
    <w:rsid w:val="00B36152"/>
    <w:rsid w:val="00B36287"/>
    <w:rsid w:val="00B363B1"/>
    <w:rsid w:val="00B3645C"/>
    <w:rsid w:val="00B36551"/>
    <w:rsid w:val="00B365F2"/>
    <w:rsid w:val="00B3680E"/>
    <w:rsid w:val="00B368B2"/>
    <w:rsid w:val="00B36933"/>
    <w:rsid w:val="00B37137"/>
    <w:rsid w:val="00B37446"/>
    <w:rsid w:val="00B37476"/>
    <w:rsid w:val="00B37489"/>
    <w:rsid w:val="00B3769E"/>
    <w:rsid w:val="00B37752"/>
    <w:rsid w:val="00B4009F"/>
    <w:rsid w:val="00B40195"/>
    <w:rsid w:val="00B40565"/>
    <w:rsid w:val="00B40739"/>
    <w:rsid w:val="00B40905"/>
    <w:rsid w:val="00B40BDA"/>
    <w:rsid w:val="00B40D9F"/>
    <w:rsid w:val="00B41035"/>
    <w:rsid w:val="00B41454"/>
    <w:rsid w:val="00B41619"/>
    <w:rsid w:val="00B418B0"/>
    <w:rsid w:val="00B4197B"/>
    <w:rsid w:val="00B41C22"/>
    <w:rsid w:val="00B41D96"/>
    <w:rsid w:val="00B42045"/>
    <w:rsid w:val="00B420D3"/>
    <w:rsid w:val="00B4211B"/>
    <w:rsid w:val="00B4246A"/>
    <w:rsid w:val="00B424C3"/>
    <w:rsid w:val="00B4250D"/>
    <w:rsid w:val="00B426AE"/>
    <w:rsid w:val="00B4291E"/>
    <w:rsid w:val="00B42C11"/>
    <w:rsid w:val="00B42D4F"/>
    <w:rsid w:val="00B43073"/>
    <w:rsid w:val="00B43079"/>
    <w:rsid w:val="00B431BB"/>
    <w:rsid w:val="00B431E3"/>
    <w:rsid w:val="00B4334B"/>
    <w:rsid w:val="00B43376"/>
    <w:rsid w:val="00B438D7"/>
    <w:rsid w:val="00B43AF6"/>
    <w:rsid w:val="00B43BCC"/>
    <w:rsid w:val="00B43C11"/>
    <w:rsid w:val="00B44395"/>
    <w:rsid w:val="00B44596"/>
    <w:rsid w:val="00B448B3"/>
    <w:rsid w:val="00B44C7E"/>
    <w:rsid w:val="00B457DF"/>
    <w:rsid w:val="00B45CA9"/>
    <w:rsid w:val="00B4606C"/>
    <w:rsid w:val="00B46152"/>
    <w:rsid w:val="00B461CC"/>
    <w:rsid w:val="00B462DF"/>
    <w:rsid w:val="00B463A2"/>
    <w:rsid w:val="00B464FE"/>
    <w:rsid w:val="00B4651B"/>
    <w:rsid w:val="00B4679F"/>
    <w:rsid w:val="00B46827"/>
    <w:rsid w:val="00B46919"/>
    <w:rsid w:val="00B4691D"/>
    <w:rsid w:val="00B46C06"/>
    <w:rsid w:val="00B46CF5"/>
    <w:rsid w:val="00B46D0B"/>
    <w:rsid w:val="00B46EA8"/>
    <w:rsid w:val="00B46F4A"/>
    <w:rsid w:val="00B47088"/>
    <w:rsid w:val="00B470BA"/>
    <w:rsid w:val="00B47149"/>
    <w:rsid w:val="00B4717A"/>
    <w:rsid w:val="00B471E6"/>
    <w:rsid w:val="00B472C5"/>
    <w:rsid w:val="00B47400"/>
    <w:rsid w:val="00B47658"/>
    <w:rsid w:val="00B47835"/>
    <w:rsid w:val="00B47AD2"/>
    <w:rsid w:val="00B47BB8"/>
    <w:rsid w:val="00B47D6C"/>
    <w:rsid w:val="00B47EFA"/>
    <w:rsid w:val="00B503AA"/>
    <w:rsid w:val="00B504C8"/>
    <w:rsid w:val="00B5051D"/>
    <w:rsid w:val="00B5059B"/>
    <w:rsid w:val="00B5068C"/>
    <w:rsid w:val="00B5072E"/>
    <w:rsid w:val="00B50D15"/>
    <w:rsid w:val="00B50D40"/>
    <w:rsid w:val="00B51045"/>
    <w:rsid w:val="00B512F0"/>
    <w:rsid w:val="00B51850"/>
    <w:rsid w:val="00B51B5E"/>
    <w:rsid w:val="00B51EFC"/>
    <w:rsid w:val="00B51FC5"/>
    <w:rsid w:val="00B52879"/>
    <w:rsid w:val="00B52ACC"/>
    <w:rsid w:val="00B52E1C"/>
    <w:rsid w:val="00B530B1"/>
    <w:rsid w:val="00B53140"/>
    <w:rsid w:val="00B53504"/>
    <w:rsid w:val="00B53849"/>
    <w:rsid w:val="00B5387E"/>
    <w:rsid w:val="00B5391F"/>
    <w:rsid w:val="00B53922"/>
    <w:rsid w:val="00B53A2E"/>
    <w:rsid w:val="00B53C1D"/>
    <w:rsid w:val="00B53E19"/>
    <w:rsid w:val="00B540CC"/>
    <w:rsid w:val="00B5411A"/>
    <w:rsid w:val="00B5417D"/>
    <w:rsid w:val="00B541AE"/>
    <w:rsid w:val="00B541B7"/>
    <w:rsid w:val="00B5472D"/>
    <w:rsid w:val="00B5482C"/>
    <w:rsid w:val="00B5486E"/>
    <w:rsid w:val="00B551ED"/>
    <w:rsid w:val="00B55216"/>
    <w:rsid w:val="00B555BC"/>
    <w:rsid w:val="00B5561E"/>
    <w:rsid w:val="00B558F9"/>
    <w:rsid w:val="00B55AE6"/>
    <w:rsid w:val="00B55C26"/>
    <w:rsid w:val="00B55C2C"/>
    <w:rsid w:val="00B55C99"/>
    <w:rsid w:val="00B5623C"/>
    <w:rsid w:val="00B569E9"/>
    <w:rsid w:val="00B56ADE"/>
    <w:rsid w:val="00B56C13"/>
    <w:rsid w:val="00B56D6F"/>
    <w:rsid w:val="00B5706B"/>
    <w:rsid w:val="00B5742D"/>
    <w:rsid w:val="00B57885"/>
    <w:rsid w:val="00B57B57"/>
    <w:rsid w:val="00B6028F"/>
    <w:rsid w:val="00B60400"/>
    <w:rsid w:val="00B60441"/>
    <w:rsid w:val="00B60789"/>
    <w:rsid w:val="00B60852"/>
    <w:rsid w:val="00B60CB5"/>
    <w:rsid w:val="00B60E3B"/>
    <w:rsid w:val="00B611C2"/>
    <w:rsid w:val="00B611D4"/>
    <w:rsid w:val="00B61220"/>
    <w:rsid w:val="00B61733"/>
    <w:rsid w:val="00B61809"/>
    <w:rsid w:val="00B61A09"/>
    <w:rsid w:val="00B61A26"/>
    <w:rsid w:val="00B61D10"/>
    <w:rsid w:val="00B622F6"/>
    <w:rsid w:val="00B6233F"/>
    <w:rsid w:val="00B623AF"/>
    <w:rsid w:val="00B62CCE"/>
    <w:rsid w:val="00B632D4"/>
    <w:rsid w:val="00B63956"/>
    <w:rsid w:val="00B63AC4"/>
    <w:rsid w:val="00B63C30"/>
    <w:rsid w:val="00B63CF1"/>
    <w:rsid w:val="00B6403C"/>
    <w:rsid w:val="00B642E9"/>
    <w:rsid w:val="00B647B4"/>
    <w:rsid w:val="00B64C25"/>
    <w:rsid w:val="00B64D38"/>
    <w:rsid w:val="00B64DC1"/>
    <w:rsid w:val="00B64E45"/>
    <w:rsid w:val="00B64E49"/>
    <w:rsid w:val="00B64F49"/>
    <w:rsid w:val="00B65683"/>
    <w:rsid w:val="00B65C32"/>
    <w:rsid w:val="00B65D25"/>
    <w:rsid w:val="00B660BE"/>
    <w:rsid w:val="00B665E3"/>
    <w:rsid w:val="00B66937"/>
    <w:rsid w:val="00B66F2E"/>
    <w:rsid w:val="00B66FCF"/>
    <w:rsid w:val="00B6718A"/>
    <w:rsid w:val="00B67330"/>
    <w:rsid w:val="00B675C1"/>
    <w:rsid w:val="00B67656"/>
    <w:rsid w:val="00B67A46"/>
    <w:rsid w:val="00B67B3E"/>
    <w:rsid w:val="00B67F24"/>
    <w:rsid w:val="00B67FC6"/>
    <w:rsid w:val="00B67FE0"/>
    <w:rsid w:val="00B70558"/>
    <w:rsid w:val="00B70658"/>
    <w:rsid w:val="00B706D2"/>
    <w:rsid w:val="00B70715"/>
    <w:rsid w:val="00B707ED"/>
    <w:rsid w:val="00B708FF"/>
    <w:rsid w:val="00B70C5F"/>
    <w:rsid w:val="00B70EB2"/>
    <w:rsid w:val="00B71078"/>
    <w:rsid w:val="00B71482"/>
    <w:rsid w:val="00B714A6"/>
    <w:rsid w:val="00B71869"/>
    <w:rsid w:val="00B71A2B"/>
    <w:rsid w:val="00B71A6A"/>
    <w:rsid w:val="00B71AB8"/>
    <w:rsid w:val="00B71D0B"/>
    <w:rsid w:val="00B71D5A"/>
    <w:rsid w:val="00B71DC1"/>
    <w:rsid w:val="00B71E3F"/>
    <w:rsid w:val="00B720D6"/>
    <w:rsid w:val="00B721C8"/>
    <w:rsid w:val="00B72667"/>
    <w:rsid w:val="00B7282F"/>
    <w:rsid w:val="00B72B8A"/>
    <w:rsid w:val="00B72BAB"/>
    <w:rsid w:val="00B7304A"/>
    <w:rsid w:val="00B732A5"/>
    <w:rsid w:val="00B734C6"/>
    <w:rsid w:val="00B73923"/>
    <w:rsid w:val="00B740BA"/>
    <w:rsid w:val="00B74597"/>
    <w:rsid w:val="00B74847"/>
    <w:rsid w:val="00B74A3E"/>
    <w:rsid w:val="00B75218"/>
    <w:rsid w:val="00B7547C"/>
    <w:rsid w:val="00B75806"/>
    <w:rsid w:val="00B759AF"/>
    <w:rsid w:val="00B75B0D"/>
    <w:rsid w:val="00B76205"/>
    <w:rsid w:val="00B76348"/>
    <w:rsid w:val="00B76715"/>
    <w:rsid w:val="00B76972"/>
    <w:rsid w:val="00B76A77"/>
    <w:rsid w:val="00B76BA9"/>
    <w:rsid w:val="00B76EA7"/>
    <w:rsid w:val="00B76EF8"/>
    <w:rsid w:val="00B76F63"/>
    <w:rsid w:val="00B771C2"/>
    <w:rsid w:val="00B77262"/>
    <w:rsid w:val="00B77290"/>
    <w:rsid w:val="00B77621"/>
    <w:rsid w:val="00B777F3"/>
    <w:rsid w:val="00B77B39"/>
    <w:rsid w:val="00B77BC4"/>
    <w:rsid w:val="00B77CAA"/>
    <w:rsid w:val="00B8041D"/>
    <w:rsid w:val="00B8043D"/>
    <w:rsid w:val="00B8061A"/>
    <w:rsid w:val="00B8068D"/>
    <w:rsid w:val="00B80CFA"/>
    <w:rsid w:val="00B80F53"/>
    <w:rsid w:val="00B8117E"/>
    <w:rsid w:val="00B81318"/>
    <w:rsid w:val="00B81939"/>
    <w:rsid w:val="00B81AD3"/>
    <w:rsid w:val="00B81BC1"/>
    <w:rsid w:val="00B81C74"/>
    <w:rsid w:val="00B81E68"/>
    <w:rsid w:val="00B8224B"/>
    <w:rsid w:val="00B8259A"/>
    <w:rsid w:val="00B826E3"/>
    <w:rsid w:val="00B82AA9"/>
    <w:rsid w:val="00B82D13"/>
    <w:rsid w:val="00B82DF3"/>
    <w:rsid w:val="00B82FE4"/>
    <w:rsid w:val="00B82FFD"/>
    <w:rsid w:val="00B834F8"/>
    <w:rsid w:val="00B83628"/>
    <w:rsid w:val="00B83931"/>
    <w:rsid w:val="00B8395E"/>
    <w:rsid w:val="00B83AAF"/>
    <w:rsid w:val="00B83D99"/>
    <w:rsid w:val="00B83E25"/>
    <w:rsid w:val="00B840D2"/>
    <w:rsid w:val="00B840ED"/>
    <w:rsid w:val="00B84125"/>
    <w:rsid w:val="00B847C7"/>
    <w:rsid w:val="00B84853"/>
    <w:rsid w:val="00B84875"/>
    <w:rsid w:val="00B84ADC"/>
    <w:rsid w:val="00B84D00"/>
    <w:rsid w:val="00B85541"/>
    <w:rsid w:val="00B85806"/>
    <w:rsid w:val="00B85D49"/>
    <w:rsid w:val="00B85E1E"/>
    <w:rsid w:val="00B864EF"/>
    <w:rsid w:val="00B8650E"/>
    <w:rsid w:val="00B865AE"/>
    <w:rsid w:val="00B86BB1"/>
    <w:rsid w:val="00B86E9C"/>
    <w:rsid w:val="00B86EF7"/>
    <w:rsid w:val="00B870E3"/>
    <w:rsid w:val="00B8711F"/>
    <w:rsid w:val="00B876CF"/>
    <w:rsid w:val="00B87849"/>
    <w:rsid w:val="00B87BFF"/>
    <w:rsid w:val="00B900E4"/>
    <w:rsid w:val="00B9012E"/>
    <w:rsid w:val="00B90244"/>
    <w:rsid w:val="00B90331"/>
    <w:rsid w:val="00B9055C"/>
    <w:rsid w:val="00B90823"/>
    <w:rsid w:val="00B908C6"/>
    <w:rsid w:val="00B909A4"/>
    <w:rsid w:val="00B909C6"/>
    <w:rsid w:val="00B90EBD"/>
    <w:rsid w:val="00B9126B"/>
    <w:rsid w:val="00B91480"/>
    <w:rsid w:val="00B914D3"/>
    <w:rsid w:val="00B919A9"/>
    <w:rsid w:val="00B91A4F"/>
    <w:rsid w:val="00B91BA1"/>
    <w:rsid w:val="00B91DD5"/>
    <w:rsid w:val="00B91DEC"/>
    <w:rsid w:val="00B92144"/>
    <w:rsid w:val="00B9254D"/>
    <w:rsid w:val="00B925FF"/>
    <w:rsid w:val="00B9269B"/>
    <w:rsid w:val="00B9277D"/>
    <w:rsid w:val="00B92847"/>
    <w:rsid w:val="00B92952"/>
    <w:rsid w:val="00B92C3F"/>
    <w:rsid w:val="00B92C90"/>
    <w:rsid w:val="00B92E9F"/>
    <w:rsid w:val="00B92F11"/>
    <w:rsid w:val="00B93156"/>
    <w:rsid w:val="00B934CE"/>
    <w:rsid w:val="00B9388C"/>
    <w:rsid w:val="00B93A0A"/>
    <w:rsid w:val="00B93A73"/>
    <w:rsid w:val="00B9467D"/>
    <w:rsid w:val="00B94713"/>
    <w:rsid w:val="00B9490A"/>
    <w:rsid w:val="00B94A1B"/>
    <w:rsid w:val="00B94A26"/>
    <w:rsid w:val="00B94B21"/>
    <w:rsid w:val="00B94B29"/>
    <w:rsid w:val="00B94D05"/>
    <w:rsid w:val="00B95214"/>
    <w:rsid w:val="00B95282"/>
    <w:rsid w:val="00B9555A"/>
    <w:rsid w:val="00B9563C"/>
    <w:rsid w:val="00B95886"/>
    <w:rsid w:val="00B95BDA"/>
    <w:rsid w:val="00B95D6E"/>
    <w:rsid w:val="00B960EA"/>
    <w:rsid w:val="00B964F9"/>
    <w:rsid w:val="00B96AAD"/>
    <w:rsid w:val="00B96F77"/>
    <w:rsid w:val="00B96FB0"/>
    <w:rsid w:val="00B9709E"/>
    <w:rsid w:val="00B971A5"/>
    <w:rsid w:val="00B97564"/>
    <w:rsid w:val="00B97589"/>
    <w:rsid w:val="00B976F8"/>
    <w:rsid w:val="00B97BAC"/>
    <w:rsid w:val="00B97CA8"/>
    <w:rsid w:val="00B97CD9"/>
    <w:rsid w:val="00BA0154"/>
    <w:rsid w:val="00BA025B"/>
    <w:rsid w:val="00BA0306"/>
    <w:rsid w:val="00BA066D"/>
    <w:rsid w:val="00BA0776"/>
    <w:rsid w:val="00BA0947"/>
    <w:rsid w:val="00BA0A8C"/>
    <w:rsid w:val="00BA0AB9"/>
    <w:rsid w:val="00BA0D93"/>
    <w:rsid w:val="00BA11F7"/>
    <w:rsid w:val="00BA1503"/>
    <w:rsid w:val="00BA1730"/>
    <w:rsid w:val="00BA20C4"/>
    <w:rsid w:val="00BA212B"/>
    <w:rsid w:val="00BA2501"/>
    <w:rsid w:val="00BA25AF"/>
    <w:rsid w:val="00BA25E1"/>
    <w:rsid w:val="00BA2709"/>
    <w:rsid w:val="00BA279F"/>
    <w:rsid w:val="00BA2948"/>
    <w:rsid w:val="00BA294C"/>
    <w:rsid w:val="00BA2D38"/>
    <w:rsid w:val="00BA335C"/>
    <w:rsid w:val="00BA38FC"/>
    <w:rsid w:val="00BA39D3"/>
    <w:rsid w:val="00BA3CD7"/>
    <w:rsid w:val="00BA3E5F"/>
    <w:rsid w:val="00BA3FA5"/>
    <w:rsid w:val="00BA4045"/>
    <w:rsid w:val="00BA42C3"/>
    <w:rsid w:val="00BA436A"/>
    <w:rsid w:val="00BA46A0"/>
    <w:rsid w:val="00BA4F34"/>
    <w:rsid w:val="00BA4F98"/>
    <w:rsid w:val="00BA5108"/>
    <w:rsid w:val="00BA5232"/>
    <w:rsid w:val="00BA5809"/>
    <w:rsid w:val="00BA5CF0"/>
    <w:rsid w:val="00BA5EBB"/>
    <w:rsid w:val="00BA60B1"/>
    <w:rsid w:val="00BA618A"/>
    <w:rsid w:val="00BA619D"/>
    <w:rsid w:val="00BA64B3"/>
    <w:rsid w:val="00BA6DA8"/>
    <w:rsid w:val="00BA6DBA"/>
    <w:rsid w:val="00BA6F16"/>
    <w:rsid w:val="00BA7049"/>
    <w:rsid w:val="00BA70E0"/>
    <w:rsid w:val="00BA748F"/>
    <w:rsid w:val="00BA7546"/>
    <w:rsid w:val="00BA7B32"/>
    <w:rsid w:val="00BA7C0B"/>
    <w:rsid w:val="00BA7D3B"/>
    <w:rsid w:val="00BA7E6C"/>
    <w:rsid w:val="00BA7FE6"/>
    <w:rsid w:val="00BB0012"/>
    <w:rsid w:val="00BB008C"/>
    <w:rsid w:val="00BB01D0"/>
    <w:rsid w:val="00BB02A0"/>
    <w:rsid w:val="00BB03B3"/>
    <w:rsid w:val="00BB04AC"/>
    <w:rsid w:val="00BB0904"/>
    <w:rsid w:val="00BB0DA0"/>
    <w:rsid w:val="00BB0DD6"/>
    <w:rsid w:val="00BB0FAF"/>
    <w:rsid w:val="00BB10C9"/>
    <w:rsid w:val="00BB16EB"/>
    <w:rsid w:val="00BB176A"/>
    <w:rsid w:val="00BB19A7"/>
    <w:rsid w:val="00BB1AD7"/>
    <w:rsid w:val="00BB1C04"/>
    <w:rsid w:val="00BB1E64"/>
    <w:rsid w:val="00BB1FE3"/>
    <w:rsid w:val="00BB21E9"/>
    <w:rsid w:val="00BB2505"/>
    <w:rsid w:val="00BB259C"/>
    <w:rsid w:val="00BB2930"/>
    <w:rsid w:val="00BB29B7"/>
    <w:rsid w:val="00BB2A97"/>
    <w:rsid w:val="00BB2D37"/>
    <w:rsid w:val="00BB2D8F"/>
    <w:rsid w:val="00BB30D2"/>
    <w:rsid w:val="00BB32EB"/>
    <w:rsid w:val="00BB37DC"/>
    <w:rsid w:val="00BB394C"/>
    <w:rsid w:val="00BB39F4"/>
    <w:rsid w:val="00BB3BBA"/>
    <w:rsid w:val="00BB3EBF"/>
    <w:rsid w:val="00BB3FB7"/>
    <w:rsid w:val="00BB4190"/>
    <w:rsid w:val="00BB433A"/>
    <w:rsid w:val="00BB442C"/>
    <w:rsid w:val="00BB4636"/>
    <w:rsid w:val="00BB47C5"/>
    <w:rsid w:val="00BB4887"/>
    <w:rsid w:val="00BB4AE7"/>
    <w:rsid w:val="00BB4B75"/>
    <w:rsid w:val="00BB4E43"/>
    <w:rsid w:val="00BB4E44"/>
    <w:rsid w:val="00BB4F46"/>
    <w:rsid w:val="00BB4FB4"/>
    <w:rsid w:val="00BB514B"/>
    <w:rsid w:val="00BB51D2"/>
    <w:rsid w:val="00BB557C"/>
    <w:rsid w:val="00BB570A"/>
    <w:rsid w:val="00BB5A5D"/>
    <w:rsid w:val="00BB5C4D"/>
    <w:rsid w:val="00BB5CC3"/>
    <w:rsid w:val="00BB6066"/>
    <w:rsid w:val="00BB6796"/>
    <w:rsid w:val="00BB67A5"/>
    <w:rsid w:val="00BB68FE"/>
    <w:rsid w:val="00BB6D15"/>
    <w:rsid w:val="00BB6F03"/>
    <w:rsid w:val="00BB7259"/>
    <w:rsid w:val="00BB733F"/>
    <w:rsid w:val="00BB7347"/>
    <w:rsid w:val="00BB7402"/>
    <w:rsid w:val="00BB7582"/>
    <w:rsid w:val="00BB76E6"/>
    <w:rsid w:val="00BB7889"/>
    <w:rsid w:val="00BB7A8A"/>
    <w:rsid w:val="00BB7A9E"/>
    <w:rsid w:val="00BB7D3E"/>
    <w:rsid w:val="00BC013B"/>
    <w:rsid w:val="00BC02C5"/>
    <w:rsid w:val="00BC03A2"/>
    <w:rsid w:val="00BC065D"/>
    <w:rsid w:val="00BC06AC"/>
    <w:rsid w:val="00BC07E6"/>
    <w:rsid w:val="00BC0839"/>
    <w:rsid w:val="00BC0A09"/>
    <w:rsid w:val="00BC0A0E"/>
    <w:rsid w:val="00BC0ADB"/>
    <w:rsid w:val="00BC0C9D"/>
    <w:rsid w:val="00BC0DC5"/>
    <w:rsid w:val="00BC0E64"/>
    <w:rsid w:val="00BC1453"/>
    <w:rsid w:val="00BC1456"/>
    <w:rsid w:val="00BC1877"/>
    <w:rsid w:val="00BC1B0A"/>
    <w:rsid w:val="00BC1D23"/>
    <w:rsid w:val="00BC1F2C"/>
    <w:rsid w:val="00BC22AD"/>
    <w:rsid w:val="00BC23D6"/>
    <w:rsid w:val="00BC24E9"/>
    <w:rsid w:val="00BC25DF"/>
    <w:rsid w:val="00BC2BE5"/>
    <w:rsid w:val="00BC2DC3"/>
    <w:rsid w:val="00BC2EB1"/>
    <w:rsid w:val="00BC30C0"/>
    <w:rsid w:val="00BC3190"/>
    <w:rsid w:val="00BC3509"/>
    <w:rsid w:val="00BC360A"/>
    <w:rsid w:val="00BC3790"/>
    <w:rsid w:val="00BC39C9"/>
    <w:rsid w:val="00BC3C93"/>
    <w:rsid w:val="00BC3DAC"/>
    <w:rsid w:val="00BC4368"/>
    <w:rsid w:val="00BC43D8"/>
    <w:rsid w:val="00BC46F4"/>
    <w:rsid w:val="00BC47A1"/>
    <w:rsid w:val="00BC4845"/>
    <w:rsid w:val="00BC49E4"/>
    <w:rsid w:val="00BC4C1A"/>
    <w:rsid w:val="00BC4C85"/>
    <w:rsid w:val="00BC4FF3"/>
    <w:rsid w:val="00BC5116"/>
    <w:rsid w:val="00BC527F"/>
    <w:rsid w:val="00BC55EC"/>
    <w:rsid w:val="00BC5818"/>
    <w:rsid w:val="00BC59BC"/>
    <w:rsid w:val="00BC5DAC"/>
    <w:rsid w:val="00BC604E"/>
    <w:rsid w:val="00BC6147"/>
    <w:rsid w:val="00BC65FD"/>
    <w:rsid w:val="00BC6873"/>
    <w:rsid w:val="00BC6EC3"/>
    <w:rsid w:val="00BC72F8"/>
    <w:rsid w:val="00BC76D5"/>
    <w:rsid w:val="00BC7BAF"/>
    <w:rsid w:val="00BC7E5F"/>
    <w:rsid w:val="00BD01EB"/>
    <w:rsid w:val="00BD02A8"/>
    <w:rsid w:val="00BD087E"/>
    <w:rsid w:val="00BD08ED"/>
    <w:rsid w:val="00BD09FF"/>
    <w:rsid w:val="00BD0B1B"/>
    <w:rsid w:val="00BD0ED4"/>
    <w:rsid w:val="00BD1447"/>
    <w:rsid w:val="00BD1641"/>
    <w:rsid w:val="00BD1685"/>
    <w:rsid w:val="00BD170B"/>
    <w:rsid w:val="00BD1B59"/>
    <w:rsid w:val="00BD1B5C"/>
    <w:rsid w:val="00BD1D2C"/>
    <w:rsid w:val="00BD203A"/>
    <w:rsid w:val="00BD21AD"/>
    <w:rsid w:val="00BD2258"/>
    <w:rsid w:val="00BD2591"/>
    <w:rsid w:val="00BD2A4A"/>
    <w:rsid w:val="00BD2B22"/>
    <w:rsid w:val="00BD2B91"/>
    <w:rsid w:val="00BD2BB8"/>
    <w:rsid w:val="00BD2F52"/>
    <w:rsid w:val="00BD333B"/>
    <w:rsid w:val="00BD3980"/>
    <w:rsid w:val="00BD3D4A"/>
    <w:rsid w:val="00BD483B"/>
    <w:rsid w:val="00BD49D0"/>
    <w:rsid w:val="00BD5178"/>
    <w:rsid w:val="00BD5640"/>
    <w:rsid w:val="00BD56EF"/>
    <w:rsid w:val="00BD5756"/>
    <w:rsid w:val="00BD57E6"/>
    <w:rsid w:val="00BD5901"/>
    <w:rsid w:val="00BD5B41"/>
    <w:rsid w:val="00BD5B68"/>
    <w:rsid w:val="00BD5B9F"/>
    <w:rsid w:val="00BD5E66"/>
    <w:rsid w:val="00BD5E6D"/>
    <w:rsid w:val="00BD6025"/>
    <w:rsid w:val="00BD6124"/>
    <w:rsid w:val="00BD63AE"/>
    <w:rsid w:val="00BD6DCE"/>
    <w:rsid w:val="00BD72A4"/>
    <w:rsid w:val="00BD7CA9"/>
    <w:rsid w:val="00BD7D8B"/>
    <w:rsid w:val="00BE0095"/>
    <w:rsid w:val="00BE021B"/>
    <w:rsid w:val="00BE02E8"/>
    <w:rsid w:val="00BE0326"/>
    <w:rsid w:val="00BE032D"/>
    <w:rsid w:val="00BE05E8"/>
    <w:rsid w:val="00BE07A0"/>
    <w:rsid w:val="00BE0852"/>
    <w:rsid w:val="00BE0D45"/>
    <w:rsid w:val="00BE0E64"/>
    <w:rsid w:val="00BE14F5"/>
    <w:rsid w:val="00BE1524"/>
    <w:rsid w:val="00BE1A71"/>
    <w:rsid w:val="00BE2323"/>
    <w:rsid w:val="00BE2709"/>
    <w:rsid w:val="00BE274C"/>
    <w:rsid w:val="00BE2860"/>
    <w:rsid w:val="00BE29B7"/>
    <w:rsid w:val="00BE2B17"/>
    <w:rsid w:val="00BE306B"/>
    <w:rsid w:val="00BE34DE"/>
    <w:rsid w:val="00BE34FF"/>
    <w:rsid w:val="00BE35E0"/>
    <w:rsid w:val="00BE3627"/>
    <w:rsid w:val="00BE3649"/>
    <w:rsid w:val="00BE3B30"/>
    <w:rsid w:val="00BE3D84"/>
    <w:rsid w:val="00BE3EDC"/>
    <w:rsid w:val="00BE407E"/>
    <w:rsid w:val="00BE4333"/>
    <w:rsid w:val="00BE439C"/>
    <w:rsid w:val="00BE44A3"/>
    <w:rsid w:val="00BE44D1"/>
    <w:rsid w:val="00BE456F"/>
    <w:rsid w:val="00BE511B"/>
    <w:rsid w:val="00BE513B"/>
    <w:rsid w:val="00BE5226"/>
    <w:rsid w:val="00BE5319"/>
    <w:rsid w:val="00BE53B4"/>
    <w:rsid w:val="00BE59C8"/>
    <w:rsid w:val="00BE5A7C"/>
    <w:rsid w:val="00BE5D5A"/>
    <w:rsid w:val="00BE6165"/>
    <w:rsid w:val="00BE625B"/>
    <w:rsid w:val="00BE6299"/>
    <w:rsid w:val="00BE636C"/>
    <w:rsid w:val="00BE6610"/>
    <w:rsid w:val="00BE67D6"/>
    <w:rsid w:val="00BE681F"/>
    <w:rsid w:val="00BE6CAD"/>
    <w:rsid w:val="00BE6D90"/>
    <w:rsid w:val="00BE72CC"/>
    <w:rsid w:val="00BE730A"/>
    <w:rsid w:val="00BE73B1"/>
    <w:rsid w:val="00BE7573"/>
    <w:rsid w:val="00BE75AB"/>
    <w:rsid w:val="00BE7ABB"/>
    <w:rsid w:val="00BE7CD5"/>
    <w:rsid w:val="00BE7E67"/>
    <w:rsid w:val="00BF0073"/>
    <w:rsid w:val="00BF01FC"/>
    <w:rsid w:val="00BF0358"/>
    <w:rsid w:val="00BF04CF"/>
    <w:rsid w:val="00BF04F4"/>
    <w:rsid w:val="00BF08E8"/>
    <w:rsid w:val="00BF0CF5"/>
    <w:rsid w:val="00BF0D3B"/>
    <w:rsid w:val="00BF0FA3"/>
    <w:rsid w:val="00BF100D"/>
    <w:rsid w:val="00BF1130"/>
    <w:rsid w:val="00BF183A"/>
    <w:rsid w:val="00BF1B28"/>
    <w:rsid w:val="00BF1EEF"/>
    <w:rsid w:val="00BF1FCE"/>
    <w:rsid w:val="00BF2362"/>
    <w:rsid w:val="00BF242D"/>
    <w:rsid w:val="00BF28C4"/>
    <w:rsid w:val="00BF2E09"/>
    <w:rsid w:val="00BF398E"/>
    <w:rsid w:val="00BF3C46"/>
    <w:rsid w:val="00BF3D04"/>
    <w:rsid w:val="00BF3DF6"/>
    <w:rsid w:val="00BF3E75"/>
    <w:rsid w:val="00BF3FF3"/>
    <w:rsid w:val="00BF42C3"/>
    <w:rsid w:val="00BF4376"/>
    <w:rsid w:val="00BF44EA"/>
    <w:rsid w:val="00BF4D9E"/>
    <w:rsid w:val="00BF50B0"/>
    <w:rsid w:val="00BF5414"/>
    <w:rsid w:val="00BF54F2"/>
    <w:rsid w:val="00BF55AC"/>
    <w:rsid w:val="00BF5614"/>
    <w:rsid w:val="00BF561E"/>
    <w:rsid w:val="00BF5909"/>
    <w:rsid w:val="00BF5A7C"/>
    <w:rsid w:val="00BF5FE3"/>
    <w:rsid w:val="00BF65BE"/>
    <w:rsid w:val="00BF67E7"/>
    <w:rsid w:val="00BF69D7"/>
    <w:rsid w:val="00BF6A47"/>
    <w:rsid w:val="00BF6C1E"/>
    <w:rsid w:val="00BF6C8B"/>
    <w:rsid w:val="00BF6D1E"/>
    <w:rsid w:val="00BF6E00"/>
    <w:rsid w:val="00BF71A9"/>
    <w:rsid w:val="00BF71FB"/>
    <w:rsid w:val="00BF7990"/>
    <w:rsid w:val="00BF7AF7"/>
    <w:rsid w:val="00BF7DDD"/>
    <w:rsid w:val="00C00059"/>
    <w:rsid w:val="00C00440"/>
    <w:rsid w:val="00C004DD"/>
    <w:rsid w:val="00C006C5"/>
    <w:rsid w:val="00C01086"/>
    <w:rsid w:val="00C016FA"/>
    <w:rsid w:val="00C01843"/>
    <w:rsid w:val="00C019D9"/>
    <w:rsid w:val="00C01A35"/>
    <w:rsid w:val="00C01B57"/>
    <w:rsid w:val="00C01C06"/>
    <w:rsid w:val="00C01D6A"/>
    <w:rsid w:val="00C01F64"/>
    <w:rsid w:val="00C01FC1"/>
    <w:rsid w:val="00C0263A"/>
    <w:rsid w:val="00C02734"/>
    <w:rsid w:val="00C02766"/>
    <w:rsid w:val="00C028B7"/>
    <w:rsid w:val="00C02C0A"/>
    <w:rsid w:val="00C02C2D"/>
    <w:rsid w:val="00C02DFF"/>
    <w:rsid w:val="00C02E9C"/>
    <w:rsid w:val="00C0304A"/>
    <w:rsid w:val="00C031B7"/>
    <w:rsid w:val="00C03762"/>
    <w:rsid w:val="00C0377D"/>
    <w:rsid w:val="00C03B1B"/>
    <w:rsid w:val="00C03D2A"/>
    <w:rsid w:val="00C03E6C"/>
    <w:rsid w:val="00C03E87"/>
    <w:rsid w:val="00C0410D"/>
    <w:rsid w:val="00C04142"/>
    <w:rsid w:val="00C044E5"/>
    <w:rsid w:val="00C04897"/>
    <w:rsid w:val="00C048A6"/>
    <w:rsid w:val="00C049CC"/>
    <w:rsid w:val="00C04B4E"/>
    <w:rsid w:val="00C04BC9"/>
    <w:rsid w:val="00C04E2A"/>
    <w:rsid w:val="00C04E40"/>
    <w:rsid w:val="00C05222"/>
    <w:rsid w:val="00C052FB"/>
    <w:rsid w:val="00C053AC"/>
    <w:rsid w:val="00C056E1"/>
    <w:rsid w:val="00C059EF"/>
    <w:rsid w:val="00C05B0B"/>
    <w:rsid w:val="00C05B83"/>
    <w:rsid w:val="00C05F8F"/>
    <w:rsid w:val="00C060A2"/>
    <w:rsid w:val="00C0618A"/>
    <w:rsid w:val="00C068A7"/>
    <w:rsid w:val="00C06A7E"/>
    <w:rsid w:val="00C06A85"/>
    <w:rsid w:val="00C06B33"/>
    <w:rsid w:val="00C06B44"/>
    <w:rsid w:val="00C06F3B"/>
    <w:rsid w:val="00C070A3"/>
    <w:rsid w:val="00C073FD"/>
    <w:rsid w:val="00C0760D"/>
    <w:rsid w:val="00C078FE"/>
    <w:rsid w:val="00C07B96"/>
    <w:rsid w:val="00C07DD5"/>
    <w:rsid w:val="00C07E70"/>
    <w:rsid w:val="00C100F7"/>
    <w:rsid w:val="00C1018E"/>
    <w:rsid w:val="00C1020A"/>
    <w:rsid w:val="00C10895"/>
    <w:rsid w:val="00C108A6"/>
    <w:rsid w:val="00C10A1C"/>
    <w:rsid w:val="00C10E30"/>
    <w:rsid w:val="00C10F45"/>
    <w:rsid w:val="00C111A0"/>
    <w:rsid w:val="00C1138F"/>
    <w:rsid w:val="00C114E6"/>
    <w:rsid w:val="00C1157E"/>
    <w:rsid w:val="00C11A3F"/>
    <w:rsid w:val="00C11AC0"/>
    <w:rsid w:val="00C11B53"/>
    <w:rsid w:val="00C11D54"/>
    <w:rsid w:val="00C11F83"/>
    <w:rsid w:val="00C12099"/>
    <w:rsid w:val="00C120FB"/>
    <w:rsid w:val="00C1230C"/>
    <w:rsid w:val="00C12508"/>
    <w:rsid w:val="00C12668"/>
    <w:rsid w:val="00C1278E"/>
    <w:rsid w:val="00C1282D"/>
    <w:rsid w:val="00C12994"/>
    <w:rsid w:val="00C12CDB"/>
    <w:rsid w:val="00C12D1E"/>
    <w:rsid w:val="00C12D61"/>
    <w:rsid w:val="00C12E2B"/>
    <w:rsid w:val="00C12FF6"/>
    <w:rsid w:val="00C13138"/>
    <w:rsid w:val="00C13197"/>
    <w:rsid w:val="00C13396"/>
    <w:rsid w:val="00C133A2"/>
    <w:rsid w:val="00C13411"/>
    <w:rsid w:val="00C13447"/>
    <w:rsid w:val="00C13B1A"/>
    <w:rsid w:val="00C13C9D"/>
    <w:rsid w:val="00C13CB9"/>
    <w:rsid w:val="00C14106"/>
    <w:rsid w:val="00C1414A"/>
    <w:rsid w:val="00C141A2"/>
    <w:rsid w:val="00C14263"/>
    <w:rsid w:val="00C14434"/>
    <w:rsid w:val="00C144A1"/>
    <w:rsid w:val="00C1492D"/>
    <w:rsid w:val="00C149DE"/>
    <w:rsid w:val="00C14A80"/>
    <w:rsid w:val="00C14DF9"/>
    <w:rsid w:val="00C15106"/>
    <w:rsid w:val="00C15153"/>
    <w:rsid w:val="00C153CB"/>
    <w:rsid w:val="00C156DE"/>
    <w:rsid w:val="00C1588D"/>
    <w:rsid w:val="00C158E5"/>
    <w:rsid w:val="00C15A85"/>
    <w:rsid w:val="00C16256"/>
    <w:rsid w:val="00C16372"/>
    <w:rsid w:val="00C16568"/>
    <w:rsid w:val="00C167B2"/>
    <w:rsid w:val="00C16892"/>
    <w:rsid w:val="00C169C8"/>
    <w:rsid w:val="00C16CCF"/>
    <w:rsid w:val="00C16FF3"/>
    <w:rsid w:val="00C17031"/>
    <w:rsid w:val="00C1709E"/>
    <w:rsid w:val="00C170E3"/>
    <w:rsid w:val="00C171D2"/>
    <w:rsid w:val="00C1769E"/>
    <w:rsid w:val="00C176C3"/>
    <w:rsid w:val="00C17919"/>
    <w:rsid w:val="00C17A68"/>
    <w:rsid w:val="00C17EF7"/>
    <w:rsid w:val="00C2011A"/>
    <w:rsid w:val="00C202D2"/>
    <w:rsid w:val="00C203C9"/>
    <w:rsid w:val="00C2055B"/>
    <w:rsid w:val="00C20570"/>
    <w:rsid w:val="00C2075E"/>
    <w:rsid w:val="00C20898"/>
    <w:rsid w:val="00C208E1"/>
    <w:rsid w:val="00C20E8E"/>
    <w:rsid w:val="00C2100B"/>
    <w:rsid w:val="00C2100C"/>
    <w:rsid w:val="00C211D7"/>
    <w:rsid w:val="00C2130B"/>
    <w:rsid w:val="00C2158F"/>
    <w:rsid w:val="00C21741"/>
    <w:rsid w:val="00C21C32"/>
    <w:rsid w:val="00C2226A"/>
    <w:rsid w:val="00C2228F"/>
    <w:rsid w:val="00C22AA3"/>
    <w:rsid w:val="00C2323D"/>
    <w:rsid w:val="00C2335C"/>
    <w:rsid w:val="00C23468"/>
    <w:rsid w:val="00C23539"/>
    <w:rsid w:val="00C236CC"/>
    <w:rsid w:val="00C23A68"/>
    <w:rsid w:val="00C23AF4"/>
    <w:rsid w:val="00C23B17"/>
    <w:rsid w:val="00C23BAD"/>
    <w:rsid w:val="00C23FC9"/>
    <w:rsid w:val="00C24082"/>
    <w:rsid w:val="00C24222"/>
    <w:rsid w:val="00C245AF"/>
    <w:rsid w:val="00C24658"/>
    <w:rsid w:val="00C2469D"/>
    <w:rsid w:val="00C24894"/>
    <w:rsid w:val="00C2497A"/>
    <w:rsid w:val="00C24A1F"/>
    <w:rsid w:val="00C24BDB"/>
    <w:rsid w:val="00C24ED7"/>
    <w:rsid w:val="00C24F44"/>
    <w:rsid w:val="00C2513A"/>
    <w:rsid w:val="00C2534A"/>
    <w:rsid w:val="00C2597A"/>
    <w:rsid w:val="00C25AFA"/>
    <w:rsid w:val="00C25EA1"/>
    <w:rsid w:val="00C26096"/>
    <w:rsid w:val="00C2610A"/>
    <w:rsid w:val="00C262D9"/>
    <w:rsid w:val="00C26648"/>
    <w:rsid w:val="00C267EE"/>
    <w:rsid w:val="00C26E3A"/>
    <w:rsid w:val="00C27B03"/>
    <w:rsid w:val="00C27D8E"/>
    <w:rsid w:val="00C27E49"/>
    <w:rsid w:val="00C27E79"/>
    <w:rsid w:val="00C27FBC"/>
    <w:rsid w:val="00C30224"/>
    <w:rsid w:val="00C30271"/>
    <w:rsid w:val="00C302AA"/>
    <w:rsid w:val="00C30385"/>
    <w:rsid w:val="00C3044D"/>
    <w:rsid w:val="00C30740"/>
    <w:rsid w:val="00C30822"/>
    <w:rsid w:val="00C3087A"/>
    <w:rsid w:val="00C30B2C"/>
    <w:rsid w:val="00C30D54"/>
    <w:rsid w:val="00C30DE9"/>
    <w:rsid w:val="00C30E66"/>
    <w:rsid w:val="00C30E7E"/>
    <w:rsid w:val="00C30E9B"/>
    <w:rsid w:val="00C310FB"/>
    <w:rsid w:val="00C311D8"/>
    <w:rsid w:val="00C315B4"/>
    <w:rsid w:val="00C31817"/>
    <w:rsid w:val="00C31948"/>
    <w:rsid w:val="00C31B78"/>
    <w:rsid w:val="00C32C4D"/>
    <w:rsid w:val="00C33207"/>
    <w:rsid w:val="00C3331D"/>
    <w:rsid w:val="00C33497"/>
    <w:rsid w:val="00C33755"/>
    <w:rsid w:val="00C33D2F"/>
    <w:rsid w:val="00C33D8C"/>
    <w:rsid w:val="00C33F0C"/>
    <w:rsid w:val="00C33FAE"/>
    <w:rsid w:val="00C340CE"/>
    <w:rsid w:val="00C34255"/>
    <w:rsid w:val="00C342C6"/>
    <w:rsid w:val="00C344DF"/>
    <w:rsid w:val="00C34710"/>
    <w:rsid w:val="00C34A02"/>
    <w:rsid w:val="00C34A7C"/>
    <w:rsid w:val="00C34A93"/>
    <w:rsid w:val="00C351A3"/>
    <w:rsid w:val="00C3522E"/>
    <w:rsid w:val="00C35A82"/>
    <w:rsid w:val="00C35B97"/>
    <w:rsid w:val="00C35C5C"/>
    <w:rsid w:val="00C35D38"/>
    <w:rsid w:val="00C360F9"/>
    <w:rsid w:val="00C36330"/>
    <w:rsid w:val="00C363FA"/>
    <w:rsid w:val="00C368FA"/>
    <w:rsid w:val="00C3693F"/>
    <w:rsid w:val="00C36D14"/>
    <w:rsid w:val="00C36E86"/>
    <w:rsid w:val="00C36EA6"/>
    <w:rsid w:val="00C36EFD"/>
    <w:rsid w:val="00C37126"/>
    <w:rsid w:val="00C37129"/>
    <w:rsid w:val="00C37244"/>
    <w:rsid w:val="00C377E2"/>
    <w:rsid w:val="00C378B3"/>
    <w:rsid w:val="00C379DB"/>
    <w:rsid w:val="00C37C54"/>
    <w:rsid w:val="00C4020C"/>
    <w:rsid w:val="00C40217"/>
    <w:rsid w:val="00C4056E"/>
    <w:rsid w:val="00C406DB"/>
    <w:rsid w:val="00C40943"/>
    <w:rsid w:val="00C40D75"/>
    <w:rsid w:val="00C41004"/>
    <w:rsid w:val="00C41083"/>
    <w:rsid w:val="00C41276"/>
    <w:rsid w:val="00C41280"/>
    <w:rsid w:val="00C41393"/>
    <w:rsid w:val="00C41984"/>
    <w:rsid w:val="00C41B9F"/>
    <w:rsid w:val="00C41BE0"/>
    <w:rsid w:val="00C41BE1"/>
    <w:rsid w:val="00C41D6F"/>
    <w:rsid w:val="00C41E55"/>
    <w:rsid w:val="00C41ED1"/>
    <w:rsid w:val="00C41F31"/>
    <w:rsid w:val="00C41F99"/>
    <w:rsid w:val="00C420BD"/>
    <w:rsid w:val="00C424A4"/>
    <w:rsid w:val="00C42795"/>
    <w:rsid w:val="00C429CB"/>
    <w:rsid w:val="00C42BC3"/>
    <w:rsid w:val="00C42F84"/>
    <w:rsid w:val="00C4321A"/>
    <w:rsid w:val="00C432B3"/>
    <w:rsid w:val="00C43629"/>
    <w:rsid w:val="00C43696"/>
    <w:rsid w:val="00C43989"/>
    <w:rsid w:val="00C43EFD"/>
    <w:rsid w:val="00C4435F"/>
    <w:rsid w:val="00C444D3"/>
    <w:rsid w:val="00C444ED"/>
    <w:rsid w:val="00C4468D"/>
    <w:rsid w:val="00C44823"/>
    <w:rsid w:val="00C4496B"/>
    <w:rsid w:val="00C44B49"/>
    <w:rsid w:val="00C44DAF"/>
    <w:rsid w:val="00C4517A"/>
    <w:rsid w:val="00C451B7"/>
    <w:rsid w:val="00C4550E"/>
    <w:rsid w:val="00C456CA"/>
    <w:rsid w:val="00C45E16"/>
    <w:rsid w:val="00C45F4E"/>
    <w:rsid w:val="00C45FBD"/>
    <w:rsid w:val="00C4610D"/>
    <w:rsid w:val="00C46159"/>
    <w:rsid w:val="00C467EF"/>
    <w:rsid w:val="00C4688F"/>
    <w:rsid w:val="00C46BDD"/>
    <w:rsid w:val="00C46E79"/>
    <w:rsid w:val="00C46EC2"/>
    <w:rsid w:val="00C472A2"/>
    <w:rsid w:val="00C473CA"/>
    <w:rsid w:val="00C4751B"/>
    <w:rsid w:val="00C479B1"/>
    <w:rsid w:val="00C47A8D"/>
    <w:rsid w:val="00C47EE7"/>
    <w:rsid w:val="00C5001A"/>
    <w:rsid w:val="00C50188"/>
    <w:rsid w:val="00C501C6"/>
    <w:rsid w:val="00C5030F"/>
    <w:rsid w:val="00C5075B"/>
    <w:rsid w:val="00C50B9B"/>
    <w:rsid w:val="00C50E39"/>
    <w:rsid w:val="00C516A9"/>
    <w:rsid w:val="00C517C7"/>
    <w:rsid w:val="00C5185A"/>
    <w:rsid w:val="00C51A1D"/>
    <w:rsid w:val="00C51DCC"/>
    <w:rsid w:val="00C5206B"/>
    <w:rsid w:val="00C52232"/>
    <w:rsid w:val="00C5226E"/>
    <w:rsid w:val="00C5247A"/>
    <w:rsid w:val="00C525A8"/>
    <w:rsid w:val="00C527A3"/>
    <w:rsid w:val="00C529BE"/>
    <w:rsid w:val="00C52B45"/>
    <w:rsid w:val="00C52BE3"/>
    <w:rsid w:val="00C52CC5"/>
    <w:rsid w:val="00C52CDE"/>
    <w:rsid w:val="00C52EFB"/>
    <w:rsid w:val="00C53131"/>
    <w:rsid w:val="00C53186"/>
    <w:rsid w:val="00C534EA"/>
    <w:rsid w:val="00C535C0"/>
    <w:rsid w:val="00C53996"/>
    <w:rsid w:val="00C539C1"/>
    <w:rsid w:val="00C541A5"/>
    <w:rsid w:val="00C5424F"/>
    <w:rsid w:val="00C5427B"/>
    <w:rsid w:val="00C54440"/>
    <w:rsid w:val="00C54978"/>
    <w:rsid w:val="00C54DB4"/>
    <w:rsid w:val="00C54EBE"/>
    <w:rsid w:val="00C55016"/>
    <w:rsid w:val="00C550EC"/>
    <w:rsid w:val="00C55598"/>
    <w:rsid w:val="00C55A39"/>
    <w:rsid w:val="00C55A7C"/>
    <w:rsid w:val="00C55F0E"/>
    <w:rsid w:val="00C56193"/>
    <w:rsid w:val="00C566BA"/>
    <w:rsid w:val="00C568B8"/>
    <w:rsid w:val="00C5692E"/>
    <w:rsid w:val="00C56CAD"/>
    <w:rsid w:val="00C56DC8"/>
    <w:rsid w:val="00C5749E"/>
    <w:rsid w:val="00C5750A"/>
    <w:rsid w:val="00C575C7"/>
    <w:rsid w:val="00C5794A"/>
    <w:rsid w:val="00C57A4C"/>
    <w:rsid w:val="00C57C1E"/>
    <w:rsid w:val="00C609A9"/>
    <w:rsid w:val="00C60B1E"/>
    <w:rsid w:val="00C60B87"/>
    <w:rsid w:val="00C60BCC"/>
    <w:rsid w:val="00C60C73"/>
    <w:rsid w:val="00C60F9D"/>
    <w:rsid w:val="00C61392"/>
    <w:rsid w:val="00C613CA"/>
    <w:rsid w:val="00C61552"/>
    <w:rsid w:val="00C615F3"/>
    <w:rsid w:val="00C61850"/>
    <w:rsid w:val="00C61A9A"/>
    <w:rsid w:val="00C61B31"/>
    <w:rsid w:val="00C61EB3"/>
    <w:rsid w:val="00C61EE9"/>
    <w:rsid w:val="00C6200A"/>
    <w:rsid w:val="00C621D3"/>
    <w:rsid w:val="00C626BC"/>
    <w:rsid w:val="00C626C5"/>
    <w:rsid w:val="00C626CB"/>
    <w:rsid w:val="00C62919"/>
    <w:rsid w:val="00C62A97"/>
    <w:rsid w:val="00C62AB9"/>
    <w:rsid w:val="00C62ADA"/>
    <w:rsid w:val="00C62E12"/>
    <w:rsid w:val="00C62F8F"/>
    <w:rsid w:val="00C62FEE"/>
    <w:rsid w:val="00C63742"/>
    <w:rsid w:val="00C63AD5"/>
    <w:rsid w:val="00C63B7F"/>
    <w:rsid w:val="00C642CE"/>
    <w:rsid w:val="00C64473"/>
    <w:rsid w:val="00C644A4"/>
    <w:rsid w:val="00C64592"/>
    <w:rsid w:val="00C645B0"/>
    <w:rsid w:val="00C64791"/>
    <w:rsid w:val="00C6482B"/>
    <w:rsid w:val="00C64AF6"/>
    <w:rsid w:val="00C64BB8"/>
    <w:rsid w:val="00C64E7A"/>
    <w:rsid w:val="00C64EDC"/>
    <w:rsid w:val="00C6550E"/>
    <w:rsid w:val="00C656BE"/>
    <w:rsid w:val="00C6599C"/>
    <w:rsid w:val="00C65C4C"/>
    <w:rsid w:val="00C65D3D"/>
    <w:rsid w:val="00C65D8C"/>
    <w:rsid w:val="00C6610D"/>
    <w:rsid w:val="00C6618E"/>
    <w:rsid w:val="00C664DB"/>
    <w:rsid w:val="00C66623"/>
    <w:rsid w:val="00C666A7"/>
    <w:rsid w:val="00C66A20"/>
    <w:rsid w:val="00C66B26"/>
    <w:rsid w:val="00C66D8D"/>
    <w:rsid w:val="00C66E14"/>
    <w:rsid w:val="00C66E93"/>
    <w:rsid w:val="00C66E98"/>
    <w:rsid w:val="00C66FF4"/>
    <w:rsid w:val="00C6708B"/>
    <w:rsid w:val="00C6763A"/>
    <w:rsid w:val="00C678C5"/>
    <w:rsid w:val="00C678EF"/>
    <w:rsid w:val="00C67A99"/>
    <w:rsid w:val="00C67B22"/>
    <w:rsid w:val="00C67D27"/>
    <w:rsid w:val="00C67D74"/>
    <w:rsid w:val="00C700AB"/>
    <w:rsid w:val="00C7033C"/>
    <w:rsid w:val="00C704DE"/>
    <w:rsid w:val="00C70525"/>
    <w:rsid w:val="00C70674"/>
    <w:rsid w:val="00C70BA1"/>
    <w:rsid w:val="00C70D0C"/>
    <w:rsid w:val="00C70DC5"/>
    <w:rsid w:val="00C70FE9"/>
    <w:rsid w:val="00C70FFC"/>
    <w:rsid w:val="00C710B5"/>
    <w:rsid w:val="00C71208"/>
    <w:rsid w:val="00C713CB"/>
    <w:rsid w:val="00C71586"/>
    <w:rsid w:val="00C716A6"/>
    <w:rsid w:val="00C716DB"/>
    <w:rsid w:val="00C71916"/>
    <w:rsid w:val="00C71B0E"/>
    <w:rsid w:val="00C71F42"/>
    <w:rsid w:val="00C7283E"/>
    <w:rsid w:val="00C728A9"/>
    <w:rsid w:val="00C72CCE"/>
    <w:rsid w:val="00C72D95"/>
    <w:rsid w:val="00C72F5E"/>
    <w:rsid w:val="00C7319C"/>
    <w:rsid w:val="00C73481"/>
    <w:rsid w:val="00C738D6"/>
    <w:rsid w:val="00C73943"/>
    <w:rsid w:val="00C73DDB"/>
    <w:rsid w:val="00C743B1"/>
    <w:rsid w:val="00C74487"/>
    <w:rsid w:val="00C74888"/>
    <w:rsid w:val="00C74AD0"/>
    <w:rsid w:val="00C74D35"/>
    <w:rsid w:val="00C74FE0"/>
    <w:rsid w:val="00C75025"/>
    <w:rsid w:val="00C75439"/>
    <w:rsid w:val="00C75449"/>
    <w:rsid w:val="00C755B7"/>
    <w:rsid w:val="00C75658"/>
    <w:rsid w:val="00C75A0B"/>
    <w:rsid w:val="00C75B0C"/>
    <w:rsid w:val="00C75EBC"/>
    <w:rsid w:val="00C7636E"/>
    <w:rsid w:val="00C76B04"/>
    <w:rsid w:val="00C76CF6"/>
    <w:rsid w:val="00C76D5F"/>
    <w:rsid w:val="00C76ECE"/>
    <w:rsid w:val="00C76FD3"/>
    <w:rsid w:val="00C7705B"/>
    <w:rsid w:val="00C7735B"/>
    <w:rsid w:val="00C7788B"/>
    <w:rsid w:val="00C77D4C"/>
    <w:rsid w:val="00C77E32"/>
    <w:rsid w:val="00C804D2"/>
    <w:rsid w:val="00C80508"/>
    <w:rsid w:val="00C80D9D"/>
    <w:rsid w:val="00C80F17"/>
    <w:rsid w:val="00C80FC6"/>
    <w:rsid w:val="00C8100F"/>
    <w:rsid w:val="00C81517"/>
    <w:rsid w:val="00C81603"/>
    <w:rsid w:val="00C81661"/>
    <w:rsid w:val="00C819C3"/>
    <w:rsid w:val="00C81B29"/>
    <w:rsid w:val="00C81BC0"/>
    <w:rsid w:val="00C81C6C"/>
    <w:rsid w:val="00C81E7A"/>
    <w:rsid w:val="00C82101"/>
    <w:rsid w:val="00C82C74"/>
    <w:rsid w:val="00C82C7F"/>
    <w:rsid w:val="00C82FFB"/>
    <w:rsid w:val="00C830A5"/>
    <w:rsid w:val="00C832C2"/>
    <w:rsid w:val="00C83319"/>
    <w:rsid w:val="00C8332B"/>
    <w:rsid w:val="00C833DB"/>
    <w:rsid w:val="00C83428"/>
    <w:rsid w:val="00C83430"/>
    <w:rsid w:val="00C83534"/>
    <w:rsid w:val="00C8367D"/>
    <w:rsid w:val="00C8370E"/>
    <w:rsid w:val="00C83768"/>
    <w:rsid w:val="00C83797"/>
    <w:rsid w:val="00C839E3"/>
    <w:rsid w:val="00C839ED"/>
    <w:rsid w:val="00C83A03"/>
    <w:rsid w:val="00C83B4B"/>
    <w:rsid w:val="00C83C94"/>
    <w:rsid w:val="00C84437"/>
    <w:rsid w:val="00C845D1"/>
    <w:rsid w:val="00C84BF3"/>
    <w:rsid w:val="00C84C41"/>
    <w:rsid w:val="00C84CBC"/>
    <w:rsid w:val="00C85117"/>
    <w:rsid w:val="00C851BE"/>
    <w:rsid w:val="00C85350"/>
    <w:rsid w:val="00C8575D"/>
    <w:rsid w:val="00C857D5"/>
    <w:rsid w:val="00C85D92"/>
    <w:rsid w:val="00C85DC9"/>
    <w:rsid w:val="00C85DEC"/>
    <w:rsid w:val="00C86324"/>
    <w:rsid w:val="00C86365"/>
    <w:rsid w:val="00C866DE"/>
    <w:rsid w:val="00C866F0"/>
    <w:rsid w:val="00C866FA"/>
    <w:rsid w:val="00C867B2"/>
    <w:rsid w:val="00C867EC"/>
    <w:rsid w:val="00C86A23"/>
    <w:rsid w:val="00C86B72"/>
    <w:rsid w:val="00C86EE9"/>
    <w:rsid w:val="00C86FE6"/>
    <w:rsid w:val="00C86FF4"/>
    <w:rsid w:val="00C8711C"/>
    <w:rsid w:val="00C871D7"/>
    <w:rsid w:val="00C872A0"/>
    <w:rsid w:val="00C87355"/>
    <w:rsid w:val="00C873B4"/>
    <w:rsid w:val="00C8751A"/>
    <w:rsid w:val="00C87692"/>
    <w:rsid w:val="00C87837"/>
    <w:rsid w:val="00C87B7B"/>
    <w:rsid w:val="00C87C24"/>
    <w:rsid w:val="00C902A4"/>
    <w:rsid w:val="00C9041F"/>
    <w:rsid w:val="00C9044C"/>
    <w:rsid w:val="00C90ACF"/>
    <w:rsid w:val="00C90AF6"/>
    <w:rsid w:val="00C90CFB"/>
    <w:rsid w:val="00C90DFA"/>
    <w:rsid w:val="00C90EAD"/>
    <w:rsid w:val="00C91619"/>
    <w:rsid w:val="00C9169F"/>
    <w:rsid w:val="00C91887"/>
    <w:rsid w:val="00C918CF"/>
    <w:rsid w:val="00C919C0"/>
    <w:rsid w:val="00C91E13"/>
    <w:rsid w:val="00C920E8"/>
    <w:rsid w:val="00C9216F"/>
    <w:rsid w:val="00C925CC"/>
    <w:rsid w:val="00C92694"/>
    <w:rsid w:val="00C92974"/>
    <w:rsid w:val="00C92990"/>
    <w:rsid w:val="00C92B4C"/>
    <w:rsid w:val="00C92D03"/>
    <w:rsid w:val="00C92E7E"/>
    <w:rsid w:val="00C92F4A"/>
    <w:rsid w:val="00C930E7"/>
    <w:rsid w:val="00C9325A"/>
    <w:rsid w:val="00C93514"/>
    <w:rsid w:val="00C936B8"/>
    <w:rsid w:val="00C936BE"/>
    <w:rsid w:val="00C936C5"/>
    <w:rsid w:val="00C93795"/>
    <w:rsid w:val="00C938F6"/>
    <w:rsid w:val="00C94041"/>
    <w:rsid w:val="00C941CE"/>
    <w:rsid w:val="00C94287"/>
    <w:rsid w:val="00C94721"/>
    <w:rsid w:val="00C9476F"/>
    <w:rsid w:val="00C94C30"/>
    <w:rsid w:val="00C94E78"/>
    <w:rsid w:val="00C94EC9"/>
    <w:rsid w:val="00C95228"/>
    <w:rsid w:val="00C9543F"/>
    <w:rsid w:val="00C9555B"/>
    <w:rsid w:val="00C959E5"/>
    <w:rsid w:val="00C95AF5"/>
    <w:rsid w:val="00C95B5B"/>
    <w:rsid w:val="00C95C9F"/>
    <w:rsid w:val="00C965CE"/>
    <w:rsid w:val="00C96956"/>
    <w:rsid w:val="00C96AE9"/>
    <w:rsid w:val="00C96B83"/>
    <w:rsid w:val="00C96BFB"/>
    <w:rsid w:val="00C96C56"/>
    <w:rsid w:val="00C96CE0"/>
    <w:rsid w:val="00C96EAB"/>
    <w:rsid w:val="00C97365"/>
    <w:rsid w:val="00C97451"/>
    <w:rsid w:val="00C97507"/>
    <w:rsid w:val="00C97744"/>
    <w:rsid w:val="00C97B40"/>
    <w:rsid w:val="00C97CD0"/>
    <w:rsid w:val="00CA00D2"/>
    <w:rsid w:val="00CA04A3"/>
    <w:rsid w:val="00CA07CD"/>
    <w:rsid w:val="00CA0A0B"/>
    <w:rsid w:val="00CA1048"/>
    <w:rsid w:val="00CA108E"/>
    <w:rsid w:val="00CA13B7"/>
    <w:rsid w:val="00CA14CD"/>
    <w:rsid w:val="00CA1562"/>
    <w:rsid w:val="00CA15C7"/>
    <w:rsid w:val="00CA15F0"/>
    <w:rsid w:val="00CA1736"/>
    <w:rsid w:val="00CA17B0"/>
    <w:rsid w:val="00CA17CF"/>
    <w:rsid w:val="00CA1855"/>
    <w:rsid w:val="00CA1D4C"/>
    <w:rsid w:val="00CA20B1"/>
    <w:rsid w:val="00CA2402"/>
    <w:rsid w:val="00CA260F"/>
    <w:rsid w:val="00CA262D"/>
    <w:rsid w:val="00CA2AE8"/>
    <w:rsid w:val="00CA2B02"/>
    <w:rsid w:val="00CA2C09"/>
    <w:rsid w:val="00CA2D62"/>
    <w:rsid w:val="00CA335A"/>
    <w:rsid w:val="00CA343F"/>
    <w:rsid w:val="00CA35D5"/>
    <w:rsid w:val="00CA37A7"/>
    <w:rsid w:val="00CA3CA9"/>
    <w:rsid w:val="00CA3D8B"/>
    <w:rsid w:val="00CA4058"/>
    <w:rsid w:val="00CA4099"/>
    <w:rsid w:val="00CA42E4"/>
    <w:rsid w:val="00CA4376"/>
    <w:rsid w:val="00CA4CF3"/>
    <w:rsid w:val="00CA5086"/>
    <w:rsid w:val="00CA55B6"/>
    <w:rsid w:val="00CA55ED"/>
    <w:rsid w:val="00CA58E7"/>
    <w:rsid w:val="00CA597F"/>
    <w:rsid w:val="00CA5CDC"/>
    <w:rsid w:val="00CA5D60"/>
    <w:rsid w:val="00CA5ECF"/>
    <w:rsid w:val="00CA5F45"/>
    <w:rsid w:val="00CA602F"/>
    <w:rsid w:val="00CA6054"/>
    <w:rsid w:val="00CA6E40"/>
    <w:rsid w:val="00CA702F"/>
    <w:rsid w:val="00CA70D2"/>
    <w:rsid w:val="00CA70F0"/>
    <w:rsid w:val="00CA716A"/>
    <w:rsid w:val="00CA781B"/>
    <w:rsid w:val="00CB015E"/>
    <w:rsid w:val="00CB0173"/>
    <w:rsid w:val="00CB01D9"/>
    <w:rsid w:val="00CB024B"/>
    <w:rsid w:val="00CB03AE"/>
    <w:rsid w:val="00CB058B"/>
    <w:rsid w:val="00CB0628"/>
    <w:rsid w:val="00CB0BB0"/>
    <w:rsid w:val="00CB0BB2"/>
    <w:rsid w:val="00CB0C9F"/>
    <w:rsid w:val="00CB169B"/>
    <w:rsid w:val="00CB16A1"/>
    <w:rsid w:val="00CB1D93"/>
    <w:rsid w:val="00CB2147"/>
    <w:rsid w:val="00CB21D3"/>
    <w:rsid w:val="00CB29DD"/>
    <w:rsid w:val="00CB2AA1"/>
    <w:rsid w:val="00CB2C81"/>
    <w:rsid w:val="00CB2DE3"/>
    <w:rsid w:val="00CB2DF2"/>
    <w:rsid w:val="00CB3057"/>
    <w:rsid w:val="00CB322D"/>
    <w:rsid w:val="00CB32A5"/>
    <w:rsid w:val="00CB32B4"/>
    <w:rsid w:val="00CB3388"/>
    <w:rsid w:val="00CB3534"/>
    <w:rsid w:val="00CB3703"/>
    <w:rsid w:val="00CB3AF4"/>
    <w:rsid w:val="00CB3B52"/>
    <w:rsid w:val="00CB3E3B"/>
    <w:rsid w:val="00CB3ED6"/>
    <w:rsid w:val="00CB4167"/>
    <w:rsid w:val="00CB4231"/>
    <w:rsid w:val="00CB451E"/>
    <w:rsid w:val="00CB45A3"/>
    <w:rsid w:val="00CB469A"/>
    <w:rsid w:val="00CB46B3"/>
    <w:rsid w:val="00CB475D"/>
    <w:rsid w:val="00CB477C"/>
    <w:rsid w:val="00CB4A3E"/>
    <w:rsid w:val="00CB4AA1"/>
    <w:rsid w:val="00CB4C13"/>
    <w:rsid w:val="00CB4E96"/>
    <w:rsid w:val="00CB5324"/>
    <w:rsid w:val="00CB53B8"/>
    <w:rsid w:val="00CB54E6"/>
    <w:rsid w:val="00CB558F"/>
    <w:rsid w:val="00CB5764"/>
    <w:rsid w:val="00CB5773"/>
    <w:rsid w:val="00CB5D3A"/>
    <w:rsid w:val="00CB5F68"/>
    <w:rsid w:val="00CB5F88"/>
    <w:rsid w:val="00CB65F1"/>
    <w:rsid w:val="00CB6658"/>
    <w:rsid w:val="00CB67F2"/>
    <w:rsid w:val="00CB682A"/>
    <w:rsid w:val="00CB68F9"/>
    <w:rsid w:val="00CB6979"/>
    <w:rsid w:val="00CB6C40"/>
    <w:rsid w:val="00CB6C57"/>
    <w:rsid w:val="00CB6DB6"/>
    <w:rsid w:val="00CB6DC4"/>
    <w:rsid w:val="00CB71D5"/>
    <w:rsid w:val="00CB732B"/>
    <w:rsid w:val="00CB743A"/>
    <w:rsid w:val="00CB759A"/>
    <w:rsid w:val="00CB764E"/>
    <w:rsid w:val="00CB7787"/>
    <w:rsid w:val="00CB782C"/>
    <w:rsid w:val="00CB78B5"/>
    <w:rsid w:val="00CC074B"/>
    <w:rsid w:val="00CC0880"/>
    <w:rsid w:val="00CC0A9E"/>
    <w:rsid w:val="00CC0CF2"/>
    <w:rsid w:val="00CC1474"/>
    <w:rsid w:val="00CC1672"/>
    <w:rsid w:val="00CC1892"/>
    <w:rsid w:val="00CC1B13"/>
    <w:rsid w:val="00CC1B33"/>
    <w:rsid w:val="00CC1F58"/>
    <w:rsid w:val="00CC22DB"/>
    <w:rsid w:val="00CC239D"/>
    <w:rsid w:val="00CC24D6"/>
    <w:rsid w:val="00CC257C"/>
    <w:rsid w:val="00CC2650"/>
    <w:rsid w:val="00CC2801"/>
    <w:rsid w:val="00CC28B1"/>
    <w:rsid w:val="00CC2922"/>
    <w:rsid w:val="00CC29EA"/>
    <w:rsid w:val="00CC2EA1"/>
    <w:rsid w:val="00CC3149"/>
    <w:rsid w:val="00CC314B"/>
    <w:rsid w:val="00CC330C"/>
    <w:rsid w:val="00CC35E1"/>
    <w:rsid w:val="00CC3BB5"/>
    <w:rsid w:val="00CC3BBC"/>
    <w:rsid w:val="00CC3C3E"/>
    <w:rsid w:val="00CC3EBA"/>
    <w:rsid w:val="00CC3FAB"/>
    <w:rsid w:val="00CC40FA"/>
    <w:rsid w:val="00CC4298"/>
    <w:rsid w:val="00CC438E"/>
    <w:rsid w:val="00CC4434"/>
    <w:rsid w:val="00CC46FF"/>
    <w:rsid w:val="00CC4796"/>
    <w:rsid w:val="00CC4938"/>
    <w:rsid w:val="00CC4A20"/>
    <w:rsid w:val="00CC4A6A"/>
    <w:rsid w:val="00CC4A8D"/>
    <w:rsid w:val="00CC4DB2"/>
    <w:rsid w:val="00CC4EEE"/>
    <w:rsid w:val="00CC4EFE"/>
    <w:rsid w:val="00CC5178"/>
    <w:rsid w:val="00CC5361"/>
    <w:rsid w:val="00CC5647"/>
    <w:rsid w:val="00CC565D"/>
    <w:rsid w:val="00CC5681"/>
    <w:rsid w:val="00CC5739"/>
    <w:rsid w:val="00CC5749"/>
    <w:rsid w:val="00CC5806"/>
    <w:rsid w:val="00CC5914"/>
    <w:rsid w:val="00CC593C"/>
    <w:rsid w:val="00CC5D6E"/>
    <w:rsid w:val="00CC5E98"/>
    <w:rsid w:val="00CC618B"/>
    <w:rsid w:val="00CC61DF"/>
    <w:rsid w:val="00CC62FB"/>
    <w:rsid w:val="00CC65F9"/>
    <w:rsid w:val="00CC693D"/>
    <w:rsid w:val="00CC6ADC"/>
    <w:rsid w:val="00CC6AE4"/>
    <w:rsid w:val="00CC6B34"/>
    <w:rsid w:val="00CC6B70"/>
    <w:rsid w:val="00CC6C36"/>
    <w:rsid w:val="00CC6D2B"/>
    <w:rsid w:val="00CC6F8C"/>
    <w:rsid w:val="00CC7083"/>
    <w:rsid w:val="00CC7752"/>
    <w:rsid w:val="00CC794C"/>
    <w:rsid w:val="00CC7F3D"/>
    <w:rsid w:val="00CD00BA"/>
    <w:rsid w:val="00CD031B"/>
    <w:rsid w:val="00CD03F8"/>
    <w:rsid w:val="00CD0747"/>
    <w:rsid w:val="00CD08A3"/>
    <w:rsid w:val="00CD0A88"/>
    <w:rsid w:val="00CD0DAA"/>
    <w:rsid w:val="00CD1236"/>
    <w:rsid w:val="00CD194D"/>
    <w:rsid w:val="00CD1A14"/>
    <w:rsid w:val="00CD1DB5"/>
    <w:rsid w:val="00CD1FCF"/>
    <w:rsid w:val="00CD20BD"/>
    <w:rsid w:val="00CD21DA"/>
    <w:rsid w:val="00CD2370"/>
    <w:rsid w:val="00CD23FF"/>
    <w:rsid w:val="00CD2530"/>
    <w:rsid w:val="00CD27C7"/>
    <w:rsid w:val="00CD2A5B"/>
    <w:rsid w:val="00CD2AFB"/>
    <w:rsid w:val="00CD2DBF"/>
    <w:rsid w:val="00CD2F9D"/>
    <w:rsid w:val="00CD3143"/>
    <w:rsid w:val="00CD35B6"/>
    <w:rsid w:val="00CD3C40"/>
    <w:rsid w:val="00CD4398"/>
    <w:rsid w:val="00CD491D"/>
    <w:rsid w:val="00CD4B35"/>
    <w:rsid w:val="00CD4BED"/>
    <w:rsid w:val="00CD4BF7"/>
    <w:rsid w:val="00CD5091"/>
    <w:rsid w:val="00CD50F4"/>
    <w:rsid w:val="00CD51B6"/>
    <w:rsid w:val="00CD54CB"/>
    <w:rsid w:val="00CD5600"/>
    <w:rsid w:val="00CD56C9"/>
    <w:rsid w:val="00CD5754"/>
    <w:rsid w:val="00CD5821"/>
    <w:rsid w:val="00CD5D7B"/>
    <w:rsid w:val="00CD5D86"/>
    <w:rsid w:val="00CD611D"/>
    <w:rsid w:val="00CD629A"/>
    <w:rsid w:val="00CD657D"/>
    <w:rsid w:val="00CD6F1E"/>
    <w:rsid w:val="00CD7048"/>
    <w:rsid w:val="00CD7358"/>
    <w:rsid w:val="00CD7474"/>
    <w:rsid w:val="00CD7906"/>
    <w:rsid w:val="00CD7A78"/>
    <w:rsid w:val="00CD7BE8"/>
    <w:rsid w:val="00CD7CDD"/>
    <w:rsid w:val="00CD7D84"/>
    <w:rsid w:val="00CE008B"/>
    <w:rsid w:val="00CE0307"/>
    <w:rsid w:val="00CE06DF"/>
    <w:rsid w:val="00CE0738"/>
    <w:rsid w:val="00CE08DE"/>
    <w:rsid w:val="00CE09D5"/>
    <w:rsid w:val="00CE0C9C"/>
    <w:rsid w:val="00CE0D28"/>
    <w:rsid w:val="00CE102E"/>
    <w:rsid w:val="00CE1219"/>
    <w:rsid w:val="00CE13D5"/>
    <w:rsid w:val="00CE154C"/>
    <w:rsid w:val="00CE1712"/>
    <w:rsid w:val="00CE1748"/>
    <w:rsid w:val="00CE197D"/>
    <w:rsid w:val="00CE1D03"/>
    <w:rsid w:val="00CE1E4A"/>
    <w:rsid w:val="00CE210A"/>
    <w:rsid w:val="00CE255D"/>
    <w:rsid w:val="00CE2996"/>
    <w:rsid w:val="00CE2B2B"/>
    <w:rsid w:val="00CE2C5F"/>
    <w:rsid w:val="00CE2CC4"/>
    <w:rsid w:val="00CE2D1D"/>
    <w:rsid w:val="00CE3146"/>
    <w:rsid w:val="00CE3339"/>
    <w:rsid w:val="00CE35D0"/>
    <w:rsid w:val="00CE35F8"/>
    <w:rsid w:val="00CE3621"/>
    <w:rsid w:val="00CE36CF"/>
    <w:rsid w:val="00CE3757"/>
    <w:rsid w:val="00CE3FD9"/>
    <w:rsid w:val="00CE40A2"/>
    <w:rsid w:val="00CE43B4"/>
    <w:rsid w:val="00CE4796"/>
    <w:rsid w:val="00CE4A3B"/>
    <w:rsid w:val="00CE4A61"/>
    <w:rsid w:val="00CE4DA4"/>
    <w:rsid w:val="00CE50C7"/>
    <w:rsid w:val="00CE5192"/>
    <w:rsid w:val="00CE5253"/>
    <w:rsid w:val="00CE53B0"/>
    <w:rsid w:val="00CE5604"/>
    <w:rsid w:val="00CE565E"/>
    <w:rsid w:val="00CE5B22"/>
    <w:rsid w:val="00CE5E37"/>
    <w:rsid w:val="00CE6218"/>
    <w:rsid w:val="00CE6434"/>
    <w:rsid w:val="00CE66B0"/>
    <w:rsid w:val="00CE6ACE"/>
    <w:rsid w:val="00CE6D13"/>
    <w:rsid w:val="00CE6D46"/>
    <w:rsid w:val="00CE6D4A"/>
    <w:rsid w:val="00CE70AF"/>
    <w:rsid w:val="00CE70D7"/>
    <w:rsid w:val="00CE7159"/>
    <w:rsid w:val="00CE723B"/>
    <w:rsid w:val="00CE7287"/>
    <w:rsid w:val="00CE7477"/>
    <w:rsid w:val="00CE76DC"/>
    <w:rsid w:val="00CE7A50"/>
    <w:rsid w:val="00CE7A56"/>
    <w:rsid w:val="00CE7D5F"/>
    <w:rsid w:val="00CE7DD2"/>
    <w:rsid w:val="00CF021C"/>
    <w:rsid w:val="00CF07E2"/>
    <w:rsid w:val="00CF08DD"/>
    <w:rsid w:val="00CF09D4"/>
    <w:rsid w:val="00CF0DB2"/>
    <w:rsid w:val="00CF116C"/>
    <w:rsid w:val="00CF1894"/>
    <w:rsid w:val="00CF1D61"/>
    <w:rsid w:val="00CF21AB"/>
    <w:rsid w:val="00CF2439"/>
    <w:rsid w:val="00CF257D"/>
    <w:rsid w:val="00CF2681"/>
    <w:rsid w:val="00CF2A31"/>
    <w:rsid w:val="00CF2B2C"/>
    <w:rsid w:val="00CF2CF3"/>
    <w:rsid w:val="00CF32B0"/>
    <w:rsid w:val="00CF3C11"/>
    <w:rsid w:val="00CF3D37"/>
    <w:rsid w:val="00CF3E48"/>
    <w:rsid w:val="00CF3F82"/>
    <w:rsid w:val="00CF4132"/>
    <w:rsid w:val="00CF4295"/>
    <w:rsid w:val="00CF4401"/>
    <w:rsid w:val="00CF4473"/>
    <w:rsid w:val="00CF449C"/>
    <w:rsid w:val="00CF4688"/>
    <w:rsid w:val="00CF4C71"/>
    <w:rsid w:val="00CF50D3"/>
    <w:rsid w:val="00CF5179"/>
    <w:rsid w:val="00CF526E"/>
    <w:rsid w:val="00CF52E4"/>
    <w:rsid w:val="00CF5350"/>
    <w:rsid w:val="00CF55A0"/>
    <w:rsid w:val="00CF59C6"/>
    <w:rsid w:val="00CF5A2A"/>
    <w:rsid w:val="00CF5B6C"/>
    <w:rsid w:val="00CF5CA3"/>
    <w:rsid w:val="00CF5D92"/>
    <w:rsid w:val="00CF639B"/>
    <w:rsid w:val="00CF6486"/>
    <w:rsid w:val="00CF6545"/>
    <w:rsid w:val="00CF690D"/>
    <w:rsid w:val="00CF6A41"/>
    <w:rsid w:val="00CF71CE"/>
    <w:rsid w:val="00CF729F"/>
    <w:rsid w:val="00CF739E"/>
    <w:rsid w:val="00CF75D1"/>
    <w:rsid w:val="00CF76E3"/>
    <w:rsid w:val="00CF794B"/>
    <w:rsid w:val="00CF7AA3"/>
    <w:rsid w:val="00CF7CEB"/>
    <w:rsid w:val="00D002D9"/>
    <w:rsid w:val="00D00522"/>
    <w:rsid w:val="00D006FE"/>
    <w:rsid w:val="00D008FD"/>
    <w:rsid w:val="00D00A51"/>
    <w:rsid w:val="00D00A55"/>
    <w:rsid w:val="00D00B2A"/>
    <w:rsid w:val="00D00C83"/>
    <w:rsid w:val="00D00D42"/>
    <w:rsid w:val="00D00EA0"/>
    <w:rsid w:val="00D00FDE"/>
    <w:rsid w:val="00D010DC"/>
    <w:rsid w:val="00D0147E"/>
    <w:rsid w:val="00D0171B"/>
    <w:rsid w:val="00D01A57"/>
    <w:rsid w:val="00D01B02"/>
    <w:rsid w:val="00D01C26"/>
    <w:rsid w:val="00D01F1D"/>
    <w:rsid w:val="00D01F7A"/>
    <w:rsid w:val="00D02070"/>
    <w:rsid w:val="00D0208E"/>
    <w:rsid w:val="00D022A8"/>
    <w:rsid w:val="00D0267F"/>
    <w:rsid w:val="00D0275A"/>
    <w:rsid w:val="00D0279C"/>
    <w:rsid w:val="00D02856"/>
    <w:rsid w:val="00D02A0A"/>
    <w:rsid w:val="00D02B5F"/>
    <w:rsid w:val="00D02BB0"/>
    <w:rsid w:val="00D0320B"/>
    <w:rsid w:val="00D03306"/>
    <w:rsid w:val="00D03383"/>
    <w:rsid w:val="00D033B1"/>
    <w:rsid w:val="00D03819"/>
    <w:rsid w:val="00D03D31"/>
    <w:rsid w:val="00D04091"/>
    <w:rsid w:val="00D042D7"/>
    <w:rsid w:val="00D045F8"/>
    <w:rsid w:val="00D04731"/>
    <w:rsid w:val="00D0489A"/>
    <w:rsid w:val="00D048D4"/>
    <w:rsid w:val="00D0499F"/>
    <w:rsid w:val="00D04D01"/>
    <w:rsid w:val="00D04F5A"/>
    <w:rsid w:val="00D050F8"/>
    <w:rsid w:val="00D054F9"/>
    <w:rsid w:val="00D057C9"/>
    <w:rsid w:val="00D05921"/>
    <w:rsid w:val="00D05AD3"/>
    <w:rsid w:val="00D05D90"/>
    <w:rsid w:val="00D0624D"/>
    <w:rsid w:val="00D063A8"/>
    <w:rsid w:val="00D06449"/>
    <w:rsid w:val="00D06C5B"/>
    <w:rsid w:val="00D06E06"/>
    <w:rsid w:val="00D07057"/>
    <w:rsid w:val="00D0745B"/>
    <w:rsid w:val="00D074B9"/>
    <w:rsid w:val="00D07E3A"/>
    <w:rsid w:val="00D1013A"/>
    <w:rsid w:val="00D10161"/>
    <w:rsid w:val="00D10603"/>
    <w:rsid w:val="00D107B2"/>
    <w:rsid w:val="00D10952"/>
    <w:rsid w:val="00D110AE"/>
    <w:rsid w:val="00D111A6"/>
    <w:rsid w:val="00D111CB"/>
    <w:rsid w:val="00D111D4"/>
    <w:rsid w:val="00D1148F"/>
    <w:rsid w:val="00D11604"/>
    <w:rsid w:val="00D11677"/>
    <w:rsid w:val="00D116CE"/>
    <w:rsid w:val="00D11BA3"/>
    <w:rsid w:val="00D11F28"/>
    <w:rsid w:val="00D12551"/>
    <w:rsid w:val="00D12B36"/>
    <w:rsid w:val="00D12BFE"/>
    <w:rsid w:val="00D12CC4"/>
    <w:rsid w:val="00D130C4"/>
    <w:rsid w:val="00D1338A"/>
    <w:rsid w:val="00D134A7"/>
    <w:rsid w:val="00D137F4"/>
    <w:rsid w:val="00D139FD"/>
    <w:rsid w:val="00D13B67"/>
    <w:rsid w:val="00D140FA"/>
    <w:rsid w:val="00D14225"/>
    <w:rsid w:val="00D1466B"/>
    <w:rsid w:val="00D14683"/>
    <w:rsid w:val="00D14700"/>
    <w:rsid w:val="00D14861"/>
    <w:rsid w:val="00D14D3A"/>
    <w:rsid w:val="00D153A5"/>
    <w:rsid w:val="00D153E5"/>
    <w:rsid w:val="00D1592E"/>
    <w:rsid w:val="00D15994"/>
    <w:rsid w:val="00D15B2A"/>
    <w:rsid w:val="00D15CC8"/>
    <w:rsid w:val="00D15DB2"/>
    <w:rsid w:val="00D15FBC"/>
    <w:rsid w:val="00D16911"/>
    <w:rsid w:val="00D16AFB"/>
    <w:rsid w:val="00D16C53"/>
    <w:rsid w:val="00D16D75"/>
    <w:rsid w:val="00D16D95"/>
    <w:rsid w:val="00D16EFE"/>
    <w:rsid w:val="00D1723B"/>
    <w:rsid w:val="00D17404"/>
    <w:rsid w:val="00D17498"/>
    <w:rsid w:val="00D17B3F"/>
    <w:rsid w:val="00D17D40"/>
    <w:rsid w:val="00D17E60"/>
    <w:rsid w:val="00D200BF"/>
    <w:rsid w:val="00D20161"/>
    <w:rsid w:val="00D20259"/>
    <w:rsid w:val="00D20379"/>
    <w:rsid w:val="00D203AE"/>
    <w:rsid w:val="00D207DD"/>
    <w:rsid w:val="00D208D0"/>
    <w:rsid w:val="00D20E9F"/>
    <w:rsid w:val="00D21011"/>
    <w:rsid w:val="00D211A7"/>
    <w:rsid w:val="00D2124E"/>
    <w:rsid w:val="00D21659"/>
    <w:rsid w:val="00D218B3"/>
    <w:rsid w:val="00D21C9A"/>
    <w:rsid w:val="00D21D55"/>
    <w:rsid w:val="00D22143"/>
    <w:rsid w:val="00D2224F"/>
    <w:rsid w:val="00D22287"/>
    <w:rsid w:val="00D22492"/>
    <w:rsid w:val="00D22585"/>
    <w:rsid w:val="00D22807"/>
    <w:rsid w:val="00D22D93"/>
    <w:rsid w:val="00D22E06"/>
    <w:rsid w:val="00D22F2F"/>
    <w:rsid w:val="00D23197"/>
    <w:rsid w:val="00D2333F"/>
    <w:rsid w:val="00D23597"/>
    <w:rsid w:val="00D23835"/>
    <w:rsid w:val="00D23977"/>
    <w:rsid w:val="00D23B98"/>
    <w:rsid w:val="00D23EAD"/>
    <w:rsid w:val="00D24889"/>
    <w:rsid w:val="00D24C67"/>
    <w:rsid w:val="00D24ED9"/>
    <w:rsid w:val="00D24F0F"/>
    <w:rsid w:val="00D24FA8"/>
    <w:rsid w:val="00D250EA"/>
    <w:rsid w:val="00D251CF"/>
    <w:rsid w:val="00D253AF"/>
    <w:rsid w:val="00D25505"/>
    <w:rsid w:val="00D25584"/>
    <w:rsid w:val="00D257CC"/>
    <w:rsid w:val="00D25984"/>
    <w:rsid w:val="00D25A44"/>
    <w:rsid w:val="00D2609E"/>
    <w:rsid w:val="00D26919"/>
    <w:rsid w:val="00D269E2"/>
    <w:rsid w:val="00D269E5"/>
    <w:rsid w:val="00D26A91"/>
    <w:rsid w:val="00D26E35"/>
    <w:rsid w:val="00D278A2"/>
    <w:rsid w:val="00D27982"/>
    <w:rsid w:val="00D27B46"/>
    <w:rsid w:val="00D27FDB"/>
    <w:rsid w:val="00D300C6"/>
    <w:rsid w:val="00D301C2"/>
    <w:rsid w:val="00D308BD"/>
    <w:rsid w:val="00D308EE"/>
    <w:rsid w:val="00D30E79"/>
    <w:rsid w:val="00D31223"/>
    <w:rsid w:val="00D31774"/>
    <w:rsid w:val="00D31957"/>
    <w:rsid w:val="00D319A0"/>
    <w:rsid w:val="00D31C7A"/>
    <w:rsid w:val="00D31D6A"/>
    <w:rsid w:val="00D31E13"/>
    <w:rsid w:val="00D321E2"/>
    <w:rsid w:val="00D324C1"/>
    <w:rsid w:val="00D32562"/>
    <w:rsid w:val="00D32757"/>
    <w:rsid w:val="00D32915"/>
    <w:rsid w:val="00D32AD2"/>
    <w:rsid w:val="00D32AEF"/>
    <w:rsid w:val="00D32F20"/>
    <w:rsid w:val="00D32FAF"/>
    <w:rsid w:val="00D33159"/>
    <w:rsid w:val="00D33193"/>
    <w:rsid w:val="00D334AE"/>
    <w:rsid w:val="00D336A6"/>
    <w:rsid w:val="00D3374F"/>
    <w:rsid w:val="00D33A3A"/>
    <w:rsid w:val="00D33B7D"/>
    <w:rsid w:val="00D33C27"/>
    <w:rsid w:val="00D33E47"/>
    <w:rsid w:val="00D33FE5"/>
    <w:rsid w:val="00D34212"/>
    <w:rsid w:val="00D3423C"/>
    <w:rsid w:val="00D34730"/>
    <w:rsid w:val="00D3475D"/>
    <w:rsid w:val="00D34BAB"/>
    <w:rsid w:val="00D34BD5"/>
    <w:rsid w:val="00D34F71"/>
    <w:rsid w:val="00D3505D"/>
    <w:rsid w:val="00D350DD"/>
    <w:rsid w:val="00D351FB"/>
    <w:rsid w:val="00D35332"/>
    <w:rsid w:val="00D3548B"/>
    <w:rsid w:val="00D355D3"/>
    <w:rsid w:val="00D3570C"/>
    <w:rsid w:val="00D36124"/>
    <w:rsid w:val="00D3650F"/>
    <w:rsid w:val="00D3663B"/>
    <w:rsid w:val="00D368F3"/>
    <w:rsid w:val="00D36A4A"/>
    <w:rsid w:val="00D36B47"/>
    <w:rsid w:val="00D36B80"/>
    <w:rsid w:val="00D36EAF"/>
    <w:rsid w:val="00D36ED3"/>
    <w:rsid w:val="00D371C6"/>
    <w:rsid w:val="00D3738E"/>
    <w:rsid w:val="00D37545"/>
    <w:rsid w:val="00D3790E"/>
    <w:rsid w:val="00D37B30"/>
    <w:rsid w:val="00D37BA5"/>
    <w:rsid w:val="00D37C3E"/>
    <w:rsid w:val="00D37D22"/>
    <w:rsid w:val="00D37E81"/>
    <w:rsid w:val="00D40716"/>
    <w:rsid w:val="00D40934"/>
    <w:rsid w:val="00D40A78"/>
    <w:rsid w:val="00D40B08"/>
    <w:rsid w:val="00D40B97"/>
    <w:rsid w:val="00D40D75"/>
    <w:rsid w:val="00D40EBD"/>
    <w:rsid w:val="00D410DD"/>
    <w:rsid w:val="00D411C8"/>
    <w:rsid w:val="00D414BF"/>
    <w:rsid w:val="00D415CF"/>
    <w:rsid w:val="00D41682"/>
    <w:rsid w:val="00D4185E"/>
    <w:rsid w:val="00D41CAA"/>
    <w:rsid w:val="00D41D56"/>
    <w:rsid w:val="00D4211F"/>
    <w:rsid w:val="00D4231B"/>
    <w:rsid w:val="00D424DA"/>
    <w:rsid w:val="00D427F8"/>
    <w:rsid w:val="00D428D1"/>
    <w:rsid w:val="00D428F8"/>
    <w:rsid w:val="00D42A84"/>
    <w:rsid w:val="00D42A98"/>
    <w:rsid w:val="00D42AC5"/>
    <w:rsid w:val="00D43014"/>
    <w:rsid w:val="00D4335B"/>
    <w:rsid w:val="00D43464"/>
    <w:rsid w:val="00D43515"/>
    <w:rsid w:val="00D4380E"/>
    <w:rsid w:val="00D4427E"/>
    <w:rsid w:val="00D44411"/>
    <w:rsid w:val="00D444FA"/>
    <w:rsid w:val="00D44838"/>
    <w:rsid w:val="00D4487B"/>
    <w:rsid w:val="00D448FD"/>
    <w:rsid w:val="00D44AC8"/>
    <w:rsid w:val="00D44B43"/>
    <w:rsid w:val="00D450BE"/>
    <w:rsid w:val="00D451F3"/>
    <w:rsid w:val="00D45764"/>
    <w:rsid w:val="00D45772"/>
    <w:rsid w:val="00D45CE1"/>
    <w:rsid w:val="00D45F8D"/>
    <w:rsid w:val="00D4637C"/>
    <w:rsid w:val="00D463E5"/>
    <w:rsid w:val="00D464E4"/>
    <w:rsid w:val="00D4695A"/>
    <w:rsid w:val="00D46A8E"/>
    <w:rsid w:val="00D47217"/>
    <w:rsid w:val="00D47256"/>
    <w:rsid w:val="00D47378"/>
    <w:rsid w:val="00D47541"/>
    <w:rsid w:val="00D47638"/>
    <w:rsid w:val="00D47A74"/>
    <w:rsid w:val="00D47BE6"/>
    <w:rsid w:val="00D50402"/>
    <w:rsid w:val="00D50561"/>
    <w:rsid w:val="00D509A3"/>
    <w:rsid w:val="00D50AD2"/>
    <w:rsid w:val="00D50BD0"/>
    <w:rsid w:val="00D50C56"/>
    <w:rsid w:val="00D50DD6"/>
    <w:rsid w:val="00D5117D"/>
    <w:rsid w:val="00D51794"/>
    <w:rsid w:val="00D51B8F"/>
    <w:rsid w:val="00D51C7C"/>
    <w:rsid w:val="00D51DE1"/>
    <w:rsid w:val="00D51EE5"/>
    <w:rsid w:val="00D52010"/>
    <w:rsid w:val="00D520B2"/>
    <w:rsid w:val="00D52191"/>
    <w:rsid w:val="00D52342"/>
    <w:rsid w:val="00D52471"/>
    <w:rsid w:val="00D524FC"/>
    <w:rsid w:val="00D52649"/>
    <w:rsid w:val="00D52AFB"/>
    <w:rsid w:val="00D52B69"/>
    <w:rsid w:val="00D52BDC"/>
    <w:rsid w:val="00D52D89"/>
    <w:rsid w:val="00D52E99"/>
    <w:rsid w:val="00D52F4F"/>
    <w:rsid w:val="00D531C1"/>
    <w:rsid w:val="00D538A0"/>
    <w:rsid w:val="00D53AD6"/>
    <w:rsid w:val="00D53AFC"/>
    <w:rsid w:val="00D54B11"/>
    <w:rsid w:val="00D54D13"/>
    <w:rsid w:val="00D55086"/>
    <w:rsid w:val="00D55283"/>
    <w:rsid w:val="00D55866"/>
    <w:rsid w:val="00D55B2A"/>
    <w:rsid w:val="00D55E56"/>
    <w:rsid w:val="00D55F54"/>
    <w:rsid w:val="00D561D4"/>
    <w:rsid w:val="00D56416"/>
    <w:rsid w:val="00D56CD0"/>
    <w:rsid w:val="00D56E9E"/>
    <w:rsid w:val="00D574BB"/>
    <w:rsid w:val="00D57775"/>
    <w:rsid w:val="00D57B9E"/>
    <w:rsid w:val="00D57C8E"/>
    <w:rsid w:val="00D57D43"/>
    <w:rsid w:val="00D57EBA"/>
    <w:rsid w:val="00D60276"/>
    <w:rsid w:val="00D60338"/>
    <w:rsid w:val="00D603E2"/>
    <w:rsid w:val="00D606ED"/>
    <w:rsid w:val="00D60A50"/>
    <w:rsid w:val="00D60F0A"/>
    <w:rsid w:val="00D60FE9"/>
    <w:rsid w:val="00D6102B"/>
    <w:rsid w:val="00D61053"/>
    <w:rsid w:val="00D6119F"/>
    <w:rsid w:val="00D61272"/>
    <w:rsid w:val="00D61B76"/>
    <w:rsid w:val="00D61C94"/>
    <w:rsid w:val="00D61EE9"/>
    <w:rsid w:val="00D6209B"/>
    <w:rsid w:val="00D62197"/>
    <w:rsid w:val="00D62304"/>
    <w:rsid w:val="00D62530"/>
    <w:rsid w:val="00D626E6"/>
    <w:rsid w:val="00D62AFB"/>
    <w:rsid w:val="00D62EB2"/>
    <w:rsid w:val="00D6340B"/>
    <w:rsid w:val="00D638C9"/>
    <w:rsid w:val="00D638F4"/>
    <w:rsid w:val="00D63DD8"/>
    <w:rsid w:val="00D63DE3"/>
    <w:rsid w:val="00D63E82"/>
    <w:rsid w:val="00D63F16"/>
    <w:rsid w:val="00D644B4"/>
    <w:rsid w:val="00D64573"/>
    <w:rsid w:val="00D64701"/>
    <w:rsid w:val="00D65248"/>
    <w:rsid w:val="00D65325"/>
    <w:rsid w:val="00D65427"/>
    <w:rsid w:val="00D65819"/>
    <w:rsid w:val="00D65846"/>
    <w:rsid w:val="00D661F3"/>
    <w:rsid w:val="00D6620F"/>
    <w:rsid w:val="00D6631A"/>
    <w:rsid w:val="00D66964"/>
    <w:rsid w:val="00D66AA3"/>
    <w:rsid w:val="00D66E91"/>
    <w:rsid w:val="00D670FB"/>
    <w:rsid w:val="00D67221"/>
    <w:rsid w:val="00D6731B"/>
    <w:rsid w:val="00D676B8"/>
    <w:rsid w:val="00D67713"/>
    <w:rsid w:val="00D677CC"/>
    <w:rsid w:val="00D67981"/>
    <w:rsid w:val="00D67990"/>
    <w:rsid w:val="00D67DE7"/>
    <w:rsid w:val="00D67E23"/>
    <w:rsid w:val="00D70B22"/>
    <w:rsid w:val="00D70B28"/>
    <w:rsid w:val="00D70C70"/>
    <w:rsid w:val="00D70D88"/>
    <w:rsid w:val="00D70EB3"/>
    <w:rsid w:val="00D7102C"/>
    <w:rsid w:val="00D71212"/>
    <w:rsid w:val="00D713C9"/>
    <w:rsid w:val="00D71406"/>
    <w:rsid w:val="00D71C5C"/>
    <w:rsid w:val="00D71D60"/>
    <w:rsid w:val="00D71DBB"/>
    <w:rsid w:val="00D71DDF"/>
    <w:rsid w:val="00D71E5A"/>
    <w:rsid w:val="00D720B4"/>
    <w:rsid w:val="00D721DA"/>
    <w:rsid w:val="00D7220C"/>
    <w:rsid w:val="00D7248F"/>
    <w:rsid w:val="00D72507"/>
    <w:rsid w:val="00D727BF"/>
    <w:rsid w:val="00D72B3A"/>
    <w:rsid w:val="00D72BC5"/>
    <w:rsid w:val="00D7303F"/>
    <w:rsid w:val="00D73214"/>
    <w:rsid w:val="00D73331"/>
    <w:rsid w:val="00D735B6"/>
    <w:rsid w:val="00D73AB0"/>
    <w:rsid w:val="00D73C38"/>
    <w:rsid w:val="00D73F0B"/>
    <w:rsid w:val="00D740D4"/>
    <w:rsid w:val="00D7412F"/>
    <w:rsid w:val="00D74443"/>
    <w:rsid w:val="00D74852"/>
    <w:rsid w:val="00D74953"/>
    <w:rsid w:val="00D74AF8"/>
    <w:rsid w:val="00D74AFF"/>
    <w:rsid w:val="00D74C08"/>
    <w:rsid w:val="00D74CE7"/>
    <w:rsid w:val="00D74D1D"/>
    <w:rsid w:val="00D74ED0"/>
    <w:rsid w:val="00D7516B"/>
    <w:rsid w:val="00D75251"/>
    <w:rsid w:val="00D7540D"/>
    <w:rsid w:val="00D754B1"/>
    <w:rsid w:val="00D755C1"/>
    <w:rsid w:val="00D757A9"/>
    <w:rsid w:val="00D75871"/>
    <w:rsid w:val="00D75BDE"/>
    <w:rsid w:val="00D75F29"/>
    <w:rsid w:val="00D75FD7"/>
    <w:rsid w:val="00D76122"/>
    <w:rsid w:val="00D761CF"/>
    <w:rsid w:val="00D76345"/>
    <w:rsid w:val="00D764FC"/>
    <w:rsid w:val="00D7650E"/>
    <w:rsid w:val="00D76704"/>
    <w:rsid w:val="00D767DC"/>
    <w:rsid w:val="00D7688B"/>
    <w:rsid w:val="00D77331"/>
    <w:rsid w:val="00D77649"/>
    <w:rsid w:val="00D7779E"/>
    <w:rsid w:val="00D777CA"/>
    <w:rsid w:val="00D779A7"/>
    <w:rsid w:val="00D77F11"/>
    <w:rsid w:val="00D77F15"/>
    <w:rsid w:val="00D77F99"/>
    <w:rsid w:val="00D803FF"/>
    <w:rsid w:val="00D80CB3"/>
    <w:rsid w:val="00D80EF4"/>
    <w:rsid w:val="00D80FF9"/>
    <w:rsid w:val="00D8107A"/>
    <w:rsid w:val="00D8125C"/>
    <w:rsid w:val="00D81398"/>
    <w:rsid w:val="00D813A6"/>
    <w:rsid w:val="00D813B9"/>
    <w:rsid w:val="00D8173A"/>
    <w:rsid w:val="00D8178A"/>
    <w:rsid w:val="00D818CE"/>
    <w:rsid w:val="00D818EC"/>
    <w:rsid w:val="00D81957"/>
    <w:rsid w:val="00D819A6"/>
    <w:rsid w:val="00D81A90"/>
    <w:rsid w:val="00D81F02"/>
    <w:rsid w:val="00D8207A"/>
    <w:rsid w:val="00D82128"/>
    <w:rsid w:val="00D821C7"/>
    <w:rsid w:val="00D822AD"/>
    <w:rsid w:val="00D8265C"/>
    <w:rsid w:val="00D82A00"/>
    <w:rsid w:val="00D82A8B"/>
    <w:rsid w:val="00D82AA6"/>
    <w:rsid w:val="00D831A9"/>
    <w:rsid w:val="00D831BB"/>
    <w:rsid w:val="00D832A8"/>
    <w:rsid w:val="00D83450"/>
    <w:rsid w:val="00D834D6"/>
    <w:rsid w:val="00D83510"/>
    <w:rsid w:val="00D83690"/>
    <w:rsid w:val="00D837F3"/>
    <w:rsid w:val="00D83981"/>
    <w:rsid w:val="00D83D0D"/>
    <w:rsid w:val="00D83DD3"/>
    <w:rsid w:val="00D83EDA"/>
    <w:rsid w:val="00D84083"/>
    <w:rsid w:val="00D84146"/>
    <w:rsid w:val="00D841DA"/>
    <w:rsid w:val="00D84314"/>
    <w:rsid w:val="00D84390"/>
    <w:rsid w:val="00D845D1"/>
    <w:rsid w:val="00D846F4"/>
    <w:rsid w:val="00D84D39"/>
    <w:rsid w:val="00D84E75"/>
    <w:rsid w:val="00D8500E"/>
    <w:rsid w:val="00D853F1"/>
    <w:rsid w:val="00D85D34"/>
    <w:rsid w:val="00D86007"/>
    <w:rsid w:val="00D8623F"/>
    <w:rsid w:val="00D8687C"/>
    <w:rsid w:val="00D8693E"/>
    <w:rsid w:val="00D870C6"/>
    <w:rsid w:val="00D87598"/>
    <w:rsid w:val="00D875B2"/>
    <w:rsid w:val="00D875C2"/>
    <w:rsid w:val="00D878F0"/>
    <w:rsid w:val="00D879B9"/>
    <w:rsid w:val="00D87EA5"/>
    <w:rsid w:val="00D9001E"/>
    <w:rsid w:val="00D9002F"/>
    <w:rsid w:val="00D901DF"/>
    <w:rsid w:val="00D9094D"/>
    <w:rsid w:val="00D90CDB"/>
    <w:rsid w:val="00D90DF9"/>
    <w:rsid w:val="00D90EFF"/>
    <w:rsid w:val="00D90FA3"/>
    <w:rsid w:val="00D91068"/>
    <w:rsid w:val="00D911D8"/>
    <w:rsid w:val="00D91406"/>
    <w:rsid w:val="00D91526"/>
    <w:rsid w:val="00D91674"/>
    <w:rsid w:val="00D917C6"/>
    <w:rsid w:val="00D9192C"/>
    <w:rsid w:val="00D91AAA"/>
    <w:rsid w:val="00D91B84"/>
    <w:rsid w:val="00D91D99"/>
    <w:rsid w:val="00D92016"/>
    <w:rsid w:val="00D9227E"/>
    <w:rsid w:val="00D923B2"/>
    <w:rsid w:val="00D926A2"/>
    <w:rsid w:val="00D92787"/>
    <w:rsid w:val="00D92945"/>
    <w:rsid w:val="00D929F2"/>
    <w:rsid w:val="00D92A39"/>
    <w:rsid w:val="00D92B58"/>
    <w:rsid w:val="00D92CDE"/>
    <w:rsid w:val="00D92F2E"/>
    <w:rsid w:val="00D934AB"/>
    <w:rsid w:val="00D93658"/>
    <w:rsid w:val="00D93732"/>
    <w:rsid w:val="00D93768"/>
    <w:rsid w:val="00D93835"/>
    <w:rsid w:val="00D93942"/>
    <w:rsid w:val="00D93996"/>
    <w:rsid w:val="00D93B7F"/>
    <w:rsid w:val="00D93BCC"/>
    <w:rsid w:val="00D93BF2"/>
    <w:rsid w:val="00D93F3C"/>
    <w:rsid w:val="00D93FD6"/>
    <w:rsid w:val="00D94180"/>
    <w:rsid w:val="00D943EC"/>
    <w:rsid w:val="00D94467"/>
    <w:rsid w:val="00D944DE"/>
    <w:rsid w:val="00D947A6"/>
    <w:rsid w:val="00D947CB"/>
    <w:rsid w:val="00D94955"/>
    <w:rsid w:val="00D94ACD"/>
    <w:rsid w:val="00D94C3D"/>
    <w:rsid w:val="00D950E8"/>
    <w:rsid w:val="00D95107"/>
    <w:rsid w:val="00D9517F"/>
    <w:rsid w:val="00D9535A"/>
    <w:rsid w:val="00D95362"/>
    <w:rsid w:val="00D955AC"/>
    <w:rsid w:val="00D95710"/>
    <w:rsid w:val="00D95958"/>
    <w:rsid w:val="00D95C58"/>
    <w:rsid w:val="00D95D0E"/>
    <w:rsid w:val="00D95DC4"/>
    <w:rsid w:val="00D95EDF"/>
    <w:rsid w:val="00D967CB"/>
    <w:rsid w:val="00D96C13"/>
    <w:rsid w:val="00D96E30"/>
    <w:rsid w:val="00D96EEB"/>
    <w:rsid w:val="00D97027"/>
    <w:rsid w:val="00D970D7"/>
    <w:rsid w:val="00D97211"/>
    <w:rsid w:val="00D974B2"/>
    <w:rsid w:val="00D9783C"/>
    <w:rsid w:val="00D979B3"/>
    <w:rsid w:val="00D97DF2"/>
    <w:rsid w:val="00D97EA5"/>
    <w:rsid w:val="00DA0680"/>
    <w:rsid w:val="00DA081B"/>
    <w:rsid w:val="00DA0888"/>
    <w:rsid w:val="00DA08B9"/>
    <w:rsid w:val="00DA0C12"/>
    <w:rsid w:val="00DA0F0C"/>
    <w:rsid w:val="00DA107A"/>
    <w:rsid w:val="00DA12B0"/>
    <w:rsid w:val="00DA1346"/>
    <w:rsid w:val="00DA1398"/>
    <w:rsid w:val="00DA172A"/>
    <w:rsid w:val="00DA180F"/>
    <w:rsid w:val="00DA20A6"/>
    <w:rsid w:val="00DA260D"/>
    <w:rsid w:val="00DA273B"/>
    <w:rsid w:val="00DA2FA1"/>
    <w:rsid w:val="00DA360F"/>
    <w:rsid w:val="00DA361A"/>
    <w:rsid w:val="00DA371B"/>
    <w:rsid w:val="00DA3B09"/>
    <w:rsid w:val="00DA3B4F"/>
    <w:rsid w:val="00DA3C7B"/>
    <w:rsid w:val="00DA3D99"/>
    <w:rsid w:val="00DA3E8D"/>
    <w:rsid w:val="00DA3FBE"/>
    <w:rsid w:val="00DA42DD"/>
    <w:rsid w:val="00DA45BC"/>
    <w:rsid w:val="00DA45C9"/>
    <w:rsid w:val="00DA4991"/>
    <w:rsid w:val="00DA49C8"/>
    <w:rsid w:val="00DA4B4B"/>
    <w:rsid w:val="00DA4C92"/>
    <w:rsid w:val="00DA503C"/>
    <w:rsid w:val="00DA503E"/>
    <w:rsid w:val="00DA504B"/>
    <w:rsid w:val="00DA512D"/>
    <w:rsid w:val="00DA5519"/>
    <w:rsid w:val="00DA5A55"/>
    <w:rsid w:val="00DA5B81"/>
    <w:rsid w:val="00DA5DC1"/>
    <w:rsid w:val="00DA5ED1"/>
    <w:rsid w:val="00DA5F07"/>
    <w:rsid w:val="00DA6351"/>
    <w:rsid w:val="00DA636B"/>
    <w:rsid w:val="00DA6388"/>
    <w:rsid w:val="00DA6500"/>
    <w:rsid w:val="00DA650F"/>
    <w:rsid w:val="00DA66D7"/>
    <w:rsid w:val="00DA68A4"/>
    <w:rsid w:val="00DA69E2"/>
    <w:rsid w:val="00DA759C"/>
    <w:rsid w:val="00DA78C6"/>
    <w:rsid w:val="00DA7C38"/>
    <w:rsid w:val="00DA7DC0"/>
    <w:rsid w:val="00DA7DDC"/>
    <w:rsid w:val="00DA7FC9"/>
    <w:rsid w:val="00DB065B"/>
    <w:rsid w:val="00DB0668"/>
    <w:rsid w:val="00DB1194"/>
    <w:rsid w:val="00DB12FD"/>
    <w:rsid w:val="00DB16D7"/>
    <w:rsid w:val="00DB174F"/>
    <w:rsid w:val="00DB19D5"/>
    <w:rsid w:val="00DB1A86"/>
    <w:rsid w:val="00DB1D89"/>
    <w:rsid w:val="00DB2454"/>
    <w:rsid w:val="00DB247B"/>
    <w:rsid w:val="00DB2481"/>
    <w:rsid w:val="00DB25DC"/>
    <w:rsid w:val="00DB2608"/>
    <w:rsid w:val="00DB2A26"/>
    <w:rsid w:val="00DB2C48"/>
    <w:rsid w:val="00DB3153"/>
    <w:rsid w:val="00DB31B0"/>
    <w:rsid w:val="00DB323B"/>
    <w:rsid w:val="00DB32D5"/>
    <w:rsid w:val="00DB3A79"/>
    <w:rsid w:val="00DB3FE1"/>
    <w:rsid w:val="00DB419F"/>
    <w:rsid w:val="00DB421C"/>
    <w:rsid w:val="00DB45D6"/>
    <w:rsid w:val="00DB47AF"/>
    <w:rsid w:val="00DB481E"/>
    <w:rsid w:val="00DB498B"/>
    <w:rsid w:val="00DB49B6"/>
    <w:rsid w:val="00DB4AB0"/>
    <w:rsid w:val="00DB4CEC"/>
    <w:rsid w:val="00DB5083"/>
    <w:rsid w:val="00DB52A1"/>
    <w:rsid w:val="00DB54E6"/>
    <w:rsid w:val="00DB565A"/>
    <w:rsid w:val="00DB5690"/>
    <w:rsid w:val="00DB586E"/>
    <w:rsid w:val="00DB58D5"/>
    <w:rsid w:val="00DB5958"/>
    <w:rsid w:val="00DB599E"/>
    <w:rsid w:val="00DB6163"/>
    <w:rsid w:val="00DB61B5"/>
    <w:rsid w:val="00DB635B"/>
    <w:rsid w:val="00DB6830"/>
    <w:rsid w:val="00DB68D4"/>
    <w:rsid w:val="00DB6C0F"/>
    <w:rsid w:val="00DB6E14"/>
    <w:rsid w:val="00DB75BD"/>
    <w:rsid w:val="00DB7609"/>
    <w:rsid w:val="00DB7C09"/>
    <w:rsid w:val="00DB7CCF"/>
    <w:rsid w:val="00DB7D82"/>
    <w:rsid w:val="00DC01D5"/>
    <w:rsid w:val="00DC01F3"/>
    <w:rsid w:val="00DC0205"/>
    <w:rsid w:val="00DC049E"/>
    <w:rsid w:val="00DC0971"/>
    <w:rsid w:val="00DC09C1"/>
    <w:rsid w:val="00DC0A30"/>
    <w:rsid w:val="00DC0ADA"/>
    <w:rsid w:val="00DC0F60"/>
    <w:rsid w:val="00DC137D"/>
    <w:rsid w:val="00DC13AC"/>
    <w:rsid w:val="00DC1525"/>
    <w:rsid w:val="00DC17D2"/>
    <w:rsid w:val="00DC1A09"/>
    <w:rsid w:val="00DC1E95"/>
    <w:rsid w:val="00DC20AD"/>
    <w:rsid w:val="00DC2322"/>
    <w:rsid w:val="00DC2489"/>
    <w:rsid w:val="00DC2567"/>
    <w:rsid w:val="00DC25C3"/>
    <w:rsid w:val="00DC25C4"/>
    <w:rsid w:val="00DC263F"/>
    <w:rsid w:val="00DC2730"/>
    <w:rsid w:val="00DC288F"/>
    <w:rsid w:val="00DC2DAE"/>
    <w:rsid w:val="00DC2E8C"/>
    <w:rsid w:val="00DC2F1D"/>
    <w:rsid w:val="00DC31B0"/>
    <w:rsid w:val="00DC32A9"/>
    <w:rsid w:val="00DC3425"/>
    <w:rsid w:val="00DC344F"/>
    <w:rsid w:val="00DC3768"/>
    <w:rsid w:val="00DC39F6"/>
    <w:rsid w:val="00DC3AD1"/>
    <w:rsid w:val="00DC3AD8"/>
    <w:rsid w:val="00DC3BA7"/>
    <w:rsid w:val="00DC3F24"/>
    <w:rsid w:val="00DC4186"/>
    <w:rsid w:val="00DC422C"/>
    <w:rsid w:val="00DC4358"/>
    <w:rsid w:val="00DC43C7"/>
    <w:rsid w:val="00DC495D"/>
    <w:rsid w:val="00DC4DC1"/>
    <w:rsid w:val="00DC4ECE"/>
    <w:rsid w:val="00DC4EE6"/>
    <w:rsid w:val="00DC4FAA"/>
    <w:rsid w:val="00DC513E"/>
    <w:rsid w:val="00DC5442"/>
    <w:rsid w:val="00DC58E5"/>
    <w:rsid w:val="00DC5CC8"/>
    <w:rsid w:val="00DC60A2"/>
    <w:rsid w:val="00DC60CD"/>
    <w:rsid w:val="00DC68F1"/>
    <w:rsid w:val="00DC6F24"/>
    <w:rsid w:val="00DC6F99"/>
    <w:rsid w:val="00DC7198"/>
    <w:rsid w:val="00DC732B"/>
    <w:rsid w:val="00DC7371"/>
    <w:rsid w:val="00DC75DF"/>
    <w:rsid w:val="00DC760D"/>
    <w:rsid w:val="00DC786D"/>
    <w:rsid w:val="00DC7930"/>
    <w:rsid w:val="00DC7A05"/>
    <w:rsid w:val="00DC7A0C"/>
    <w:rsid w:val="00DC7E4D"/>
    <w:rsid w:val="00DC7EF6"/>
    <w:rsid w:val="00DD01CE"/>
    <w:rsid w:val="00DD03EB"/>
    <w:rsid w:val="00DD0707"/>
    <w:rsid w:val="00DD07CF"/>
    <w:rsid w:val="00DD0C33"/>
    <w:rsid w:val="00DD0D25"/>
    <w:rsid w:val="00DD0E42"/>
    <w:rsid w:val="00DD0F1F"/>
    <w:rsid w:val="00DD0FAF"/>
    <w:rsid w:val="00DD134D"/>
    <w:rsid w:val="00DD148F"/>
    <w:rsid w:val="00DD1998"/>
    <w:rsid w:val="00DD1D63"/>
    <w:rsid w:val="00DD1FD3"/>
    <w:rsid w:val="00DD20C6"/>
    <w:rsid w:val="00DD25FB"/>
    <w:rsid w:val="00DD2888"/>
    <w:rsid w:val="00DD2913"/>
    <w:rsid w:val="00DD3062"/>
    <w:rsid w:val="00DD3111"/>
    <w:rsid w:val="00DD3160"/>
    <w:rsid w:val="00DD3491"/>
    <w:rsid w:val="00DD3661"/>
    <w:rsid w:val="00DD3746"/>
    <w:rsid w:val="00DD3A0E"/>
    <w:rsid w:val="00DD3F00"/>
    <w:rsid w:val="00DD4180"/>
    <w:rsid w:val="00DD42CA"/>
    <w:rsid w:val="00DD4446"/>
    <w:rsid w:val="00DD44C8"/>
    <w:rsid w:val="00DD49A8"/>
    <w:rsid w:val="00DD4B70"/>
    <w:rsid w:val="00DD4F7F"/>
    <w:rsid w:val="00DD4FBB"/>
    <w:rsid w:val="00DD4FF8"/>
    <w:rsid w:val="00DD5003"/>
    <w:rsid w:val="00DD530E"/>
    <w:rsid w:val="00DD541E"/>
    <w:rsid w:val="00DD55A3"/>
    <w:rsid w:val="00DD56F9"/>
    <w:rsid w:val="00DD5770"/>
    <w:rsid w:val="00DD588E"/>
    <w:rsid w:val="00DD5898"/>
    <w:rsid w:val="00DD5AD3"/>
    <w:rsid w:val="00DD5D8F"/>
    <w:rsid w:val="00DD5DE0"/>
    <w:rsid w:val="00DD5E97"/>
    <w:rsid w:val="00DD61AF"/>
    <w:rsid w:val="00DD65A4"/>
    <w:rsid w:val="00DD6678"/>
    <w:rsid w:val="00DD66FF"/>
    <w:rsid w:val="00DD67D2"/>
    <w:rsid w:val="00DD6E3F"/>
    <w:rsid w:val="00DD6F33"/>
    <w:rsid w:val="00DD6F51"/>
    <w:rsid w:val="00DD704C"/>
    <w:rsid w:val="00DD73C4"/>
    <w:rsid w:val="00DD7522"/>
    <w:rsid w:val="00DD779D"/>
    <w:rsid w:val="00DD77C5"/>
    <w:rsid w:val="00DD790A"/>
    <w:rsid w:val="00DD7916"/>
    <w:rsid w:val="00DD7EB0"/>
    <w:rsid w:val="00DD7F29"/>
    <w:rsid w:val="00DD7FDD"/>
    <w:rsid w:val="00DE00FF"/>
    <w:rsid w:val="00DE020C"/>
    <w:rsid w:val="00DE0884"/>
    <w:rsid w:val="00DE0E44"/>
    <w:rsid w:val="00DE105A"/>
    <w:rsid w:val="00DE1325"/>
    <w:rsid w:val="00DE15DD"/>
    <w:rsid w:val="00DE16A2"/>
    <w:rsid w:val="00DE186B"/>
    <w:rsid w:val="00DE18A8"/>
    <w:rsid w:val="00DE22E9"/>
    <w:rsid w:val="00DE23F3"/>
    <w:rsid w:val="00DE2527"/>
    <w:rsid w:val="00DE2AD4"/>
    <w:rsid w:val="00DE33B2"/>
    <w:rsid w:val="00DE33EA"/>
    <w:rsid w:val="00DE3454"/>
    <w:rsid w:val="00DE3863"/>
    <w:rsid w:val="00DE3C10"/>
    <w:rsid w:val="00DE3C11"/>
    <w:rsid w:val="00DE3FE7"/>
    <w:rsid w:val="00DE418A"/>
    <w:rsid w:val="00DE445C"/>
    <w:rsid w:val="00DE4569"/>
    <w:rsid w:val="00DE4758"/>
    <w:rsid w:val="00DE4937"/>
    <w:rsid w:val="00DE4B25"/>
    <w:rsid w:val="00DE4B26"/>
    <w:rsid w:val="00DE4B57"/>
    <w:rsid w:val="00DE5247"/>
    <w:rsid w:val="00DE585B"/>
    <w:rsid w:val="00DE5882"/>
    <w:rsid w:val="00DE589F"/>
    <w:rsid w:val="00DE5A65"/>
    <w:rsid w:val="00DE5CDD"/>
    <w:rsid w:val="00DE5D0A"/>
    <w:rsid w:val="00DE6012"/>
    <w:rsid w:val="00DE60CE"/>
    <w:rsid w:val="00DE6355"/>
    <w:rsid w:val="00DE67C3"/>
    <w:rsid w:val="00DE6DBA"/>
    <w:rsid w:val="00DE6EC2"/>
    <w:rsid w:val="00DE720A"/>
    <w:rsid w:val="00DE72A0"/>
    <w:rsid w:val="00DE737F"/>
    <w:rsid w:val="00DE7437"/>
    <w:rsid w:val="00DE7439"/>
    <w:rsid w:val="00DE74FB"/>
    <w:rsid w:val="00DE755D"/>
    <w:rsid w:val="00DE795C"/>
    <w:rsid w:val="00DE798B"/>
    <w:rsid w:val="00DE7B43"/>
    <w:rsid w:val="00DE7CB8"/>
    <w:rsid w:val="00DE7F0C"/>
    <w:rsid w:val="00DF034E"/>
    <w:rsid w:val="00DF08D9"/>
    <w:rsid w:val="00DF0DC3"/>
    <w:rsid w:val="00DF0DF4"/>
    <w:rsid w:val="00DF0E7F"/>
    <w:rsid w:val="00DF0F79"/>
    <w:rsid w:val="00DF0F97"/>
    <w:rsid w:val="00DF1632"/>
    <w:rsid w:val="00DF175B"/>
    <w:rsid w:val="00DF194B"/>
    <w:rsid w:val="00DF1B68"/>
    <w:rsid w:val="00DF1BFF"/>
    <w:rsid w:val="00DF1E46"/>
    <w:rsid w:val="00DF1EE6"/>
    <w:rsid w:val="00DF1F5C"/>
    <w:rsid w:val="00DF24A5"/>
    <w:rsid w:val="00DF2955"/>
    <w:rsid w:val="00DF2BDC"/>
    <w:rsid w:val="00DF2E9A"/>
    <w:rsid w:val="00DF2FA3"/>
    <w:rsid w:val="00DF30CD"/>
    <w:rsid w:val="00DF363E"/>
    <w:rsid w:val="00DF38B3"/>
    <w:rsid w:val="00DF3915"/>
    <w:rsid w:val="00DF3A9F"/>
    <w:rsid w:val="00DF402F"/>
    <w:rsid w:val="00DF4239"/>
    <w:rsid w:val="00DF42BF"/>
    <w:rsid w:val="00DF450A"/>
    <w:rsid w:val="00DF4AFB"/>
    <w:rsid w:val="00DF4CE6"/>
    <w:rsid w:val="00DF4D69"/>
    <w:rsid w:val="00DF502F"/>
    <w:rsid w:val="00DF51AB"/>
    <w:rsid w:val="00DF523D"/>
    <w:rsid w:val="00DF54E2"/>
    <w:rsid w:val="00DF5BA3"/>
    <w:rsid w:val="00DF5FBB"/>
    <w:rsid w:val="00DF631C"/>
    <w:rsid w:val="00DF6400"/>
    <w:rsid w:val="00DF64A2"/>
    <w:rsid w:val="00DF67F4"/>
    <w:rsid w:val="00DF6DF1"/>
    <w:rsid w:val="00DF6FE9"/>
    <w:rsid w:val="00DF770C"/>
    <w:rsid w:val="00DF77E3"/>
    <w:rsid w:val="00DF798C"/>
    <w:rsid w:val="00DF7C77"/>
    <w:rsid w:val="00E0047C"/>
    <w:rsid w:val="00E004FA"/>
    <w:rsid w:val="00E00517"/>
    <w:rsid w:val="00E008F2"/>
    <w:rsid w:val="00E00947"/>
    <w:rsid w:val="00E00ABF"/>
    <w:rsid w:val="00E00B5F"/>
    <w:rsid w:val="00E00D91"/>
    <w:rsid w:val="00E010D0"/>
    <w:rsid w:val="00E011D0"/>
    <w:rsid w:val="00E01301"/>
    <w:rsid w:val="00E014B5"/>
    <w:rsid w:val="00E014B7"/>
    <w:rsid w:val="00E01AEF"/>
    <w:rsid w:val="00E01B1E"/>
    <w:rsid w:val="00E01C1F"/>
    <w:rsid w:val="00E01D1D"/>
    <w:rsid w:val="00E01F3C"/>
    <w:rsid w:val="00E0220A"/>
    <w:rsid w:val="00E02376"/>
    <w:rsid w:val="00E0277A"/>
    <w:rsid w:val="00E029B8"/>
    <w:rsid w:val="00E02A44"/>
    <w:rsid w:val="00E02C39"/>
    <w:rsid w:val="00E02EC5"/>
    <w:rsid w:val="00E03097"/>
    <w:rsid w:val="00E03818"/>
    <w:rsid w:val="00E03ABD"/>
    <w:rsid w:val="00E03B1A"/>
    <w:rsid w:val="00E03BCE"/>
    <w:rsid w:val="00E03DF6"/>
    <w:rsid w:val="00E03DFE"/>
    <w:rsid w:val="00E03EB2"/>
    <w:rsid w:val="00E04315"/>
    <w:rsid w:val="00E04788"/>
    <w:rsid w:val="00E04916"/>
    <w:rsid w:val="00E04CEC"/>
    <w:rsid w:val="00E04CED"/>
    <w:rsid w:val="00E05293"/>
    <w:rsid w:val="00E0548F"/>
    <w:rsid w:val="00E05723"/>
    <w:rsid w:val="00E05AB4"/>
    <w:rsid w:val="00E05C08"/>
    <w:rsid w:val="00E05CE2"/>
    <w:rsid w:val="00E05DA6"/>
    <w:rsid w:val="00E0602F"/>
    <w:rsid w:val="00E0648B"/>
    <w:rsid w:val="00E06669"/>
    <w:rsid w:val="00E06B69"/>
    <w:rsid w:val="00E06CC6"/>
    <w:rsid w:val="00E06E75"/>
    <w:rsid w:val="00E0749D"/>
    <w:rsid w:val="00E07563"/>
    <w:rsid w:val="00E07807"/>
    <w:rsid w:val="00E07826"/>
    <w:rsid w:val="00E07921"/>
    <w:rsid w:val="00E07A41"/>
    <w:rsid w:val="00E07A6A"/>
    <w:rsid w:val="00E07E95"/>
    <w:rsid w:val="00E100D0"/>
    <w:rsid w:val="00E100F8"/>
    <w:rsid w:val="00E101FA"/>
    <w:rsid w:val="00E104C5"/>
    <w:rsid w:val="00E104DE"/>
    <w:rsid w:val="00E10657"/>
    <w:rsid w:val="00E10B39"/>
    <w:rsid w:val="00E10B5F"/>
    <w:rsid w:val="00E10CCC"/>
    <w:rsid w:val="00E10EAF"/>
    <w:rsid w:val="00E11300"/>
    <w:rsid w:val="00E11424"/>
    <w:rsid w:val="00E115C1"/>
    <w:rsid w:val="00E118FD"/>
    <w:rsid w:val="00E11A6E"/>
    <w:rsid w:val="00E11AE4"/>
    <w:rsid w:val="00E12133"/>
    <w:rsid w:val="00E122C5"/>
    <w:rsid w:val="00E12391"/>
    <w:rsid w:val="00E1239A"/>
    <w:rsid w:val="00E12D1E"/>
    <w:rsid w:val="00E133C2"/>
    <w:rsid w:val="00E13470"/>
    <w:rsid w:val="00E13622"/>
    <w:rsid w:val="00E1382E"/>
    <w:rsid w:val="00E13A02"/>
    <w:rsid w:val="00E13D50"/>
    <w:rsid w:val="00E13F44"/>
    <w:rsid w:val="00E14432"/>
    <w:rsid w:val="00E146F9"/>
    <w:rsid w:val="00E1492F"/>
    <w:rsid w:val="00E14B8A"/>
    <w:rsid w:val="00E14BB9"/>
    <w:rsid w:val="00E14E07"/>
    <w:rsid w:val="00E14F9C"/>
    <w:rsid w:val="00E155B9"/>
    <w:rsid w:val="00E15717"/>
    <w:rsid w:val="00E159C3"/>
    <w:rsid w:val="00E16004"/>
    <w:rsid w:val="00E1622D"/>
    <w:rsid w:val="00E162B4"/>
    <w:rsid w:val="00E16586"/>
    <w:rsid w:val="00E16644"/>
    <w:rsid w:val="00E169BA"/>
    <w:rsid w:val="00E16A02"/>
    <w:rsid w:val="00E16A7E"/>
    <w:rsid w:val="00E16BA1"/>
    <w:rsid w:val="00E16CB4"/>
    <w:rsid w:val="00E16CF3"/>
    <w:rsid w:val="00E16F89"/>
    <w:rsid w:val="00E16FE1"/>
    <w:rsid w:val="00E17088"/>
    <w:rsid w:val="00E17628"/>
    <w:rsid w:val="00E179DF"/>
    <w:rsid w:val="00E17CA7"/>
    <w:rsid w:val="00E17D37"/>
    <w:rsid w:val="00E17ED4"/>
    <w:rsid w:val="00E202D1"/>
    <w:rsid w:val="00E208C8"/>
    <w:rsid w:val="00E209C9"/>
    <w:rsid w:val="00E20A4B"/>
    <w:rsid w:val="00E20B64"/>
    <w:rsid w:val="00E20EF7"/>
    <w:rsid w:val="00E21045"/>
    <w:rsid w:val="00E21051"/>
    <w:rsid w:val="00E21441"/>
    <w:rsid w:val="00E21571"/>
    <w:rsid w:val="00E21577"/>
    <w:rsid w:val="00E2172C"/>
    <w:rsid w:val="00E217B9"/>
    <w:rsid w:val="00E2193F"/>
    <w:rsid w:val="00E21CF6"/>
    <w:rsid w:val="00E21E7B"/>
    <w:rsid w:val="00E220B3"/>
    <w:rsid w:val="00E225EC"/>
    <w:rsid w:val="00E22640"/>
    <w:rsid w:val="00E226F1"/>
    <w:rsid w:val="00E2287C"/>
    <w:rsid w:val="00E228C2"/>
    <w:rsid w:val="00E22AC5"/>
    <w:rsid w:val="00E22C17"/>
    <w:rsid w:val="00E237A6"/>
    <w:rsid w:val="00E23827"/>
    <w:rsid w:val="00E23AA9"/>
    <w:rsid w:val="00E23C2C"/>
    <w:rsid w:val="00E23CDB"/>
    <w:rsid w:val="00E23DFF"/>
    <w:rsid w:val="00E23ED7"/>
    <w:rsid w:val="00E24015"/>
    <w:rsid w:val="00E24037"/>
    <w:rsid w:val="00E2445D"/>
    <w:rsid w:val="00E2456C"/>
    <w:rsid w:val="00E24590"/>
    <w:rsid w:val="00E2460E"/>
    <w:rsid w:val="00E24A55"/>
    <w:rsid w:val="00E24E1E"/>
    <w:rsid w:val="00E24E32"/>
    <w:rsid w:val="00E25179"/>
    <w:rsid w:val="00E251A3"/>
    <w:rsid w:val="00E25278"/>
    <w:rsid w:val="00E25E70"/>
    <w:rsid w:val="00E261AE"/>
    <w:rsid w:val="00E26278"/>
    <w:rsid w:val="00E2656B"/>
    <w:rsid w:val="00E2685F"/>
    <w:rsid w:val="00E268E2"/>
    <w:rsid w:val="00E269BC"/>
    <w:rsid w:val="00E26B45"/>
    <w:rsid w:val="00E26B5C"/>
    <w:rsid w:val="00E26D8F"/>
    <w:rsid w:val="00E26D93"/>
    <w:rsid w:val="00E26E1B"/>
    <w:rsid w:val="00E270B3"/>
    <w:rsid w:val="00E27171"/>
    <w:rsid w:val="00E271C1"/>
    <w:rsid w:val="00E273DF"/>
    <w:rsid w:val="00E274FB"/>
    <w:rsid w:val="00E275A2"/>
    <w:rsid w:val="00E27628"/>
    <w:rsid w:val="00E2797A"/>
    <w:rsid w:val="00E27DAD"/>
    <w:rsid w:val="00E27E61"/>
    <w:rsid w:val="00E3010E"/>
    <w:rsid w:val="00E304FB"/>
    <w:rsid w:val="00E3054A"/>
    <w:rsid w:val="00E3055E"/>
    <w:rsid w:val="00E30894"/>
    <w:rsid w:val="00E308FA"/>
    <w:rsid w:val="00E30A9B"/>
    <w:rsid w:val="00E30BBC"/>
    <w:rsid w:val="00E30C8A"/>
    <w:rsid w:val="00E30CB4"/>
    <w:rsid w:val="00E31155"/>
    <w:rsid w:val="00E3158A"/>
    <w:rsid w:val="00E315F1"/>
    <w:rsid w:val="00E31B52"/>
    <w:rsid w:val="00E31DD2"/>
    <w:rsid w:val="00E31F3E"/>
    <w:rsid w:val="00E321A9"/>
    <w:rsid w:val="00E3223F"/>
    <w:rsid w:val="00E322ED"/>
    <w:rsid w:val="00E3276E"/>
    <w:rsid w:val="00E32A7A"/>
    <w:rsid w:val="00E32B9A"/>
    <w:rsid w:val="00E32C00"/>
    <w:rsid w:val="00E32C99"/>
    <w:rsid w:val="00E32D00"/>
    <w:rsid w:val="00E32E41"/>
    <w:rsid w:val="00E32E7C"/>
    <w:rsid w:val="00E32FC0"/>
    <w:rsid w:val="00E33118"/>
    <w:rsid w:val="00E334A0"/>
    <w:rsid w:val="00E335BC"/>
    <w:rsid w:val="00E335F1"/>
    <w:rsid w:val="00E336F9"/>
    <w:rsid w:val="00E33769"/>
    <w:rsid w:val="00E33A19"/>
    <w:rsid w:val="00E33A43"/>
    <w:rsid w:val="00E33CF6"/>
    <w:rsid w:val="00E33D4F"/>
    <w:rsid w:val="00E33EA7"/>
    <w:rsid w:val="00E3405F"/>
    <w:rsid w:val="00E34B70"/>
    <w:rsid w:val="00E34C64"/>
    <w:rsid w:val="00E34C90"/>
    <w:rsid w:val="00E34E6E"/>
    <w:rsid w:val="00E35431"/>
    <w:rsid w:val="00E3549B"/>
    <w:rsid w:val="00E35540"/>
    <w:rsid w:val="00E35700"/>
    <w:rsid w:val="00E35820"/>
    <w:rsid w:val="00E359EB"/>
    <w:rsid w:val="00E359F0"/>
    <w:rsid w:val="00E35B99"/>
    <w:rsid w:val="00E35C17"/>
    <w:rsid w:val="00E35CC4"/>
    <w:rsid w:val="00E35DDF"/>
    <w:rsid w:val="00E36105"/>
    <w:rsid w:val="00E364AC"/>
    <w:rsid w:val="00E367B3"/>
    <w:rsid w:val="00E36C63"/>
    <w:rsid w:val="00E36DD6"/>
    <w:rsid w:val="00E36EF7"/>
    <w:rsid w:val="00E36F0A"/>
    <w:rsid w:val="00E36F9D"/>
    <w:rsid w:val="00E371E2"/>
    <w:rsid w:val="00E3744D"/>
    <w:rsid w:val="00E37655"/>
    <w:rsid w:val="00E3777D"/>
    <w:rsid w:val="00E377F1"/>
    <w:rsid w:val="00E37903"/>
    <w:rsid w:val="00E37A51"/>
    <w:rsid w:val="00E37AC7"/>
    <w:rsid w:val="00E37DA9"/>
    <w:rsid w:val="00E400B0"/>
    <w:rsid w:val="00E40153"/>
    <w:rsid w:val="00E4015D"/>
    <w:rsid w:val="00E40235"/>
    <w:rsid w:val="00E4072D"/>
    <w:rsid w:val="00E40808"/>
    <w:rsid w:val="00E4094A"/>
    <w:rsid w:val="00E40CA2"/>
    <w:rsid w:val="00E41556"/>
    <w:rsid w:val="00E417D5"/>
    <w:rsid w:val="00E41882"/>
    <w:rsid w:val="00E419BF"/>
    <w:rsid w:val="00E41B6A"/>
    <w:rsid w:val="00E41B74"/>
    <w:rsid w:val="00E41CCC"/>
    <w:rsid w:val="00E41CD4"/>
    <w:rsid w:val="00E41D26"/>
    <w:rsid w:val="00E41EB5"/>
    <w:rsid w:val="00E41EDD"/>
    <w:rsid w:val="00E41F8C"/>
    <w:rsid w:val="00E420CC"/>
    <w:rsid w:val="00E4218B"/>
    <w:rsid w:val="00E4223F"/>
    <w:rsid w:val="00E4249D"/>
    <w:rsid w:val="00E42678"/>
    <w:rsid w:val="00E42701"/>
    <w:rsid w:val="00E4277B"/>
    <w:rsid w:val="00E427EE"/>
    <w:rsid w:val="00E4290E"/>
    <w:rsid w:val="00E42ACE"/>
    <w:rsid w:val="00E42C08"/>
    <w:rsid w:val="00E42E20"/>
    <w:rsid w:val="00E4318D"/>
    <w:rsid w:val="00E436F8"/>
    <w:rsid w:val="00E438A8"/>
    <w:rsid w:val="00E438B5"/>
    <w:rsid w:val="00E439D5"/>
    <w:rsid w:val="00E43A48"/>
    <w:rsid w:val="00E43AF4"/>
    <w:rsid w:val="00E43C43"/>
    <w:rsid w:val="00E43CC9"/>
    <w:rsid w:val="00E4496E"/>
    <w:rsid w:val="00E44C44"/>
    <w:rsid w:val="00E44CEA"/>
    <w:rsid w:val="00E44DF8"/>
    <w:rsid w:val="00E44EF2"/>
    <w:rsid w:val="00E4572C"/>
    <w:rsid w:val="00E45738"/>
    <w:rsid w:val="00E458EF"/>
    <w:rsid w:val="00E45B20"/>
    <w:rsid w:val="00E45E3C"/>
    <w:rsid w:val="00E462B4"/>
    <w:rsid w:val="00E46315"/>
    <w:rsid w:val="00E463A4"/>
    <w:rsid w:val="00E46519"/>
    <w:rsid w:val="00E46577"/>
    <w:rsid w:val="00E4665E"/>
    <w:rsid w:val="00E466F5"/>
    <w:rsid w:val="00E467D7"/>
    <w:rsid w:val="00E46B0D"/>
    <w:rsid w:val="00E46C1E"/>
    <w:rsid w:val="00E46CD9"/>
    <w:rsid w:val="00E46CFA"/>
    <w:rsid w:val="00E46D66"/>
    <w:rsid w:val="00E46E0B"/>
    <w:rsid w:val="00E46E95"/>
    <w:rsid w:val="00E46F6F"/>
    <w:rsid w:val="00E47032"/>
    <w:rsid w:val="00E4705F"/>
    <w:rsid w:val="00E470E1"/>
    <w:rsid w:val="00E473C8"/>
    <w:rsid w:val="00E47C06"/>
    <w:rsid w:val="00E47F9C"/>
    <w:rsid w:val="00E47FBD"/>
    <w:rsid w:val="00E50161"/>
    <w:rsid w:val="00E50257"/>
    <w:rsid w:val="00E50308"/>
    <w:rsid w:val="00E5081F"/>
    <w:rsid w:val="00E5086F"/>
    <w:rsid w:val="00E508C9"/>
    <w:rsid w:val="00E50BB7"/>
    <w:rsid w:val="00E50D37"/>
    <w:rsid w:val="00E50DB6"/>
    <w:rsid w:val="00E5114C"/>
    <w:rsid w:val="00E511A2"/>
    <w:rsid w:val="00E511F7"/>
    <w:rsid w:val="00E5133E"/>
    <w:rsid w:val="00E5138C"/>
    <w:rsid w:val="00E51456"/>
    <w:rsid w:val="00E517DF"/>
    <w:rsid w:val="00E51938"/>
    <w:rsid w:val="00E51D8B"/>
    <w:rsid w:val="00E51DE5"/>
    <w:rsid w:val="00E51F35"/>
    <w:rsid w:val="00E51FA7"/>
    <w:rsid w:val="00E52018"/>
    <w:rsid w:val="00E520F2"/>
    <w:rsid w:val="00E5212A"/>
    <w:rsid w:val="00E52168"/>
    <w:rsid w:val="00E522FB"/>
    <w:rsid w:val="00E5239C"/>
    <w:rsid w:val="00E5267A"/>
    <w:rsid w:val="00E52705"/>
    <w:rsid w:val="00E52992"/>
    <w:rsid w:val="00E52AD7"/>
    <w:rsid w:val="00E530F4"/>
    <w:rsid w:val="00E5319D"/>
    <w:rsid w:val="00E53477"/>
    <w:rsid w:val="00E534F4"/>
    <w:rsid w:val="00E535D9"/>
    <w:rsid w:val="00E53846"/>
    <w:rsid w:val="00E53962"/>
    <w:rsid w:val="00E53AE7"/>
    <w:rsid w:val="00E53CA8"/>
    <w:rsid w:val="00E53CBD"/>
    <w:rsid w:val="00E53F3B"/>
    <w:rsid w:val="00E542F4"/>
    <w:rsid w:val="00E5442A"/>
    <w:rsid w:val="00E5444F"/>
    <w:rsid w:val="00E5477F"/>
    <w:rsid w:val="00E54813"/>
    <w:rsid w:val="00E54CE4"/>
    <w:rsid w:val="00E552AD"/>
    <w:rsid w:val="00E55379"/>
    <w:rsid w:val="00E55421"/>
    <w:rsid w:val="00E55730"/>
    <w:rsid w:val="00E55DB1"/>
    <w:rsid w:val="00E56024"/>
    <w:rsid w:val="00E56043"/>
    <w:rsid w:val="00E56221"/>
    <w:rsid w:val="00E56422"/>
    <w:rsid w:val="00E565DE"/>
    <w:rsid w:val="00E566F3"/>
    <w:rsid w:val="00E56862"/>
    <w:rsid w:val="00E56898"/>
    <w:rsid w:val="00E56AE7"/>
    <w:rsid w:val="00E56CF3"/>
    <w:rsid w:val="00E56D57"/>
    <w:rsid w:val="00E56F00"/>
    <w:rsid w:val="00E56FE6"/>
    <w:rsid w:val="00E57116"/>
    <w:rsid w:val="00E57214"/>
    <w:rsid w:val="00E5721C"/>
    <w:rsid w:val="00E576B1"/>
    <w:rsid w:val="00E57739"/>
    <w:rsid w:val="00E5779C"/>
    <w:rsid w:val="00E57AD2"/>
    <w:rsid w:val="00E57C87"/>
    <w:rsid w:val="00E60154"/>
    <w:rsid w:val="00E601D2"/>
    <w:rsid w:val="00E60532"/>
    <w:rsid w:val="00E606D3"/>
    <w:rsid w:val="00E60BDA"/>
    <w:rsid w:val="00E618E5"/>
    <w:rsid w:val="00E61977"/>
    <w:rsid w:val="00E61D20"/>
    <w:rsid w:val="00E61EEA"/>
    <w:rsid w:val="00E61F0E"/>
    <w:rsid w:val="00E62025"/>
    <w:rsid w:val="00E624C3"/>
    <w:rsid w:val="00E62691"/>
    <w:rsid w:val="00E62708"/>
    <w:rsid w:val="00E62A19"/>
    <w:rsid w:val="00E62B91"/>
    <w:rsid w:val="00E62C5E"/>
    <w:rsid w:val="00E634D3"/>
    <w:rsid w:val="00E63700"/>
    <w:rsid w:val="00E63825"/>
    <w:rsid w:val="00E63AAF"/>
    <w:rsid w:val="00E63CC6"/>
    <w:rsid w:val="00E63E48"/>
    <w:rsid w:val="00E645E5"/>
    <w:rsid w:val="00E646B8"/>
    <w:rsid w:val="00E6475A"/>
    <w:rsid w:val="00E64C45"/>
    <w:rsid w:val="00E64CFB"/>
    <w:rsid w:val="00E64FBB"/>
    <w:rsid w:val="00E6538F"/>
    <w:rsid w:val="00E655B0"/>
    <w:rsid w:val="00E655D4"/>
    <w:rsid w:val="00E65626"/>
    <w:rsid w:val="00E65630"/>
    <w:rsid w:val="00E65738"/>
    <w:rsid w:val="00E6580F"/>
    <w:rsid w:val="00E65E32"/>
    <w:rsid w:val="00E65F0B"/>
    <w:rsid w:val="00E6601D"/>
    <w:rsid w:val="00E66322"/>
    <w:rsid w:val="00E66452"/>
    <w:rsid w:val="00E667E7"/>
    <w:rsid w:val="00E6698F"/>
    <w:rsid w:val="00E66AA4"/>
    <w:rsid w:val="00E66C8B"/>
    <w:rsid w:val="00E671E5"/>
    <w:rsid w:val="00E672A4"/>
    <w:rsid w:val="00E673E4"/>
    <w:rsid w:val="00E674D3"/>
    <w:rsid w:val="00E67A32"/>
    <w:rsid w:val="00E67AC9"/>
    <w:rsid w:val="00E67ACA"/>
    <w:rsid w:val="00E67B0E"/>
    <w:rsid w:val="00E67DE2"/>
    <w:rsid w:val="00E70011"/>
    <w:rsid w:val="00E7002F"/>
    <w:rsid w:val="00E70125"/>
    <w:rsid w:val="00E707BC"/>
    <w:rsid w:val="00E707D9"/>
    <w:rsid w:val="00E70927"/>
    <w:rsid w:val="00E70E23"/>
    <w:rsid w:val="00E71185"/>
    <w:rsid w:val="00E71374"/>
    <w:rsid w:val="00E71803"/>
    <w:rsid w:val="00E7189B"/>
    <w:rsid w:val="00E719BE"/>
    <w:rsid w:val="00E71A00"/>
    <w:rsid w:val="00E71A6E"/>
    <w:rsid w:val="00E71B60"/>
    <w:rsid w:val="00E71E79"/>
    <w:rsid w:val="00E71F75"/>
    <w:rsid w:val="00E71FC9"/>
    <w:rsid w:val="00E720CA"/>
    <w:rsid w:val="00E726A3"/>
    <w:rsid w:val="00E72989"/>
    <w:rsid w:val="00E729D0"/>
    <w:rsid w:val="00E729F5"/>
    <w:rsid w:val="00E72A1D"/>
    <w:rsid w:val="00E72FA0"/>
    <w:rsid w:val="00E730D0"/>
    <w:rsid w:val="00E7328D"/>
    <w:rsid w:val="00E732E4"/>
    <w:rsid w:val="00E73340"/>
    <w:rsid w:val="00E73415"/>
    <w:rsid w:val="00E737A9"/>
    <w:rsid w:val="00E73C7D"/>
    <w:rsid w:val="00E73D00"/>
    <w:rsid w:val="00E73DB8"/>
    <w:rsid w:val="00E73F52"/>
    <w:rsid w:val="00E74047"/>
    <w:rsid w:val="00E7414A"/>
    <w:rsid w:val="00E74399"/>
    <w:rsid w:val="00E74440"/>
    <w:rsid w:val="00E74460"/>
    <w:rsid w:val="00E7455E"/>
    <w:rsid w:val="00E748DF"/>
    <w:rsid w:val="00E7499F"/>
    <w:rsid w:val="00E74A73"/>
    <w:rsid w:val="00E74AA2"/>
    <w:rsid w:val="00E75093"/>
    <w:rsid w:val="00E75BAA"/>
    <w:rsid w:val="00E75D58"/>
    <w:rsid w:val="00E762E4"/>
    <w:rsid w:val="00E76381"/>
    <w:rsid w:val="00E763AC"/>
    <w:rsid w:val="00E765EB"/>
    <w:rsid w:val="00E76828"/>
    <w:rsid w:val="00E76849"/>
    <w:rsid w:val="00E768A7"/>
    <w:rsid w:val="00E76B08"/>
    <w:rsid w:val="00E76E4E"/>
    <w:rsid w:val="00E77578"/>
    <w:rsid w:val="00E77722"/>
    <w:rsid w:val="00E77762"/>
    <w:rsid w:val="00E77862"/>
    <w:rsid w:val="00E77B75"/>
    <w:rsid w:val="00E77C59"/>
    <w:rsid w:val="00E77E0E"/>
    <w:rsid w:val="00E801B7"/>
    <w:rsid w:val="00E8021D"/>
    <w:rsid w:val="00E808D9"/>
    <w:rsid w:val="00E80DDD"/>
    <w:rsid w:val="00E80F61"/>
    <w:rsid w:val="00E81027"/>
    <w:rsid w:val="00E81777"/>
    <w:rsid w:val="00E8177B"/>
    <w:rsid w:val="00E81C1A"/>
    <w:rsid w:val="00E81EBF"/>
    <w:rsid w:val="00E81FBD"/>
    <w:rsid w:val="00E822AF"/>
    <w:rsid w:val="00E83336"/>
    <w:rsid w:val="00E8358E"/>
    <w:rsid w:val="00E84283"/>
    <w:rsid w:val="00E842FE"/>
    <w:rsid w:val="00E8472C"/>
    <w:rsid w:val="00E8473D"/>
    <w:rsid w:val="00E84862"/>
    <w:rsid w:val="00E84A39"/>
    <w:rsid w:val="00E84C0F"/>
    <w:rsid w:val="00E84C1E"/>
    <w:rsid w:val="00E84C2E"/>
    <w:rsid w:val="00E84E20"/>
    <w:rsid w:val="00E853C4"/>
    <w:rsid w:val="00E85491"/>
    <w:rsid w:val="00E8554D"/>
    <w:rsid w:val="00E85567"/>
    <w:rsid w:val="00E857D6"/>
    <w:rsid w:val="00E85B27"/>
    <w:rsid w:val="00E8614E"/>
    <w:rsid w:val="00E862BC"/>
    <w:rsid w:val="00E862F3"/>
    <w:rsid w:val="00E864B1"/>
    <w:rsid w:val="00E86723"/>
    <w:rsid w:val="00E86A62"/>
    <w:rsid w:val="00E86E86"/>
    <w:rsid w:val="00E8728A"/>
    <w:rsid w:val="00E87AB7"/>
    <w:rsid w:val="00E87AFC"/>
    <w:rsid w:val="00E87CFC"/>
    <w:rsid w:val="00E87E9C"/>
    <w:rsid w:val="00E9004A"/>
    <w:rsid w:val="00E90096"/>
    <w:rsid w:val="00E90AFE"/>
    <w:rsid w:val="00E90E36"/>
    <w:rsid w:val="00E90F5F"/>
    <w:rsid w:val="00E91008"/>
    <w:rsid w:val="00E91102"/>
    <w:rsid w:val="00E916FB"/>
    <w:rsid w:val="00E917FC"/>
    <w:rsid w:val="00E9196A"/>
    <w:rsid w:val="00E91BA4"/>
    <w:rsid w:val="00E91D27"/>
    <w:rsid w:val="00E91DC8"/>
    <w:rsid w:val="00E91F27"/>
    <w:rsid w:val="00E921B4"/>
    <w:rsid w:val="00E921BE"/>
    <w:rsid w:val="00E9227B"/>
    <w:rsid w:val="00E9228E"/>
    <w:rsid w:val="00E922E1"/>
    <w:rsid w:val="00E926F9"/>
    <w:rsid w:val="00E9281E"/>
    <w:rsid w:val="00E92B04"/>
    <w:rsid w:val="00E92DB8"/>
    <w:rsid w:val="00E92E94"/>
    <w:rsid w:val="00E93356"/>
    <w:rsid w:val="00E93673"/>
    <w:rsid w:val="00E93816"/>
    <w:rsid w:val="00E93890"/>
    <w:rsid w:val="00E93AC3"/>
    <w:rsid w:val="00E93BB4"/>
    <w:rsid w:val="00E93BFB"/>
    <w:rsid w:val="00E93D86"/>
    <w:rsid w:val="00E93F86"/>
    <w:rsid w:val="00E943A3"/>
    <w:rsid w:val="00E9459E"/>
    <w:rsid w:val="00E946D0"/>
    <w:rsid w:val="00E94879"/>
    <w:rsid w:val="00E94940"/>
    <w:rsid w:val="00E94AC0"/>
    <w:rsid w:val="00E94D02"/>
    <w:rsid w:val="00E94EA8"/>
    <w:rsid w:val="00E95023"/>
    <w:rsid w:val="00E955B1"/>
    <w:rsid w:val="00E95BC6"/>
    <w:rsid w:val="00E95D55"/>
    <w:rsid w:val="00E961E9"/>
    <w:rsid w:val="00E9697C"/>
    <w:rsid w:val="00E96B81"/>
    <w:rsid w:val="00E96B88"/>
    <w:rsid w:val="00E96B9E"/>
    <w:rsid w:val="00E96E2E"/>
    <w:rsid w:val="00E9722E"/>
    <w:rsid w:val="00E97377"/>
    <w:rsid w:val="00E976EB"/>
    <w:rsid w:val="00E97718"/>
    <w:rsid w:val="00E9773C"/>
    <w:rsid w:val="00E97C14"/>
    <w:rsid w:val="00E97F38"/>
    <w:rsid w:val="00EA00A9"/>
    <w:rsid w:val="00EA00DF"/>
    <w:rsid w:val="00EA03AC"/>
    <w:rsid w:val="00EA05AB"/>
    <w:rsid w:val="00EA0779"/>
    <w:rsid w:val="00EA0795"/>
    <w:rsid w:val="00EA0839"/>
    <w:rsid w:val="00EA0BD6"/>
    <w:rsid w:val="00EA0C18"/>
    <w:rsid w:val="00EA0C60"/>
    <w:rsid w:val="00EA0CCD"/>
    <w:rsid w:val="00EA0D38"/>
    <w:rsid w:val="00EA0E5E"/>
    <w:rsid w:val="00EA134B"/>
    <w:rsid w:val="00EA1440"/>
    <w:rsid w:val="00EA152A"/>
    <w:rsid w:val="00EA172F"/>
    <w:rsid w:val="00EA18F1"/>
    <w:rsid w:val="00EA1CED"/>
    <w:rsid w:val="00EA1D89"/>
    <w:rsid w:val="00EA1DB6"/>
    <w:rsid w:val="00EA1F2A"/>
    <w:rsid w:val="00EA1FE6"/>
    <w:rsid w:val="00EA2049"/>
    <w:rsid w:val="00EA236A"/>
    <w:rsid w:val="00EA27E4"/>
    <w:rsid w:val="00EA2904"/>
    <w:rsid w:val="00EA298D"/>
    <w:rsid w:val="00EA2AA3"/>
    <w:rsid w:val="00EA2B74"/>
    <w:rsid w:val="00EA2C44"/>
    <w:rsid w:val="00EA2C47"/>
    <w:rsid w:val="00EA2D01"/>
    <w:rsid w:val="00EA2EE4"/>
    <w:rsid w:val="00EA2FF5"/>
    <w:rsid w:val="00EA322D"/>
    <w:rsid w:val="00EA3643"/>
    <w:rsid w:val="00EA3BC9"/>
    <w:rsid w:val="00EA405B"/>
    <w:rsid w:val="00EA4535"/>
    <w:rsid w:val="00EA4610"/>
    <w:rsid w:val="00EA4F90"/>
    <w:rsid w:val="00EA50CE"/>
    <w:rsid w:val="00EA5289"/>
    <w:rsid w:val="00EA5371"/>
    <w:rsid w:val="00EA53D5"/>
    <w:rsid w:val="00EA582F"/>
    <w:rsid w:val="00EA587B"/>
    <w:rsid w:val="00EA5BAE"/>
    <w:rsid w:val="00EA5C28"/>
    <w:rsid w:val="00EA5F5C"/>
    <w:rsid w:val="00EA5FCA"/>
    <w:rsid w:val="00EA610F"/>
    <w:rsid w:val="00EA613F"/>
    <w:rsid w:val="00EA62BE"/>
    <w:rsid w:val="00EA62FD"/>
    <w:rsid w:val="00EA65AC"/>
    <w:rsid w:val="00EA6603"/>
    <w:rsid w:val="00EA6612"/>
    <w:rsid w:val="00EA66EB"/>
    <w:rsid w:val="00EA67CE"/>
    <w:rsid w:val="00EA684D"/>
    <w:rsid w:val="00EA69F5"/>
    <w:rsid w:val="00EA6DEF"/>
    <w:rsid w:val="00EA6EA9"/>
    <w:rsid w:val="00EA7055"/>
    <w:rsid w:val="00EA705D"/>
    <w:rsid w:val="00EA717F"/>
    <w:rsid w:val="00EA71B2"/>
    <w:rsid w:val="00EA72CF"/>
    <w:rsid w:val="00EA75F0"/>
    <w:rsid w:val="00EA765A"/>
    <w:rsid w:val="00EA7833"/>
    <w:rsid w:val="00EA788C"/>
    <w:rsid w:val="00EA7AC2"/>
    <w:rsid w:val="00EA7D6F"/>
    <w:rsid w:val="00EB0355"/>
    <w:rsid w:val="00EB03DB"/>
    <w:rsid w:val="00EB0465"/>
    <w:rsid w:val="00EB0CD7"/>
    <w:rsid w:val="00EB1000"/>
    <w:rsid w:val="00EB115D"/>
    <w:rsid w:val="00EB12BE"/>
    <w:rsid w:val="00EB13C3"/>
    <w:rsid w:val="00EB1469"/>
    <w:rsid w:val="00EB1525"/>
    <w:rsid w:val="00EB16AB"/>
    <w:rsid w:val="00EB1799"/>
    <w:rsid w:val="00EB185E"/>
    <w:rsid w:val="00EB18EA"/>
    <w:rsid w:val="00EB19BC"/>
    <w:rsid w:val="00EB1F01"/>
    <w:rsid w:val="00EB1F60"/>
    <w:rsid w:val="00EB208C"/>
    <w:rsid w:val="00EB208D"/>
    <w:rsid w:val="00EB21DA"/>
    <w:rsid w:val="00EB282F"/>
    <w:rsid w:val="00EB2A59"/>
    <w:rsid w:val="00EB2C1D"/>
    <w:rsid w:val="00EB2D23"/>
    <w:rsid w:val="00EB2EE5"/>
    <w:rsid w:val="00EB2FF4"/>
    <w:rsid w:val="00EB31CF"/>
    <w:rsid w:val="00EB3369"/>
    <w:rsid w:val="00EB3609"/>
    <w:rsid w:val="00EB3843"/>
    <w:rsid w:val="00EB3D3F"/>
    <w:rsid w:val="00EB3E79"/>
    <w:rsid w:val="00EB3EC2"/>
    <w:rsid w:val="00EB42D8"/>
    <w:rsid w:val="00EB4E5E"/>
    <w:rsid w:val="00EB5027"/>
    <w:rsid w:val="00EB51E7"/>
    <w:rsid w:val="00EB5777"/>
    <w:rsid w:val="00EB590A"/>
    <w:rsid w:val="00EB5ABB"/>
    <w:rsid w:val="00EB5BBD"/>
    <w:rsid w:val="00EB5C04"/>
    <w:rsid w:val="00EB5DB9"/>
    <w:rsid w:val="00EB6082"/>
    <w:rsid w:val="00EB63A5"/>
    <w:rsid w:val="00EB6871"/>
    <w:rsid w:val="00EB69BF"/>
    <w:rsid w:val="00EB6C68"/>
    <w:rsid w:val="00EB705F"/>
    <w:rsid w:val="00EB7225"/>
    <w:rsid w:val="00EB758D"/>
    <w:rsid w:val="00EB7646"/>
    <w:rsid w:val="00EB779B"/>
    <w:rsid w:val="00EB7ABD"/>
    <w:rsid w:val="00EC0049"/>
    <w:rsid w:val="00EC00B4"/>
    <w:rsid w:val="00EC00DE"/>
    <w:rsid w:val="00EC0A62"/>
    <w:rsid w:val="00EC1165"/>
    <w:rsid w:val="00EC1D8C"/>
    <w:rsid w:val="00EC1E71"/>
    <w:rsid w:val="00EC1EFA"/>
    <w:rsid w:val="00EC1FEC"/>
    <w:rsid w:val="00EC2190"/>
    <w:rsid w:val="00EC22CF"/>
    <w:rsid w:val="00EC2561"/>
    <w:rsid w:val="00EC256A"/>
    <w:rsid w:val="00EC29DE"/>
    <w:rsid w:val="00EC2A71"/>
    <w:rsid w:val="00EC2AB5"/>
    <w:rsid w:val="00EC2B9A"/>
    <w:rsid w:val="00EC2BB3"/>
    <w:rsid w:val="00EC2BC1"/>
    <w:rsid w:val="00EC305B"/>
    <w:rsid w:val="00EC3239"/>
    <w:rsid w:val="00EC3456"/>
    <w:rsid w:val="00EC351C"/>
    <w:rsid w:val="00EC36BB"/>
    <w:rsid w:val="00EC37AA"/>
    <w:rsid w:val="00EC3C34"/>
    <w:rsid w:val="00EC3C40"/>
    <w:rsid w:val="00EC3CEE"/>
    <w:rsid w:val="00EC4022"/>
    <w:rsid w:val="00EC4114"/>
    <w:rsid w:val="00EC4310"/>
    <w:rsid w:val="00EC4380"/>
    <w:rsid w:val="00EC4434"/>
    <w:rsid w:val="00EC4540"/>
    <w:rsid w:val="00EC4609"/>
    <w:rsid w:val="00EC4676"/>
    <w:rsid w:val="00EC4821"/>
    <w:rsid w:val="00EC4A9A"/>
    <w:rsid w:val="00EC4F97"/>
    <w:rsid w:val="00EC548D"/>
    <w:rsid w:val="00EC5BD2"/>
    <w:rsid w:val="00EC5C74"/>
    <w:rsid w:val="00EC5C8E"/>
    <w:rsid w:val="00EC5FC7"/>
    <w:rsid w:val="00EC5FE3"/>
    <w:rsid w:val="00EC6330"/>
    <w:rsid w:val="00EC654B"/>
    <w:rsid w:val="00EC670A"/>
    <w:rsid w:val="00EC6902"/>
    <w:rsid w:val="00EC6A1C"/>
    <w:rsid w:val="00EC6C88"/>
    <w:rsid w:val="00EC6EA5"/>
    <w:rsid w:val="00EC6EC2"/>
    <w:rsid w:val="00EC6ECC"/>
    <w:rsid w:val="00EC7401"/>
    <w:rsid w:val="00EC74B1"/>
    <w:rsid w:val="00EC74F3"/>
    <w:rsid w:val="00EC7A38"/>
    <w:rsid w:val="00EC7BCA"/>
    <w:rsid w:val="00EC7C7C"/>
    <w:rsid w:val="00EC7E5B"/>
    <w:rsid w:val="00EC7F0F"/>
    <w:rsid w:val="00EC7FB8"/>
    <w:rsid w:val="00ED02FB"/>
    <w:rsid w:val="00ED044E"/>
    <w:rsid w:val="00ED046F"/>
    <w:rsid w:val="00ED051A"/>
    <w:rsid w:val="00ED076F"/>
    <w:rsid w:val="00ED077D"/>
    <w:rsid w:val="00ED094C"/>
    <w:rsid w:val="00ED0F4D"/>
    <w:rsid w:val="00ED0FA4"/>
    <w:rsid w:val="00ED119C"/>
    <w:rsid w:val="00ED1272"/>
    <w:rsid w:val="00ED1398"/>
    <w:rsid w:val="00ED1567"/>
    <w:rsid w:val="00ED17A7"/>
    <w:rsid w:val="00ED1807"/>
    <w:rsid w:val="00ED1C68"/>
    <w:rsid w:val="00ED227C"/>
    <w:rsid w:val="00ED239C"/>
    <w:rsid w:val="00ED25B1"/>
    <w:rsid w:val="00ED2DAD"/>
    <w:rsid w:val="00ED2DBB"/>
    <w:rsid w:val="00ED341A"/>
    <w:rsid w:val="00ED35CF"/>
    <w:rsid w:val="00ED362A"/>
    <w:rsid w:val="00ED38D6"/>
    <w:rsid w:val="00ED3978"/>
    <w:rsid w:val="00ED39DC"/>
    <w:rsid w:val="00ED3A0E"/>
    <w:rsid w:val="00ED3A4A"/>
    <w:rsid w:val="00ED3C84"/>
    <w:rsid w:val="00ED3C8F"/>
    <w:rsid w:val="00ED3D56"/>
    <w:rsid w:val="00ED3E50"/>
    <w:rsid w:val="00ED3EC7"/>
    <w:rsid w:val="00ED3F4E"/>
    <w:rsid w:val="00ED40A8"/>
    <w:rsid w:val="00ED40CD"/>
    <w:rsid w:val="00ED468D"/>
    <w:rsid w:val="00ED4943"/>
    <w:rsid w:val="00ED4D3A"/>
    <w:rsid w:val="00ED4DFE"/>
    <w:rsid w:val="00ED52BB"/>
    <w:rsid w:val="00ED563D"/>
    <w:rsid w:val="00ED5A53"/>
    <w:rsid w:val="00ED5CC2"/>
    <w:rsid w:val="00ED5F8D"/>
    <w:rsid w:val="00ED603F"/>
    <w:rsid w:val="00ED61B7"/>
    <w:rsid w:val="00ED641B"/>
    <w:rsid w:val="00ED6666"/>
    <w:rsid w:val="00ED6761"/>
    <w:rsid w:val="00ED68CF"/>
    <w:rsid w:val="00ED69EF"/>
    <w:rsid w:val="00ED6BDA"/>
    <w:rsid w:val="00ED6DA3"/>
    <w:rsid w:val="00ED6E76"/>
    <w:rsid w:val="00ED73C5"/>
    <w:rsid w:val="00ED7816"/>
    <w:rsid w:val="00ED7932"/>
    <w:rsid w:val="00ED7C01"/>
    <w:rsid w:val="00EE042B"/>
    <w:rsid w:val="00EE0454"/>
    <w:rsid w:val="00EE05FF"/>
    <w:rsid w:val="00EE0657"/>
    <w:rsid w:val="00EE07E5"/>
    <w:rsid w:val="00EE082C"/>
    <w:rsid w:val="00EE08D2"/>
    <w:rsid w:val="00EE0A22"/>
    <w:rsid w:val="00EE0AD2"/>
    <w:rsid w:val="00EE0BBB"/>
    <w:rsid w:val="00EE0C96"/>
    <w:rsid w:val="00EE0FF2"/>
    <w:rsid w:val="00EE114B"/>
    <w:rsid w:val="00EE1283"/>
    <w:rsid w:val="00EE157D"/>
    <w:rsid w:val="00EE1640"/>
    <w:rsid w:val="00EE1887"/>
    <w:rsid w:val="00EE18D9"/>
    <w:rsid w:val="00EE190E"/>
    <w:rsid w:val="00EE1A56"/>
    <w:rsid w:val="00EE1DE9"/>
    <w:rsid w:val="00EE1E62"/>
    <w:rsid w:val="00EE1F41"/>
    <w:rsid w:val="00EE23F4"/>
    <w:rsid w:val="00EE248A"/>
    <w:rsid w:val="00EE2790"/>
    <w:rsid w:val="00EE2BE5"/>
    <w:rsid w:val="00EE2E42"/>
    <w:rsid w:val="00EE2FA7"/>
    <w:rsid w:val="00EE3C12"/>
    <w:rsid w:val="00EE4024"/>
    <w:rsid w:val="00EE4168"/>
    <w:rsid w:val="00EE4199"/>
    <w:rsid w:val="00EE4695"/>
    <w:rsid w:val="00EE4761"/>
    <w:rsid w:val="00EE4BFE"/>
    <w:rsid w:val="00EE5056"/>
    <w:rsid w:val="00EE52EF"/>
    <w:rsid w:val="00EE5473"/>
    <w:rsid w:val="00EE547E"/>
    <w:rsid w:val="00EE56E1"/>
    <w:rsid w:val="00EE56E3"/>
    <w:rsid w:val="00EE5AEE"/>
    <w:rsid w:val="00EE5F41"/>
    <w:rsid w:val="00EE6230"/>
    <w:rsid w:val="00EE686F"/>
    <w:rsid w:val="00EE6998"/>
    <w:rsid w:val="00EE6A8A"/>
    <w:rsid w:val="00EE6AFF"/>
    <w:rsid w:val="00EE6F11"/>
    <w:rsid w:val="00EE6FC3"/>
    <w:rsid w:val="00EE711D"/>
    <w:rsid w:val="00EE7470"/>
    <w:rsid w:val="00EE747F"/>
    <w:rsid w:val="00EE7797"/>
    <w:rsid w:val="00EE77E0"/>
    <w:rsid w:val="00EE7A51"/>
    <w:rsid w:val="00EE7AFE"/>
    <w:rsid w:val="00EE7CC0"/>
    <w:rsid w:val="00EE7CFB"/>
    <w:rsid w:val="00EE7F16"/>
    <w:rsid w:val="00EF0478"/>
    <w:rsid w:val="00EF04EF"/>
    <w:rsid w:val="00EF0BE2"/>
    <w:rsid w:val="00EF0CBD"/>
    <w:rsid w:val="00EF0F7F"/>
    <w:rsid w:val="00EF0FA2"/>
    <w:rsid w:val="00EF120B"/>
    <w:rsid w:val="00EF1936"/>
    <w:rsid w:val="00EF1A2E"/>
    <w:rsid w:val="00EF1A79"/>
    <w:rsid w:val="00EF1B05"/>
    <w:rsid w:val="00EF1C1F"/>
    <w:rsid w:val="00EF1C43"/>
    <w:rsid w:val="00EF1D84"/>
    <w:rsid w:val="00EF1E15"/>
    <w:rsid w:val="00EF21B2"/>
    <w:rsid w:val="00EF21F8"/>
    <w:rsid w:val="00EF2962"/>
    <w:rsid w:val="00EF2A5B"/>
    <w:rsid w:val="00EF2B4E"/>
    <w:rsid w:val="00EF2E5A"/>
    <w:rsid w:val="00EF2EA9"/>
    <w:rsid w:val="00EF2ECE"/>
    <w:rsid w:val="00EF317C"/>
    <w:rsid w:val="00EF320C"/>
    <w:rsid w:val="00EF3249"/>
    <w:rsid w:val="00EF32D5"/>
    <w:rsid w:val="00EF3400"/>
    <w:rsid w:val="00EF34DA"/>
    <w:rsid w:val="00EF38A7"/>
    <w:rsid w:val="00EF3C79"/>
    <w:rsid w:val="00EF42EA"/>
    <w:rsid w:val="00EF4952"/>
    <w:rsid w:val="00EF49F6"/>
    <w:rsid w:val="00EF4C01"/>
    <w:rsid w:val="00EF4D4A"/>
    <w:rsid w:val="00EF4E99"/>
    <w:rsid w:val="00EF5129"/>
    <w:rsid w:val="00EF5241"/>
    <w:rsid w:val="00EF552F"/>
    <w:rsid w:val="00EF5531"/>
    <w:rsid w:val="00EF56A3"/>
    <w:rsid w:val="00EF56DE"/>
    <w:rsid w:val="00EF5AA7"/>
    <w:rsid w:val="00EF5BFE"/>
    <w:rsid w:val="00EF5C79"/>
    <w:rsid w:val="00EF5E24"/>
    <w:rsid w:val="00EF5F40"/>
    <w:rsid w:val="00EF6441"/>
    <w:rsid w:val="00EF6B1E"/>
    <w:rsid w:val="00EF6B21"/>
    <w:rsid w:val="00EF6BD4"/>
    <w:rsid w:val="00EF6CD3"/>
    <w:rsid w:val="00EF6F24"/>
    <w:rsid w:val="00EF6F57"/>
    <w:rsid w:val="00EF7079"/>
    <w:rsid w:val="00EF7089"/>
    <w:rsid w:val="00EF7171"/>
    <w:rsid w:val="00EF73D4"/>
    <w:rsid w:val="00EF752B"/>
    <w:rsid w:val="00EF768F"/>
    <w:rsid w:val="00EF769E"/>
    <w:rsid w:val="00EF77A6"/>
    <w:rsid w:val="00EF7BFD"/>
    <w:rsid w:val="00EF7F7E"/>
    <w:rsid w:val="00F0011D"/>
    <w:rsid w:val="00F00491"/>
    <w:rsid w:val="00F005C4"/>
    <w:rsid w:val="00F00791"/>
    <w:rsid w:val="00F0099F"/>
    <w:rsid w:val="00F00A66"/>
    <w:rsid w:val="00F00B70"/>
    <w:rsid w:val="00F00E52"/>
    <w:rsid w:val="00F00ED1"/>
    <w:rsid w:val="00F0120C"/>
    <w:rsid w:val="00F014DB"/>
    <w:rsid w:val="00F0170A"/>
    <w:rsid w:val="00F017AC"/>
    <w:rsid w:val="00F017F3"/>
    <w:rsid w:val="00F01ADA"/>
    <w:rsid w:val="00F01CFA"/>
    <w:rsid w:val="00F01F04"/>
    <w:rsid w:val="00F01F94"/>
    <w:rsid w:val="00F02BC2"/>
    <w:rsid w:val="00F02EA0"/>
    <w:rsid w:val="00F02F3E"/>
    <w:rsid w:val="00F0321D"/>
    <w:rsid w:val="00F03388"/>
    <w:rsid w:val="00F0338B"/>
    <w:rsid w:val="00F033B8"/>
    <w:rsid w:val="00F037A6"/>
    <w:rsid w:val="00F03B86"/>
    <w:rsid w:val="00F0425F"/>
    <w:rsid w:val="00F044D2"/>
    <w:rsid w:val="00F044F4"/>
    <w:rsid w:val="00F0455A"/>
    <w:rsid w:val="00F046F3"/>
    <w:rsid w:val="00F0478F"/>
    <w:rsid w:val="00F049F9"/>
    <w:rsid w:val="00F04B13"/>
    <w:rsid w:val="00F04C11"/>
    <w:rsid w:val="00F04DAB"/>
    <w:rsid w:val="00F04E3E"/>
    <w:rsid w:val="00F051F3"/>
    <w:rsid w:val="00F05592"/>
    <w:rsid w:val="00F055CA"/>
    <w:rsid w:val="00F0565A"/>
    <w:rsid w:val="00F058B4"/>
    <w:rsid w:val="00F05BA1"/>
    <w:rsid w:val="00F05DB5"/>
    <w:rsid w:val="00F05F79"/>
    <w:rsid w:val="00F0629D"/>
    <w:rsid w:val="00F06554"/>
    <w:rsid w:val="00F065B7"/>
    <w:rsid w:val="00F067C4"/>
    <w:rsid w:val="00F06AE7"/>
    <w:rsid w:val="00F06C15"/>
    <w:rsid w:val="00F06CDF"/>
    <w:rsid w:val="00F06DA9"/>
    <w:rsid w:val="00F06FC4"/>
    <w:rsid w:val="00F07001"/>
    <w:rsid w:val="00F070C8"/>
    <w:rsid w:val="00F07380"/>
    <w:rsid w:val="00F07538"/>
    <w:rsid w:val="00F07562"/>
    <w:rsid w:val="00F07659"/>
    <w:rsid w:val="00F076A3"/>
    <w:rsid w:val="00F0799E"/>
    <w:rsid w:val="00F07BD2"/>
    <w:rsid w:val="00F07C12"/>
    <w:rsid w:val="00F07D05"/>
    <w:rsid w:val="00F07D1E"/>
    <w:rsid w:val="00F07D89"/>
    <w:rsid w:val="00F10161"/>
    <w:rsid w:val="00F105FB"/>
    <w:rsid w:val="00F10CAF"/>
    <w:rsid w:val="00F10CCC"/>
    <w:rsid w:val="00F113C2"/>
    <w:rsid w:val="00F113EC"/>
    <w:rsid w:val="00F11540"/>
    <w:rsid w:val="00F11CB7"/>
    <w:rsid w:val="00F1212E"/>
    <w:rsid w:val="00F1213F"/>
    <w:rsid w:val="00F1218D"/>
    <w:rsid w:val="00F122A5"/>
    <w:rsid w:val="00F124EE"/>
    <w:rsid w:val="00F125E6"/>
    <w:rsid w:val="00F128BC"/>
    <w:rsid w:val="00F1299E"/>
    <w:rsid w:val="00F12A6F"/>
    <w:rsid w:val="00F13051"/>
    <w:rsid w:val="00F136F3"/>
    <w:rsid w:val="00F138BD"/>
    <w:rsid w:val="00F13C9A"/>
    <w:rsid w:val="00F14294"/>
    <w:rsid w:val="00F142D8"/>
    <w:rsid w:val="00F14352"/>
    <w:rsid w:val="00F14482"/>
    <w:rsid w:val="00F148FC"/>
    <w:rsid w:val="00F149CA"/>
    <w:rsid w:val="00F14AAC"/>
    <w:rsid w:val="00F14DF3"/>
    <w:rsid w:val="00F14E3B"/>
    <w:rsid w:val="00F15121"/>
    <w:rsid w:val="00F15174"/>
    <w:rsid w:val="00F1528D"/>
    <w:rsid w:val="00F15490"/>
    <w:rsid w:val="00F155D0"/>
    <w:rsid w:val="00F1588E"/>
    <w:rsid w:val="00F159E5"/>
    <w:rsid w:val="00F15AEC"/>
    <w:rsid w:val="00F16905"/>
    <w:rsid w:val="00F16950"/>
    <w:rsid w:val="00F16E41"/>
    <w:rsid w:val="00F16E58"/>
    <w:rsid w:val="00F16EC2"/>
    <w:rsid w:val="00F16F39"/>
    <w:rsid w:val="00F178E1"/>
    <w:rsid w:val="00F179AF"/>
    <w:rsid w:val="00F179DD"/>
    <w:rsid w:val="00F17C22"/>
    <w:rsid w:val="00F17C4D"/>
    <w:rsid w:val="00F17D27"/>
    <w:rsid w:val="00F17E24"/>
    <w:rsid w:val="00F17FA6"/>
    <w:rsid w:val="00F2045D"/>
    <w:rsid w:val="00F204E2"/>
    <w:rsid w:val="00F2073C"/>
    <w:rsid w:val="00F209AB"/>
    <w:rsid w:val="00F20A31"/>
    <w:rsid w:val="00F210BD"/>
    <w:rsid w:val="00F21186"/>
    <w:rsid w:val="00F21190"/>
    <w:rsid w:val="00F2149A"/>
    <w:rsid w:val="00F21517"/>
    <w:rsid w:val="00F216C4"/>
    <w:rsid w:val="00F21798"/>
    <w:rsid w:val="00F218E7"/>
    <w:rsid w:val="00F21BBF"/>
    <w:rsid w:val="00F221A9"/>
    <w:rsid w:val="00F22229"/>
    <w:rsid w:val="00F2222D"/>
    <w:rsid w:val="00F22481"/>
    <w:rsid w:val="00F224DB"/>
    <w:rsid w:val="00F224E7"/>
    <w:rsid w:val="00F228F9"/>
    <w:rsid w:val="00F22A59"/>
    <w:rsid w:val="00F22F7B"/>
    <w:rsid w:val="00F23460"/>
    <w:rsid w:val="00F23592"/>
    <w:rsid w:val="00F2363D"/>
    <w:rsid w:val="00F2369E"/>
    <w:rsid w:val="00F241CB"/>
    <w:rsid w:val="00F24C1F"/>
    <w:rsid w:val="00F24E16"/>
    <w:rsid w:val="00F24F23"/>
    <w:rsid w:val="00F25111"/>
    <w:rsid w:val="00F25212"/>
    <w:rsid w:val="00F25239"/>
    <w:rsid w:val="00F253CC"/>
    <w:rsid w:val="00F25AA0"/>
    <w:rsid w:val="00F25B8A"/>
    <w:rsid w:val="00F25BD8"/>
    <w:rsid w:val="00F2611A"/>
    <w:rsid w:val="00F261AE"/>
    <w:rsid w:val="00F261F7"/>
    <w:rsid w:val="00F262B6"/>
    <w:rsid w:val="00F26514"/>
    <w:rsid w:val="00F268A1"/>
    <w:rsid w:val="00F268A3"/>
    <w:rsid w:val="00F26E37"/>
    <w:rsid w:val="00F26E7C"/>
    <w:rsid w:val="00F270B1"/>
    <w:rsid w:val="00F270F6"/>
    <w:rsid w:val="00F2749A"/>
    <w:rsid w:val="00F2771D"/>
    <w:rsid w:val="00F277D1"/>
    <w:rsid w:val="00F27B93"/>
    <w:rsid w:val="00F27C5E"/>
    <w:rsid w:val="00F27DF8"/>
    <w:rsid w:val="00F27EAA"/>
    <w:rsid w:val="00F3013A"/>
    <w:rsid w:val="00F303FE"/>
    <w:rsid w:val="00F3040E"/>
    <w:rsid w:val="00F30718"/>
    <w:rsid w:val="00F3072D"/>
    <w:rsid w:val="00F30E79"/>
    <w:rsid w:val="00F31124"/>
    <w:rsid w:val="00F31138"/>
    <w:rsid w:val="00F31218"/>
    <w:rsid w:val="00F31379"/>
    <w:rsid w:val="00F31482"/>
    <w:rsid w:val="00F314C6"/>
    <w:rsid w:val="00F317C7"/>
    <w:rsid w:val="00F317FC"/>
    <w:rsid w:val="00F31B33"/>
    <w:rsid w:val="00F31C5A"/>
    <w:rsid w:val="00F31D99"/>
    <w:rsid w:val="00F31EDB"/>
    <w:rsid w:val="00F320A7"/>
    <w:rsid w:val="00F325FE"/>
    <w:rsid w:val="00F3274D"/>
    <w:rsid w:val="00F32845"/>
    <w:rsid w:val="00F32C16"/>
    <w:rsid w:val="00F32F17"/>
    <w:rsid w:val="00F33041"/>
    <w:rsid w:val="00F330F4"/>
    <w:rsid w:val="00F3357B"/>
    <w:rsid w:val="00F3360D"/>
    <w:rsid w:val="00F33680"/>
    <w:rsid w:val="00F33697"/>
    <w:rsid w:val="00F336FC"/>
    <w:rsid w:val="00F337CB"/>
    <w:rsid w:val="00F33896"/>
    <w:rsid w:val="00F3402E"/>
    <w:rsid w:val="00F340DE"/>
    <w:rsid w:val="00F34384"/>
    <w:rsid w:val="00F347AF"/>
    <w:rsid w:val="00F34891"/>
    <w:rsid w:val="00F349BD"/>
    <w:rsid w:val="00F34A77"/>
    <w:rsid w:val="00F34F1D"/>
    <w:rsid w:val="00F34F44"/>
    <w:rsid w:val="00F34FA5"/>
    <w:rsid w:val="00F35140"/>
    <w:rsid w:val="00F354C7"/>
    <w:rsid w:val="00F35813"/>
    <w:rsid w:val="00F358C3"/>
    <w:rsid w:val="00F35971"/>
    <w:rsid w:val="00F35ADE"/>
    <w:rsid w:val="00F361AE"/>
    <w:rsid w:val="00F3655F"/>
    <w:rsid w:val="00F36AA9"/>
    <w:rsid w:val="00F36CEB"/>
    <w:rsid w:val="00F37091"/>
    <w:rsid w:val="00F371E7"/>
    <w:rsid w:val="00F3742C"/>
    <w:rsid w:val="00F37B2B"/>
    <w:rsid w:val="00F40056"/>
    <w:rsid w:val="00F402FB"/>
    <w:rsid w:val="00F40411"/>
    <w:rsid w:val="00F405EC"/>
    <w:rsid w:val="00F40678"/>
    <w:rsid w:val="00F407E4"/>
    <w:rsid w:val="00F40F78"/>
    <w:rsid w:val="00F41198"/>
    <w:rsid w:val="00F4129D"/>
    <w:rsid w:val="00F417DE"/>
    <w:rsid w:val="00F41941"/>
    <w:rsid w:val="00F41BAE"/>
    <w:rsid w:val="00F41E1A"/>
    <w:rsid w:val="00F41E2F"/>
    <w:rsid w:val="00F42412"/>
    <w:rsid w:val="00F4242A"/>
    <w:rsid w:val="00F42499"/>
    <w:rsid w:val="00F42636"/>
    <w:rsid w:val="00F4288C"/>
    <w:rsid w:val="00F429B0"/>
    <w:rsid w:val="00F42CA1"/>
    <w:rsid w:val="00F42EF0"/>
    <w:rsid w:val="00F43183"/>
    <w:rsid w:val="00F433DB"/>
    <w:rsid w:val="00F43410"/>
    <w:rsid w:val="00F434AD"/>
    <w:rsid w:val="00F439AC"/>
    <w:rsid w:val="00F439CC"/>
    <w:rsid w:val="00F43CA1"/>
    <w:rsid w:val="00F43DF8"/>
    <w:rsid w:val="00F440E9"/>
    <w:rsid w:val="00F4425C"/>
    <w:rsid w:val="00F4447F"/>
    <w:rsid w:val="00F44B2E"/>
    <w:rsid w:val="00F44CE5"/>
    <w:rsid w:val="00F44E7F"/>
    <w:rsid w:val="00F451A0"/>
    <w:rsid w:val="00F4562D"/>
    <w:rsid w:val="00F4572D"/>
    <w:rsid w:val="00F45952"/>
    <w:rsid w:val="00F45B10"/>
    <w:rsid w:val="00F45BAA"/>
    <w:rsid w:val="00F45E59"/>
    <w:rsid w:val="00F4612B"/>
    <w:rsid w:val="00F463DD"/>
    <w:rsid w:val="00F4683F"/>
    <w:rsid w:val="00F46A47"/>
    <w:rsid w:val="00F46C8B"/>
    <w:rsid w:val="00F46F03"/>
    <w:rsid w:val="00F46F27"/>
    <w:rsid w:val="00F472D5"/>
    <w:rsid w:val="00F47432"/>
    <w:rsid w:val="00F479CB"/>
    <w:rsid w:val="00F47C8D"/>
    <w:rsid w:val="00F47F4B"/>
    <w:rsid w:val="00F503AB"/>
    <w:rsid w:val="00F504E0"/>
    <w:rsid w:val="00F50599"/>
    <w:rsid w:val="00F508A8"/>
    <w:rsid w:val="00F508EF"/>
    <w:rsid w:val="00F50AB2"/>
    <w:rsid w:val="00F50BDA"/>
    <w:rsid w:val="00F50FA5"/>
    <w:rsid w:val="00F51080"/>
    <w:rsid w:val="00F514B9"/>
    <w:rsid w:val="00F51A6C"/>
    <w:rsid w:val="00F5206D"/>
    <w:rsid w:val="00F522AB"/>
    <w:rsid w:val="00F522CD"/>
    <w:rsid w:val="00F5272B"/>
    <w:rsid w:val="00F5281E"/>
    <w:rsid w:val="00F5293B"/>
    <w:rsid w:val="00F529D1"/>
    <w:rsid w:val="00F52BAF"/>
    <w:rsid w:val="00F52DFB"/>
    <w:rsid w:val="00F52EEC"/>
    <w:rsid w:val="00F5312F"/>
    <w:rsid w:val="00F531D0"/>
    <w:rsid w:val="00F533A6"/>
    <w:rsid w:val="00F53462"/>
    <w:rsid w:val="00F534BA"/>
    <w:rsid w:val="00F535D6"/>
    <w:rsid w:val="00F5372F"/>
    <w:rsid w:val="00F53D0E"/>
    <w:rsid w:val="00F54472"/>
    <w:rsid w:val="00F546FC"/>
    <w:rsid w:val="00F54961"/>
    <w:rsid w:val="00F54C79"/>
    <w:rsid w:val="00F54CCA"/>
    <w:rsid w:val="00F54FD7"/>
    <w:rsid w:val="00F55242"/>
    <w:rsid w:val="00F5546E"/>
    <w:rsid w:val="00F558A9"/>
    <w:rsid w:val="00F559D2"/>
    <w:rsid w:val="00F55A36"/>
    <w:rsid w:val="00F55BF9"/>
    <w:rsid w:val="00F55DE8"/>
    <w:rsid w:val="00F56112"/>
    <w:rsid w:val="00F563F8"/>
    <w:rsid w:val="00F5688A"/>
    <w:rsid w:val="00F56CCD"/>
    <w:rsid w:val="00F56E0A"/>
    <w:rsid w:val="00F56ED4"/>
    <w:rsid w:val="00F56F55"/>
    <w:rsid w:val="00F57006"/>
    <w:rsid w:val="00F57030"/>
    <w:rsid w:val="00F575AF"/>
    <w:rsid w:val="00F5774E"/>
    <w:rsid w:val="00F5783B"/>
    <w:rsid w:val="00F57F31"/>
    <w:rsid w:val="00F57F8C"/>
    <w:rsid w:val="00F603D4"/>
    <w:rsid w:val="00F6085D"/>
    <w:rsid w:val="00F60974"/>
    <w:rsid w:val="00F60D26"/>
    <w:rsid w:val="00F6134F"/>
    <w:rsid w:val="00F61519"/>
    <w:rsid w:val="00F61814"/>
    <w:rsid w:val="00F61856"/>
    <w:rsid w:val="00F61A44"/>
    <w:rsid w:val="00F621A0"/>
    <w:rsid w:val="00F62332"/>
    <w:rsid w:val="00F62530"/>
    <w:rsid w:val="00F625DF"/>
    <w:rsid w:val="00F6295E"/>
    <w:rsid w:val="00F62ECA"/>
    <w:rsid w:val="00F6304C"/>
    <w:rsid w:val="00F634B8"/>
    <w:rsid w:val="00F63675"/>
    <w:rsid w:val="00F63E17"/>
    <w:rsid w:val="00F63E97"/>
    <w:rsid w:val="00F64562"/>
    <w:rsid w:val="00F6481D"/>
    <w:rsid w:val="00F6495E"/>
    <w:rsid w:val="00F64B61"/>
    <w:rsid w:val="00F64B7D"/>
    <w:rsid w:val="00F64E00"/>
    <w:rsid w:val="00F64E55"/>
    <w:rsid w:val="00F656BA"/>
    <w:rsid w:val="00F65784"/>
    <w:rsid w:val="00F6582A"/>
    <w:rsid w:val="00F65CB5"/>
    <w:rsid w:val="00F65E95"/>
    <w:rsid w:val="00F65FC1"/>
    <w:rsid w:val="00F66165"/>
    <w:rsid w:val="00F66217"/>
    <w:rsid w:val="00F662A9"/>
    <w:rsid w:val="00F66566"/>
    <w:rsid w:val="00F6669B"/>
    <w:rsid w:val="00F667F8"/>
    <w:rsid w:val="00F66978"/>
    <w:rsid w:val="00F669C7"/>
    <w:rsid w:val="00F66D8A"/>
    <w:rsid w:val="00F66F0F"/>
    <w:rsid w:val="00F67216"/>
    <w:rsid w:val="00F672B5"/>
    <w:rsid w:val="00F675B3"/>
    <w:rsid w:val="00F675B9"/>
    <w:rsid w:val="00F6762F"/>
    <w:rsid w:val="00F6763D"/>
    <w:rsid w:val="00F677A2"/>
    <w:rsid w:val="00F67E61"/>
    <w:rsid w:val="00F67F22"/>
    <w:rsid w:val="00F70146"/>
    <w:rsid w:val="00F701AE"/>
    <w:rsid w:val="00F703A2"/>
    <w:rsid w:val="00F703E1"/>
    <w:rsid w:val="00F70548"/>
    <w:rsid w:val="00F7079F"/>
    <w:rsid w:val="00F70864"/>
    <w:rsid w:val="00F70919"/>
    <w:rsid w:val="00F70CF4"/>
    <w:rsid w:val="00F70D7F"/>
    <w:rsid w:val="00F70DBA"/>
    <w:rsid w:val="00F70E23"/>
    <w:rsid w:val="00F70ED8"/>
    <w:rsid w:val="00F714B8"/>
    <w:rsid w:val="00F715B5"/>
    <w:rsid w:val="00F7177B"/>
    <w:rsid w:val="00F7178E"/>
    <w:rsid w:val="00F7179E"/>
    <w:rsid w:val="00F717E7"/>
    <w:rsid w:val="00F718D3"/>
    <w:rsid w:val="00F7191E"/>
    <w:rsid w:val="00F7198F"/>
    <w:rsid w:val="00F719E4"/>
    <w:rsid w:val="00F71D34"/>
    <w:rsid w:val="00F71EFF"/>
    <w:rsid w:val="00F72077"/>
    <w:rsid w:val="00F72245"/>
    <w:rsid w:val="00F7230A"/>
    <w:rsid w:val="00F725DC"/>
    <w:rsid w:val="00F7292D"/>
    <w:rsid w:val="00F72955"/>
    <w:rsid w:val="00F72995"/>
    <w:rsid w:val="00F72C2C"/>
    <w:rsid w:val="00F72D25"/>
    <w:rsid w:val="00F732E3"/>
    <w:rsid w:val="00F7338A"/>
    <w:rsid w:val="00F73417"/>
    <w:rsid w:val="00F73437"/>
    <w:rsid w:val="00F7362A"/>
    <w:rsid w:val="00F738A4"/>
    <w:rsid w:val="00F73AC8"/>
    <w:rsid w:val="00F73AE6"/>
    <w:rsid w:val="00F73BC6"/>
    <w:rsid w:val="00F74050"/>
    <w:rsid w:val="00F7419F"/>
    <w:rsid w:val="00F74223"/>
    <w:rsid w:val="00F74293"/>
    <w:rsid w:val="00F743DE"/>
    <w:rsid w:val="00F7456A"/>
    <w:rsid w:val="00F7458F"/>
    <w:rsid w:val="00F74971"/>
    <w:rsid w:val="00F74AD4"/>
    <w:rsid w:val="00F75144"/>
    <w:rsid w:val="00F752C4"/>
    <w:rsid w:val="00F75737"/>
    <w:rsid w:val="00F7575E"/>
    <w:rsid w:val="00F759FE"/>
    <w:rsid w:val="00F75A0D"/>
    <w:rsid w:val="00F75B06"/>
    <w:rsid w:val="00F75D4F"/>
    <w:rsid w:val="00F75DE3"/>
    <w:rsid w:val="00F7605D"/>
    <w:rsid w:val="00F76103"/>
    <w:rsid w:val="00F76E9A"/>
    <w:rsid w:val="00F77190"/>
    <w:rsid w:val="00F7745B"/>
    <w:rsid w:val="00F77477"/>
    <w:rsid w:val="00F77579"/>
    <w:rsid w:val="00F77717"/>
    <w:rsid w:val="00F77760"/>
    <w:rsid w:val="00F777A1"/>
    <w:rsid w:val="00F7781A"/>
    <w:rsid w:val="00F77CB6"/>
    <w:rsid w:val="00F77DE7"/>
    <w:rsid w:val="00F77E12"/>
    <w:rsid w:val="00F805D0"/>
    <w:rsid w:val="00F8080E"/>
    <w:rsid w:val="00F80BB8"/>
    <w:rsid w:val="00F8101A"/>
    <w:rsid w:val="00F81305"/>
    <w:rsid w:val="00F8152E"/>
    <w:rsid w:val="00F816D9"/>
    <w:rsid w:val="00F81704"/>
    <w:rsid w:val="00F81786"/>
    <w:rsid w:val="00F817F5"/>
    <w:rsid w:val="00F81AA4"/>
    <w:rsid w:val="00F81ED7"/>
    <w:rsid w:val="00F81F62"/>
    <w:rsid w:val="00F8236B"/>
    <w:rsid w:val="00F823EB"/>
    <w:rsid w:val="00F82B6F"/>
    <w:rsid w:val="00F82CC8"/>
    <w:rsid w:val="00F82ED7"/>
    <w:rsid w:val="00F830F3"/>
    <w:rsid w:val="00F8345D"/>
    <w:rsid w:val="00F837DC"/>
    <w:rsid w:val="00F83BF3"/>
    <w:rsid w:val="00F83E55"/>
    <w:rsid w:val="00F83FE1"/>
    <w:rsid w:val="00F84026"/>
    <w:rsid w:val="00F842DC"/>
    <w:rsid w:val="00F843A4"/>
    <w:rsid w:val="00F84B84"/>
    <w:rsid w:val="00F84BBB"/>
    <w:rsid w:val="00F84BBF"/>
    <w:rsid w:val="00F85064"/>
    <w:rsid w:val="00F850A0"/>
    <w:rsid w:val="00F85237"/>
    <w:rsid w:val="00F852A7"/>
    <w:rsid w:val="00F8549C"/>
    <w:rsid w:val="00F8555E"/>
    <w:rsid w:val="00F85689"/>
    <w:rsid w:val="00F85746"/>
    <w:rsid w:val="00F859B5"/>
    <w:rsid w:val="00F85AD6"/>
    <w:rsid w:val="00F85F4E"/>
    <w:rsid w:val="00F86356"/>
    <w:rsid w:val="00F863BF"/>
    <w:rsid w:val="00F863C3"/>
    <w:rsid w:val="00F86458"/>
    <w:rsid w:val="00F8646D"/>
    <w:rsid w:val="00F865E7"/>
    <w:rsid w:val="00F866EC"/>
    <w:rsid w:val="00F869E9"/>
    <w:rsid w:val="00F86EAB"/>
    <w:rsid w:val="00F86EFC"/>
    <w:rsid w:val="00F86F6B"/>
    <w:rsid w:val="00F8709E"/>
    <w:rsid w:val="00F870EE"/>
    <w:rsid w:val="00F870FF"/>
    <w:rsid w:val="00F87238"/>
    <w:rsid w:val="00F87326"/>
    <w:rsid w:val="00F87AC8"/>
    <w:rsid w:val="00F87F96"/>
    <w:rsid w:val="00F903F0"/>
    <w:rsid w:val="00F90516"/>
    <w:rsid w:val="00F9071A"/>
    <w:rsid w:val="00F90C73"/>
    <w:rsid w:val="00F90C9C"/>
    <w:rsid w:val="00F90F55"/>
    <w:rsid w:val="00F90FFA"/>
    <w:rsid w:val="00F9104D"/>
    <w:rsid w:val="00F9112B"/>
    <w:rsid w:val="00F918DC"/>
    <w:rsid w:val="00F91A31"/>
    <w:rsid w:val="00F91C12"/>
    <w:rsid w:val="00F92129"/>
    <w:rsid w:val="00F92155"/>
    <w:rsid w:val="00F92230"/>
    <w:rsid w:val="00F9239D"/>
    <w:rsid w:val="00F9242F"/>
    <w:rsid w:val="00F927E9"/>
    <w:rsid w:val="00F927EB"/>
    <w:rsid w:val="00F928B1"/>
    <w:rsid w:val="00F92C61"/>
    <w:rsid w:val="00F92DD9"/>
    <w:rsid w:val="00F92FCB"/>
    <w:rsid w:val="00F9306B"/>
    <w:rsid w:val="00F9312A"/>
    <w:rsid w:val="00F93553"/>
    <w:rsid w:val="00F9356D"/>
    <w:rsid w:val="00F93597"/>
    <w:rsid w:val="00F9386F"/>
    <w:rsid w:val="00F9398C"/>
    <w:rsid w:val="00F93C5F"/>
    <w:rsid w:val="00F93C62"/>
    <w:rsid w:val="00F94275"/>
    <w:rsid w:val="00F94371"/>
    <w:rsid w:val="00F94481"/>
    <w:rsid w:val="00F947FB"/>
    <w:rsid w:val="00F94CC7"/>
    <w:rsid w:val="00F94F06"/>
    <w:rsid w:val="00F94F60"/>
    <w:rsid w:val="00F95069"/>
    <w:rsid w:val="00F95A1F"/>
    <w:rsid w:val="00F95B19"/>
    <w:rsid w:val="00F95E22"/>
    <w:rsid w:val="00F9619A"/>
    <w:rsid w:val="00F961EF"/>
    <w:rsid w:val="00F9622F"/>
    <w:rsid w:val="00F96947"/>
    <w:rsid w:val="00F96AB5"/>
    <w:rsid w:val="00F96B82"/>
    <w:rsid w:val="00F96BA3"/>
    <w:rsid w:val="00F96BD6"/>
    <w:rsid w:val="00F96CA4"/>
    <w:rsid w:val="00F974F0"/>
    <w:rsid w:val="00F97866"/>
    <w:rsid w:val="00F97AF4"/>
    <w:rsid w:val="00F97DBA"/>
    <w:rsid w:val="00F97F4F"/>
    <w:rsid w:val="00FA03DB"/>
    <w:rsid w:val="00FA0C2A"/>
    <w:rsid w:val="00FA0EE2"/>
    <w:rsid w:val="00FA0F0A"/>
    <w:rsid w:val="00FA0F81"/>
    <w:rsid w:val="00FA1037"/>
    <w:rsid w:val="00FA105B"/>
    <w:rsid w:val="00FA140D"/>
    <w:rsid w:val="00FA196E"/>
    <w:rsid w:val="00FA1B00"/>
    <w:rsid w:val="00FA1B4B"/>
    <w:rsid w:val="00FA1D9B"/>
    <w:rsid w:val="00FA2253"/>
    <w:rsid w:val="00FA22F0"/>
    <w:rsid w:val="00FA23F0"/>
    <w:rsid w:val="00FA2495"/>
    <w:rsid w:val="00FA2562"/>
    <w:rsid w:val="00FA25E9"/>
    <w:rsid w:val="00FA26D3"/>
    <w:rsid w:val="00FA28CA"/>
    <w:rsid w:val="00FA3449"/>
    <w:rsid w:val="00FA3A5F"/>
    <w:rsid w:val="00FA3F0A"/>
    <w:rsid w:val="00FA3F26"/>
    <w:rsid w:val="00FA4271"/>
    <w:rsid w:val="00FA4359"/>
    <w:rsid w:val="00FA4674"/>
    <w:rsid w:val="00FA46F5"/>
    <w:rsid w:val="00FA4DA4"/>
    <w:rsid w:val="00FA537C"/>
    <w:rsid w:val="00FA55E7"/>
    <w:rsid w:val="00FA5960"/>
    <w:rsid w:val="00FA5C7F"/>
    <w:rsid w:val="00FA6265"/>
    <w:rsid w:val="00FA661F"/>
    <w:rsid w:val="00FA67BB"/>
    <w:rsid w:val="00FA6A1E"/>
    <w:rsid w:val="00FA6ADA"/>
    <w:rsid w:val="00FA6DE6"/>
    <w:rsid w:val="00FA6E96"/>
    <w:rsid w:val="00FA7071"/>
    <w:rsid w:val="00FA749B"/>
    <w:rsid w:val="00FA7541"/>
    <w:rsid w:val="00FA76F0"/>
    <w:rsid w:val="00FA7CDA"/>
    <w:rsid w:val="00FA7E3C"/>
    <w:rsid w:val="00FB0012"/>
    <w:rsid w:val="00FB015F"/>
    <w:rsid w:val="00FB045D"/>
    <w:rsid w:val="00FB05AC"/>
    <w:rsid w:val="00FB0CC8"/>
    <w:rsid w:val="00FB0E71"/>
    <w:rsid w:val="00FB118E"/>
    <w:rsid w:val="00FB137B"/>
    <w:rsid w:val="00FB1A23"/>
    <w:rsid w:val="00FB1D52"/>
    <w:rsid w:val="00FB1F8B"/>
    <w:rsid w:val="00FB26D1"/>
    <w:rsid w:val="00FB2853"/>
    <w:rsid w:val="00FB2982"/>
    <w:rsid w:val="00FB2C44"/>
    <w:rsid w:val="00FB2C45"/>
    <w:rsid w:val="00FB2E6C"/>
    <w:rsid w:val="00FB2F5D"/>
    <w:rsid w:val="00FB30BE"/>
    <w:rsid w:val="00FB324A"/>
    <w:rsid w:val="00FB3424"/>
    <w:rsid w:val="00FB3516"/>
    <w:rsid w:val="00FB36CC"/>
    <w:rsid w:val="00FB3A11"/>
    <w:rsid w:val="00FB3A3C"/>
    <w:rsid w:val="00FB3EB8"/>
    <w:rsid w:val="00FB4089"/>
    <w:rsid w:val="00FB40CA"/>
    <w:rsid w:val="00FB41CF"/>
    <w:rsid w:val="00FB4857"/>
    <w:rsid w:val="00FB5197"/>
    <w:rsid w:val="00FB5327"/>
    <w:rsid w:val="00FB5529"/>
    <w:rsid w:val="00FB5749"/>
    <w:rsid w:val="00FB5768"/>
    <w:rsid w:val="00FB5A61"/>
    <w:rsid w:val="00FB5C64"/>
    <w:rsid w:val="00FB5E67"/>
    <w:rsid w:val="00FB601C"/>
    <w:rsid w:val="00FB6A6E"/>
    <w:rsid w:val="00FB6B38"/>
    <w:rsid w:val="00FB6D40"/>
    <w:rsid w:val="00FB70AE"/>
    <w:rsid w:val="00FB727C"/>
    <w:rsid w:val="00FB7825"/>
    <w:rsid w:val="00FB7A20"/>
    <w:rsid w:val="00FB7C83"/>
    <w:rsid w:val="00FB7EC5"/>
    <w:rsid w:val="00FC042E"/>
    <w:rsid w:val="00FC045E"/>
    <w:rsid w:val="00FC05D5"/>
    <w:rsid w:val="00FC0803"/>
    <w:rsid w:val="00FC0E01"/>
    <w:rsid w:val="00FC0F62"/>
    <w:rsid w:val="00FC0FAC"/>
    <w:rsid w:val="00FC10DA"/>
    <w:rsid w:val="00FC1774"/>
    <w:rsid w:val="00FC1CDE"/>
    <w:rsid w:val="00FC1DA0"/>
    <w:rsid w:val="00FC20BE"/>
    <w:rsid w:val="00FC21DF"/>
    <w:rsid w:val="00FC2887"/>
    <w:rsid w:val="00FC2D24"/>
    <w:rsid w:val="00FC2F05"/>
    <w:rsid w:val="00FC2F35"/>
    <w:rsid w:val="00FC31E3"/>
    <w:rsid w:val="00FC33FC"/>
    <w:rsid w:val="00FC367F"/>
    <w:rsid w:val="00FC40F0"/>
    <w:rsid w:val="00FC419F"/>
    <w:rsid w:val="00FC43D6"/>
    <w:rsid w:val="00FC446D"/>
    <w:rsid w:val="00FC45E0"/>
    <w:rsid w:val="00FC4672"/>
    <w:rsid w:val="00FC47C4"/>
    <w:rsid w:val="00FC4930"/>
    <w:rsid w:val="00FC4DCB"/>
    <w:rsid w:val="00FC51DA"/>
    <w:rsid w:val="00FC5356"/>
    <w:rsid w:val="00FC5398"/>
    <w:rsid w:val="00FC5449"/>
    <w:rsid w:val="00FC55C7"/>
    <w:rsid w:val="00FC5E0D"/>
    <w:rsid w:val="00FC5ECA"/>
    <w:rsid w:val="00FC5FA6"/>
    <w:rsid w:val="00FC6081"/>
    <w:rsid w:val="00FC6096"/>
    <w:rsid w:val="00FC6396"/>
    <w:rsid w:val="00FC63D4"/>
    <w:rsid w:val="00FC64CF"/>
    <w:rsid w:val="00FC67A9"/>
    <w:rsid w:val="00FC6BA4"/>
    <w:rsid w:val="00FC6BF0"/>
    <w:rsid w:val="00FC6DE0"/>
    <w:rsid w:val="00FC718E"/>
    <w:rsid w:val="00FC7260"/>
    <w:rsid w:val="00FC74F9"/>
    <w:rsid w:val="00FC776D"/>
    <w:rsid w:val="00FC79C2"/>
    <w:rsid w:val="00FC7B3C"/>
    <w:rsid w:val="00FC7E9C"/>
    <w:rsid w:val="00FD0069"/>
    <w:rsid w:val="00FD009A"/>
    <w:rsid w:val="00FD0399"/>
    <w:rsid w:val="00FD0668"/>
    <w:rsid w:val="00FD0741"/>
    <w:rsid w:val="00FD0A02"/>
    <w:rsid w:val="00FD0BC6"/>
    <w:rsid w:val="00FD0CD1"/>
    <w:rsid w:val="00FD1007"/>
    <w:rsid w:val="00FD1063"/>
    <w:rsid w:val="00FD1198"/>
    <w:rsid w:val="00FD166B"/>
    <w:rsid w:val="00FD169C"/>
    <w:rsid w:val="00FD1814"/>
    <w:rsid w:val="00FD1855"/>
    <w:rsid w:val="00FD1E90"/>
    <w:rsid w:val="00FD1FF8"/>
    <w:rsid w:val="00FD2428"/>
    <w:rsid w:val="00FD24A7"/>
    <w:rsid w:val="00FD278C"/>
    <w:rsid w:val="00FD2838"/>
    <w:rsid w:val="00FD2B29"/>
    <w:rsid w:val="00FD2D0C"/>
    <w:rsid w:val="00FD3486"/>
    <w:rsid w:val="00FD36E6"/>
    <w:rsid w:val="00FD36FD"/>
    <w:rsid w:val="00FD3952"/>
    <w:rsid w:val="00FD39E8"/>
    <w:rsid w:val="00FD3ADF"/>
    <w:rsid w:val="00FD3B94"/>
    <w:rsid w:val="00FD3C31"/>
    <w:rsid w:val="00FD4097"/>
    <w:rsid w:val="00FD42EE"/>
    <w:rsid w:val="00FD45C4"/>
    <w:rsid w:val="00FD4643"/>
    <w:rsid w:val="00FD46B6"/>
    <w:rsid w:val="00FD46DB"/>
    <w:rsid w:val="00FD46EF"/>
    <w:rsid w:val="00FD49D6"/>
    <w:rsid w:val="00FD4B56"/>
    <w:rsid w:val="00FD4F8E"/>
    <w:rsid w:val="00FD50BE"/>
    <w:rsid w:val="00FD52DB"/>
    <w:rsid w:val="00FD53E5"/>
    <w:rsid w:val="00FD5519"/>
    <w:rsid w:val="00FD5754"/>
    <w:rsid w:val="00FD5AC5"/>
    <w:rsid w:val="00FD5C1E"/>
    <w:rsid w:val="00FD5C30"/>
    <w:rsid w:val="00FD5CB0"/>
    <w:rsid w:val="00FD5D8E"/>
    <w:rsid w:val="00FD5FFB"/>
    <w:rsid w:val="00FD612A"/>
    <w:rsid w:val="00FD63DA"/>
    <w:rsid w:val="00FD643C"/>
    <w:rsid w:val="00FD6463"/>
    <w:rsid w:val="00FD65F5"/>
    <w:rsid w:val="00FD6A8A"/>
    <w:rsid w:val="00FD6C9F"/>
    <w:rsid w:val="00FD6D1B"/>
    <w:rsid w:val="00FD6E65"/>
    <w:rsid w:val="00FD6EA7"/>
    <w:rsid w:val="00FD6F65"/>
    <w:rsid w:val="00FD6FB7"/>
    <w:rsid w:val="00FD7192"/>
    <w:rsid w:val="00FD723C"/>
    <w:rsid w:val="00FD7251"/>
    <w:rsid w:val="00FD7320"/>
    <w:rsid w:val="00FD7711"/>
    <w:rsid w:val="00FD7947"/>
    <w:rsid w:val="00FD7BEF"/>
    <w:rsid w:val="00FD7E4E"/>
    <w:rsid w:val="00FE01EE"/>
    <w:rsid w:val="00FE0755"/>
    <w:rsid w:val="00FE092E"/>
    <w:rsid w:val="00FE0B40"/>
    <w:rsid w:val="00FE0BD2"/>
    <w:rsid w:val="00FE1053"/>
    <w:rsid w:val="00FE116F"/>
    <w:rsid w:val="00FE11F6"/>
    <w:rsid w:val="00FE1440"/>
    <w:rsid w:val="00FE177B"/>
    <w:rsid w:val="00FE1A9C"/>
    <w:rsid w:val="00FE1AEB"/>
    <w:rsid w:val="00FE1B24"/>
    <w:rsid w:val="00FE1D5A"/>
    <w:rsid w:val="00FE1E28"/>
    <w:rsid w:val="00FE26F7"/>
    <w:rsid w:val="00FE27AC"/>
    <w:rsid w:val="00FE290E"/>
    <w:rsid w:val="00FE2B44"/>
    <w:rsid w:val="00FE2C77"/>
    <w:rsid w:val="00FE2C90"/>
    <w:rsid w:val="00FE2CC4"/>
    <w:rsid w:val="00FE2E20"/>
    <w:rsid w:val="00FE3028"/>
    <w:rsid w:val="00FE31E7"/>
    <w:rsid w:val="00FE320B"/>
    <w:rsid w:val="00FE36FE"/>
    <w:rsid w:val="00FE373D"/>
    <w:rsid w:val="00FE3B7D"/>
    <w:rsid w:val="00FE3BD3"/>
    <w:rsid w:val="00FE3CEF"/>
    <w:rsid w:val="00FE4014"/>
    <w:rsid w:val="00FE41FF"/>
    <w:rsid w:val="00FE4EE7"/>
    <w:rsid w:val="00FE4EFE"/>
    <w:rsid w:val="00FE50A4"/>
    <w:rsid w:val="00FE53BA"/>
    <w:rsid w:val="00FE57DF"/>
    <w:rsid w:val="00FE588B"/>
    <w:rsid w:val="00FE592A"/>
    <w:rsid w:val="00FE5C46"/>
    <w:rsid w:val="00FE5F0B"/>
    <w:rsid w:val="00FE6485"/>
    <w:rsid w:val="00FE6529"/>
    <w:rsid w:val="00FE652A"/>
    <w:rsid w:val="00FE66C9"/>
    <w:rsid w:val="00FE6810"/>
    <w:rsid w:val="00FE6C7C"/>
    <w:rsid w:val="00FE6CA0"/>
    <w:rsid w:val="00FE71E2"/>
    <w:rsid w:val="00FE759F"/>
    <w:rsid w:val="00FE7A70"/>
    <w:rsid w:val="00FE7B6C"/>
    <w:rsid w:val="00FE7BCE"/>
    <w:rsid w:val="00FE7C52"/>
    <w:rsid w:val="00FE7C85"/>
    <w:rsid w:val="00FF00CA"/>
    <w:rsid w:val="00FF0271"/>
    <w:rsid w:val="00FF037B"/>
    <w:rsid w:val="00FF03FD"/>
    <w:rsid w:val="00FF044D"/>
    <w:rsid w:val="00FF07F0"/>
    <w:rsid w:val="00FF0A82"/>
    <w:rsid w:val="00FF0C90"/>
    <w:rsid w:val="00FF0CF5"/>
    <w:rsid w:val="00FF1371"/>
    <w:rsid w:val="00FF1735"/>
    <w:rsid w:val="00FF174A"/>
    <w:rsid w:val="00FF18B3"/>
    <w:rsid w:val="00FF18D9"/>
    <w:rsid w:val="00FF198A"/>
    <w:rsid w:val="00FF1B1A"/>
    <w:rsid w:val="00FF2025"/>
    <w:rsid w:val="00FF233B"/>
    <w:rsid w:val="00FF248C"/>
    <w:rsid w:val="00FF2581"/>
    <w:rsid w:val="00FF2C55"/>
    <w:rsid w:val="00FF2DFF"/>
    <w:rsid w:val="00FF2FA2"/>
    <w:rsid w:val="00FF31CF"/>
    <w:rsid w:val="00FF32B3"/>
    <w:rsid w:val="00FF3373"/>
    <w:rsid w:val="00FF3451"/>
    <w:rsid w:val="00FF3498"/>
    <w:rsid w:val="00FF3642"/>
    <w:rsid w:val="00FF38D9"/>
    <w:rsid w:val="00FF39D1"/>
    <w:rsid w:val="00FF3B01"/>
    <w:rsid w:val="00FF3C71"/>
    <w:rsid w:val="00FF4009"/>
    <w:rsid w:val="00FF40C5"/>
    <w:rsid w:val="00FF4345"/>
    <w:rsid w:val="00FF4579"/>
    <w:rsid w:val="00FF4676"/>
    <w:rsid w:val="00FF485F"/>
    <w:rsid w:val="00FF495F"/>
    <w:rsid w:val="00FF4C13"/>
    <w:rsid w:val="00FF520E"/>
    <w:rsid w:val="00FF5868"/>
    <w:rsid w:val="00FF5D5B"/>
    <w:rsid w:val="00FF5E6C"/>
    <w:rsid w:val="00FF5FEF"/>
    <w:rsid w:val="00FF63CB"/>
    <w:rsid w:val="00FF68F1"/>
    <w:rsid w:val="00FF6975"/>
    <w:rsid w:val="00FF699D"/>
    <w:rsid w:val="00FF69C9"/>
    <w:rsid w:val="00FF6CF8"/>
    <w:rsid w:val="00FF6E30"/>
    <w:rsid w:val="00FF6FC6"/>
    <w:rsid w:val="00FF7038"/>
    <w:rsid w:val="00FF7062"/>
    <w:rsid w:val="00FF7E10"/>
    <w:rsid w:val="192CD925"/>
    <w:rsid w:val="341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87"/>
  </w:style>
  <w:style w:type="paragraph" w:styleId="Nagwek1">
    <w:name w:val="heading 1"/>
    <w:basedOn w:val="Normalny"/>
    <w:next w:val="Normalny"/>
    <w:link w:val="Nagwek1Znak"/>
    <w:uiPriority w:val="11"/>
    <w:qFormat/>
    <w:rsid w:val="00EF5129"/>
    <w:pPr>
      <w:keepNext/>
      <w:keepLines/>
      <w:spacing w:before="240" w:after="240"/>
      <w:ind w:firstLine="0"/>
      <w:jc w:val="left"/>
      <w:outlineLvl w:val="0"/>
    </w:pPr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B6D40"/>
    <w:pPr>
      <w:numPr>
        <w:numId w:val="10"/>
      </w:numPr>
      <w:spacing w:after="12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40CCA"/>
    <w:pPr>
      <w:numPr>
        <w:ilvl w:val="1"/>
      </w:numPr>
      <w:outlineLvl w:val="2"/>
    </w:pPr>
    <w:rPr>
      <w:sz w:val="28"/>
    </w:rPr>
  </w:style>
  <w:style w:type="paragraph" w:styleId="Nagwek4">
    <w:name w:val="heading 4"/>
    <w:basedOn w:val="Nagwek3"/>
    <w:next w:val="Normalny"/>
    <w:link w:val="Nagwek4Znak"/>
    <w:uiPriority w:val="11"/>
    <w:unhideWhenUsed/>
    <w:qFormat/>
    <w:rsid w:val="00A03C70"/>
    <w:pPr>
      <w:numPr>
        <w:ilvl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11"/>
    <w:unhideWhenUsed/>
    <w:qFormat/>
    <w:rsid w:val="00B95886"/>
    <w:pPr>
      <w:keepNext/>
      <w:keepLines/>
      <w:numPr>
        <w:ilvl w:val="3"/>
        <w:numId w:val="10"/>
      </w:numPr>
      <w:spacing w:before="120"/>
      <w:jc w:val="left"/>
      <w:outlineLvl w:val="4"/>
    </w:pPr>
    <w:rPr>
      <w:rFonts w:asciiTheme="majorHAnsi" w:eastAsiaTheme="majorEastAsia" w:hAnsiTheme="majorHAnsi" w:cstheme="majorBidi"/>
      <w:color w:val="F15A22"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455D7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64554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5D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5D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D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1"/>
    <w:rsid w:val="00E530F4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D40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40CCA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11"/>
    <w:rsid w:val="00A03C70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11"/>
    <w:rsid w:val="00B95886"/>
    <w:rPr>
      <w:rFonts w:asciiTheme="majorHAnsi" w:eastAsiaTheme="majorEastAsia" w:hAnsiTheme="majorHAnsi" w:cstheme="majorBidi"/>
      <w:color w:val="F15A22"/>
      <w:sz w:val="26"/>
    </w:rPr>
  </w:style>
  <w:style w:type="table" w:styleId="Tabela-Siatka">
    <w:name w:val="Table Grid"/>
    <w:basedOn w:val="Standardowy"/>
    <w:uiPriority w:val="39"/>
    <w:rsid w:val="00EC0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41">
    <w:name w:val="Tabela siatki 5 — ciemna — akcent 41"/>
    <w:aliases w:val="Styl audytowy"/>
    <w:basedOn w:val="Standardowy"/>
    <w:uiPriority w:val="50"/>
    <w:rsid w:val="00957CEE"/>
    <w:pPr>
      <w:spacing w:line="240" w:lineRule="auto"/>
      <w:ind w:firstLine="0"/>
      <w:jc w:val="left"/>
    </w:pPr>
    <w:rPr>
      <w:rFonts w:ascii="Calibri Light" w:hAnsi="Calibri Light"/>
      <w:sz w:val="22"/>
      <w:szCs w:val="22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 Light" w:hAnsi="Calibri Light"/>
        <w:b/>
        <w:bCs/>
        <w:color w:val="auto"/>
        <w:sz w:val="22"/>
      </w:rPr>
      <w:tblPr>
        <w:jc w:val="center"/>
      </w:tblPr>
      <w:trPr>
        <w:cantSplit/>
        <w:tblHeader/>
        <w:jc w:val="center"/>
      </w:trPr>
      <w:tcPr>
        <w:shd w:val="clear" w:color="auto" w:fill="C8002B" w:themeFill="accent2"/>
        <w:vAlign w:val="center"/>
      </w:tcPr>
    </w:tblStylePr>
    <w:tblStylePr w:type="lastRow">
      <w:pPr>
        <w:wordWrap/>
        <w:jc w:val="right"/>
      </w:pPr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firstCol">
      <w:pPr>
        <w:wordWrap/>
        <w:jc w:val="left"/>
      </w:pPr>
      <w:rPr>
        <w:rFonts w:ascii="Calibri Light" w:hAnsi="Calibri Light"/>
        <w:b w:val="0"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lastCol"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</w:tcPr>
    </w:tblStylePr>
    <w:tblStylePr w:type="band1Vert">
      <w:rPr>
        <w:rFonts w:ascii="Calibri Light" w:hAnsi="Calibri Light"/>
        <w:sz w:val="22"/>
      </w:rPr>
    </w:tblStylePr>
    <w:tblStylePr w:type="band2Vert">
      <w:rPr>
        <w:rFonts w:ascii="Calibri Light" w:hAnsi="Calibri Light"/>
        <w:sz w:val="22"/>
      </w:rPr>
    </w:tblStylePr>
    <w:tblStylePr w:type="band1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839D" w:themeFill="accent2" w:themeFillTint="66"/>
        <w:vAlign w:val="center"/>
      </w:tcPr>
    </w:tblStylePr>
    <w:tblStylePr w:type="band2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C1CE" w:themeFill="accent2" w:themeFillTint="33"/>
        <w:vAlign w:val="center"/>
      </w:tcPr>
    </w:tblStylePr>
    <w:tblStylePr w:type="neCell">
      <w:rPr>
        <w:rFonts w:ascii="Calibri Light" w:hAnsi="Calibri Light"/>
        <w:sz w:val="22"/>
      </w:rPr>
    </w:tblStylePr>
    <w:tblStylePr w:type="nwCell">
      <w:rPr>
        <w:rFonts w:ascii="Calibri Light" w:hAnsi="Calibri Light"/>
        <w:sz w:val="22"/>
      </w:rPr>
    </w:tblStylePr>
    <w:tblStylePr w:type="seCell">
      <w:rPr>
        <w:rFonts w:ascii="Calibri Light" w:hAnsi="Calibri Light"/>
        <w:sz w:val="22"/>
      </w:rPr>
    </w:tblStylePr>
    <w:tblStylePr w:type="swCell">
      <w:rPr>
        <w:rFonts w:ascii="Calibri Light" w:hAnsi="Calibri Light"/>
        <w:sz w:val="22"/>
      </w:rPr>
    </w:tblStylePr>
  </w:style>
  <w:style w:type="table" w:customStyle="1" w:styleId="Zwykatabela11">
    <w:name w:val="Zwykła tabela 11"/>
    <w:basedOn w:val="Standardowy"/>
    <w:uiPriority w:val="41"/>
    <w:rsid w:val="005439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link w:val="TytuZnak"/>
    <w:uiPriority w:val="10"/>
    <w:qFormat/>
    <w:rsid w:val="00335167"/>
    <w:pPr>
      <w:spacing w:line="240" w:lineRule="auto"/>
      <w:ind w:firstLine="0"/>
      <w:jc w:val="center"/>
    </w:pPr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462"/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75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B6233F"/>
    <w:pPr>
      <w:spacing w:before="60" w:after="60" w:line="240" w:lineRule="auto"/>
    </w:pPr>
    <w:rPr>
      <w:rFonts w:ascii="Cambria" w:hAnsi="Cambr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ascii="Segoe UI" w:hAnsi="Segoe UI"/>
        <w:b/>
        <w:sz w:val="24"/>
      </w:rPr>
    </w:tblStylePr>
  </w:style>
  <w:style w:type="table" w:customStyle="1" w:styleId="Zwykatabela21">
    <w:name w:val="Zwykła tabela 21"/>
    <w:basedOn w:val="Standardowy"/>
    <w:uiPriority w:val="42"/>
    <w:rsid w:val="00957CEE"/>
    <w:pPr>
      <w:spacing w:line="240" w:lineRule="auto"/>
      <w:ind w:firstLine="0"/>
      <w:jc w:val="left"/>
    </w:pPr>
    <w:tblPr>
      <w:tblStyleRowBandSize w:val="1"/>
      <w:tblStyleColBandSize w:val="1"/>
      <w:jc w:val="center"/>
      <w:tblBorders>
        <w:top w:val="single" w:sz="6" w:space="0" w:color="auto"/>
        <w:bottom w:val="single" w:sz="6" w:space="0" w:color="auto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Theme="majorHAnsi" w:hAnsiTheme="majorHAnsi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3F"/>
  </w:style>
  <w:style w:type="paragraph" w:styleId="Stopka">
    <w:name w:val="footer"/>
    <w:basedOn w:val="Normalny"/>
    <w:link w:val="Stopka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3F"/>
  </w:style>
  <w:style w:type="paragraph" w:customStyle="1" w:styleId="stopka0">
    <w:name w:val="stopka"/>
    <w:basedOn w:val="Normalny"/>
    <w:link w:val="stopkaZnak0"/>
    <w:uiPriority w:val="98"/>
    <w:rsid w:val="00B6233F"/>
    <w:pPr>
      <w:tabs>
        <w:tab w:val="center" w:pos="4536"/>
        <w:tab w:val="right" w:pos="9072"/>
      </w:tabs>
      <w:spacing w:line="240" w:lineRule="auto"/>
    </w:pPr>
    <w:rPr>
      <w:rFonts w:ascii="Cambria" w:hAnsi="Cambria" w:cstheme="minorHAnsi"/>
      <w:noProof/>
      <w:color w:val="FFFFFF" w:themeColor="background1"/>
      <w:lang w:eastAsia="pl-PL"/>
    </w:rPr>
  </w:style>
  <w:style w:type="character" w:customStyle="1" w:styleId="stopkaZnak0">
    <w:name w:val="stopka Znak"/>
    <w:basedOn w:val="Domylnaczcionkaakapitu"/>
    <w:link w:val="stopka0"/>
    <w:uiPriority w:val="98"/>
    <w:rsid w:val="003731DE"/>
    <w:rPr>
      <w:rFonts w:ascii="Cambria" w:hAnsi="Cambria" w:cstheme="minorHAnsi"/>
      <w:noProof/>
      <w:color w:val="FFFFFF" w:themeColor="background1"/>
      <w:lang w:eastAsia="pl-PL"/>
    </w:rPr>
  </w:style>
  <w:style w:type="paragraph" w:customStyle="1" w:styleId="Listapktnum">
    <w:name w:val="Lista pkt./num."/>
    <w:basedOn w:val="Normalny"/>
    <w:link w:val="ListapktnumZnak"/>
    <w:uiPriority w:val="1"/>
    <w:qFormat/>
    <w:rsid w:val="00252B01"/>
    <w:pPr>
      <w:suppressAutoHyphens/>
      <w:spacing w:before="120" w:after="120"/>
      <w:ind w:firstLine="0"/>
      <w:contextualSpacing/>
    </w:pPr>
  </w:style>
  <w:style w:type="character" w:customStyle="1" w:styleId="ListapktnumZnak">
    <w:name w:val="Lista pkt./num. Znak"/>
    <w:basedOn w:val="Domylnaczcionkaakapitu"/>
    <w:link w:val="Listapktnum"/>
    <w:uiPriority w:val="1"/>
    <w:rsid w:val="00252B01"/>
  </w:style>
  <w:style w:type="paragraph" w:styleId="Legenda">
    <w:name w:val="caption"/>
    <w:aliases w:val="Podpisy_obrazki"/>
    <w:basedOn w:val="Normalny"/>
    <w:next w:val="Normalny"/>
    <w:link w:val="LegendaZnak"/>
    <w:uiPriority w:val="35"/>
    <w:qFormat/>
    <w:rsid w:val="001E34E7"/>
    <w:pPr>
      <w:pBdr>
        <w:bottom w:val="single" w:sz="4" w:space="0" w:color="F15A22"/>
      </w:pBdr>
      <w:spacing w:after="360" w:line="240" w:lineRule="auto"/>
      <w:ind w:firstLine="0"/>
      <w:contextualSpacing/>
      <w:jc w:val="center"/>
    </w:pPr>
    <w:rPr>
      <w:rFonts w:ascii="Source Sans Pro SemiBold" w:hAnsi="Source Sans Pro SemiBold"/>
      <w:iCs/>
      <w:color w:val="F15A22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2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F3"/>
    <w:rPr>
      <w:b/>
      <w:bCs/>
      <w:sz w:val="20"/>
      <w:szCs w:val="20"/>
    </w:rPr>
  </w:style>
  <w:style w:type="character" w:customStyle="1" w:styleId="LegendaZnak">
    <w:name w:val="Legenda Znak"/>
    <w:aliases w:val="Podpisy_obrazki Znak"/>
    <w:basedOn w:val="Domylnaczcionkaakapitu"/>
    <w:link w:val="Legenda"/>
    <w:uiPriority w:val="35"/>
    <w:rsid w:val="001E34E7"/>
    <w:rPr>
      <w:rFonts w:ascii="Source Sans Pro SemiBold" w:hAnsi="Source Sans Pro SemiBold"/>
      <w:iCs/>
      <w:color w:val="F15A22"/>
      <w:szCs w:val="18"/>
    </w:rPr>
  </w:style>
  <w:style w:type="paragraph" w:customStyle="1" w:styleId="Podpisytabele">
    <w:name w:val="Podpisy_tabele"/>
    <w:basedOn w:val="Legenda"/>
    <w:link w:val="PodpisytabeleZnak"/>
    <w:qFormat/>
    <w:rsid w:val="009425C8"/>
    <w:pPr>
      <w:keepNext/>
      <w:pBdr>
        <w:bottom w:val="none" w:sz="0" w:space="0" w:color="auto"/>
      </w:pBdr>
      <w:spacing w:before="120" w:after="60"/>
    </w:pPr>
  </w:style>
  <w:style w:type="paragraph" w:customStyle="1" w:styleId="tabele">
    <w:name w:val="tabele"/>
    <w:basedOn w:val="Normalny"/>
    <w:link w:val="tabeleZnak"/>
    <w:uiPriority w:val="97"/>
    <w:rsid w:val="003F72C3"/>
    <w:pPr>
      <w:spacing w:line="240" w:lineRule="auto"/>
      <w:jc w:val="center"/>
    </w:pPr>
    <w:rPr>
      <w:rFonts w:eastAsia="Times New Roman" w:cs="Calibri"/>
      <w:b/>
      <w:bCs/>
      <w:color w:val="000000"/>
      <w:lang w:eastAsia="pl-PL"/>
    </w:rPr>
  </w:style>
  <w:style w:type="character" w:customStyle="1" w:styleId="tabeleZnak">
    <w:name w:val="tabele Znak"/>
    <w:basedOn w:val="Domylnaczcionkaakapitu"/>
    <w:link w:val="tabele"/>
    <w:uiPriority w:val="97"/>
    <w:rsid w:val="003731DE"/>
    <w:rPr>
      <w:rFonts w:eastAsia="Times New Roman" w:cs="Calibri"/>
      <w:b/>
      <w:bCs/>
      <w:color w:val="000000"/>
      <w:lang w:eastAsia="pl-PL"/>
    </w:rPr>
  </w:style>
  <w:style w:type="character" w:customStyle="1" w:styleId="PodpisytabeleZnak">
    <w:name w:val="Podpisy_tabele Znak"/>
    <w:basedOn w:val="LegendaZnak"/>
    <w:link w:val="Podpisytabele"/>
    <w:rsid w:val="002F709F"/>
    <w:rPr>
      <w:rFonts w:ascii="Source Sans Pro SemiBold" w:hAnsi="Source Sans Pro SemiBold"/>
      <w:iCs/>
      <w:color w:val="F15A22"/>
      <w:szCs w:val="18"/>
    </w:rPr>
  </w:style>
  <w:style w:type="paragraph" w:customStyle="1" w:styleId="Obrazki">
    <w:name w:val="Obrazki"/>
    <w:basedOn w:val="Normalny"/>
    <w:link w:val="ObrazkiZnak"/>
    <w:qFormat/>
    <w:rsid w:val="008B0165"/>
    <w:pPr>
      <w:keepNext/>
      <w:pBdr>
        <w:top w:val="single" w:sz="4" w:space="1" w:color="F15A22"/>
      </w:pBdr>
      <w:spacing w:before="240" w:line="240" w:lineRule="auto"/>
      <w:ind w:firstLine="0"/>
      <w:contextualSpacing/>
      <w:jc w:val="center"/>
    </w:pPr>
    <w:rPr>
      <w:noProof/>
    </w:rPr>
  </w:style>
  <w:style w:type="character" w:customStyle="1" w:styleId="ObrazkiZnak">
    <w:name w:val="Obrazki Znak"/>
    <w:basedOn w:val="Domylnaczcionkaakapitu"/>
    <w:link w:val="Obrazki"/>
    <w:rsid w:val="008B0165"/>
    <w:rPr>
      <w:noProof/>
    </w:rPr>
  </w:style>
  <w:style w:type="paragraph" w:customStyle="1" w:styleId="Wyrnienie">
    <w:name w:val="Wyróżnienie"/>
    <w:basedOn w:val="Normalny"/>
    <w:link w:val="WyrnienieZnak"/>
    <w:qFormat/>
    <w:rsid w:val="009425C8"/>
    <w:pPr>
      <w:contextualSpacing/>
    </w:pPr>
    <w:rPr>
      <w:rFonts w:asciiTheme="majorHAnsi" w:hAnsiTheme="majorHAnsi"/>
    </w:rPr>
  </w:style>
  <w:style w:type="paragraph" w:styleId="Spisilustracji">
    <w:name w:val="table of figures"/>
    <w:basedOn w:val="Normalny"/>
    <w:next w:val="Normalny"/>
    <w:uiPriority w:val="99"/>
    <w:unhideWhenUsed/>
    <w:rsid w:val="002C5A8C"/>
    <w:pPr>
      <w:spacing w:before="60" w:after="60" w:line="240" w:lineRule="auto"/>
      <w:ind w:right="340" w:firstLine="0"/>
      <w:jc w:val="left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6C1442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5C5DA7"/>
    <w:pPr>
      <w:spacing w:after="0"/>
      <w:outlineLvl w:val="9"/>
    </w:pPr>
    <w:rPr>
      <w:rFonts w:asciiTheme="majorHAnsi" w:hAnsiTheme="majorHAnsi" w:cstheme="majorBidi"/>
      <w:spacing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4710"/>
    <w:pPr>
      <w:spacing w:line="276" w:lineRule="auto"/>
      <w:ind w:firstLine="0"/>
    </w:pPr>
    <w:rPr>
      <w:rFonts w:asciiTheme="majorHAnsi" w:hAnsiTheme="majorHAnsi"/>
    </w:rPr>
  </w:style>
  <w:style w:type="paragraph" w:styleId="Spistreci2">
    <w:name w:val="toc 2"/>
    <w:basedOn w:val="Spistreci1"/>
    <w:next w:val="Normalny"/>
    <w:autoRedefine/>
    <w:uiPriority w:val="39"/>
    <w:unhideWhenUsed/>
    <w:rsid w:val="00C34710"/>
    <w:pPr>
      <w:tabs>
        <w:tab w:val="right" w:leader="dot" w:pos="9062"/>
      </w:tabs>
      <w:ind w:left="221"/>
    </w:pPr>
    <w:rPr>
      <w:rFonts w:asciiTheme="minorHAnsi" w:hAnsiTheme="minorHAnsi"/>
      <w:noProof/>
      <w:sz w:val="22"/>
    </w:rPr>
  </w:style>
  <w:style w:type="paragraph" w:styleId="Spistreci3">
    <w:name w:val="toc 3"/>
    <w:basedOn w:val="Spistreci1"/>
    <w:next w:val="Normalny"/>
    <w:autoRedefine/>
    <w:uiPriority w:val="39"/>
    <w:unhideWhenUsed/>
    <w:rsid w:val="00AB53B9"/>
    <w:pPr>
      <w:ind w:left="442"/>
    </w:pPr>
    <w:rPr>
      <w:rFonts w:ascii="Source Sans Pro" w:hAnsi="Source Sans Pro"/>
      <w:sz w:val="22"/>
    </w:rPr>
  </w:style>
  <w:style w:type="paragraph" w:styleId="Spistreci4">
    <w:name w:val="toc 4"/>
    <w:basedOn w:val="Spistreci3"/>
    <w:next w:val="Normalny"/>
    <w:autoRedefine/>
    <w:uiPriority w:val="39"/>
    <w:unhideWhenUsed/>
    <w:rsid w:val="00AB53B9"/>
    <w:pPr>
      <w:ind w:left="658"/>
    </w:pPr>
  </w:style>
  <w:style w:type="paragraph" w:styleId="NormalnyWeb">
    <w:name w:val="Normal (Web)"/>
    <w:basedOn w:val="Normalny"/>
    <w:uiPriority w:val="99"/>
    <w:semiHidden/>
    <w:unhideWhenUsed/>
    <w:rsid w:val="00E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Tabelasiatki5ciemnaakcent11">
    <w:name w:val="Tabela siatki 5 — ciemna — akcent 11"/>
    <w:basedOn w:val="Standardowy"/>
    <w:uiPriority w:val="50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band1Vert">
      <w:tblPr/>
      <w:tcPr>
        <w:shd w:val="clear" w:color="auto" w:fill="E3DED8" w:themeFill="accent1" w:themeFillTint="66"/>
      </w:tcPr>
    </w:tblStylePr>
    <w:tblStylePr w:type="band1Horz">
      <w:tblPr/>
      <w:tcPr>
        <w:shd w:val="clear" w:color="auto" w:fill="E3DED8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84CAED" w:themeColor="accent6" w:themeTint="99"/>
        <w:left w:val="single" w:sz="4" w:space="0" w:color="84CAED" w:themeColor="accent6" w:themeTint="99"/>
        <w:bottom w:val="single" w:sz="4" w:space="0" w:color="84CAED" w:themeColor="accent6" w:themeTint="99"/>
        <w:right w:val="single" w:sz="4" w:space="0" w:color="84CAED" w:themeColor="accent6" w:themeTint="99"/>
        <w:insideH w:val="single" w:sz="4" w:space="0" w:color="84CAED" w:themeColor="accent6" w:themeTint="99"/>
        <w:insideV w:val="single" w:sz="4" w:space="0" w:color="84CA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A7E1" w:themeColor="accent6"/>
          <w:left w:val="single" w:sz="4" w:space="0" w:color="33A7E1" w:themeColor="accent6"/>
          <w:bottom w:val="single" w:sz="4" w:space="0" w:color="33A7E1" w:themeColor="accent6"/>
          <w:right w:val="single" w:sz="4" w:space="0" w:color="33A7E1" w:themeColor="accent6"/>
          <w:insideH w:val="nil"/>
          <w:insideV w:val="nil"/>
        </w:tcBorders>
        <w:shd w:val="clear" w:color="auto" w:fill="33A7E1" w:themeFill="accent6"/>
      </w:tcPr>
    </w:tblStylePr>
    <w:tblStylePr w:type="lastRow">
      <w:rPr>
        <w:b/>
        <w:bCs/>
      </w:rPr>
      <w:tblPr/>
      <w:tcPr>
        <w:tcBorders>
          <w:top w:val="double" w:sz="4" w:space="0" w:color="33A7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9" w:themeFill="accent6" w:themeFillTint="33"/>
      </w:tcPr>
    </w:tblStylePr>
    <w:tblStylePr w:type="band1Horz">
      <w:tblPr/>
      <w:tcPr>
        <w:shd w:val="clear" w:color="auto" w:fill="D6EDF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qFormat/>
    <w:rsid w:val="00BA0D9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C30C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7432E"/>
    <w:rPr>
      <w:color w:val="808080"/>
    </w:rPr>
  </w:style>
  <w:style w:type="character" w:customStyle="1" w:styleId="WyrnienieZnak">
    <w:name w:val="Wyróżnienie Znak"/>
    <w:basedOn w:val="Domylnaczcionkaakapitu"/>
    <w:link w:val="Wyrnienie"/>
    <w:rsid w:val="005B749B"/>
    <w:rPr>
      <w:rFonts w:asciiTheme="majorHAnsi" w:hAnsiTheme="majorHAnsi"/>
    </w:rPr>
  </w:style>
  <w:style w:type="numbering" w:customStyle="1" w:styleId="Styl1">
    <w:name w:val="Styl1"/>
    <w:uiPriority w:val="99"/>
    <w:rsid w:val="009425C8"/>
    <w:pPr>
      <w:numPr>
        <w:numId w:val="1"/>
      </w:numPr>
    </w:pPr>
  </w:style>
  <w:style w:type="table" w:customStyle="1" w:styleId="StylTabel">
    <w:name w:val="_StylTabel"/>
    <w:basedOn w:val="Standardowy"/>
    <w:uiPriority w:val="99"/>
    <w:rsid w:val="004123F3"/>
    <w:pPr>
      <w:spacing w:before="60" w:after="60" w:line="240" w:lineRule="auto"/>
      <w:ind w:firstLine="0"/>
      <w:jc w:val="right"/>
    </w:pPr>
    <w:rPr>
      <w:sz w:val="22"/>
    </w:rPr>
    <w:tblPr>
      <w:jc w:val="center"/>
      <w:tblBorders>
        <w:top w:val="single" w:sz="4" w:space="0" w:color="000000" w:themeColor="text1"/>
        <w:bottom w:val="single" w:sz="4" w:space="0" w:color="000000" w:themeColor="text1"/>
        <w:insideH w:val="single" w:sz="4" w:space="0" w:color="E3DED8" w:themeColor="accent1" w:themeTint="66"/>
        <w:insideV w:val="single" w:sz="4" w:space="0" w:color="E3DED8" w:themeColor="accent1" w:themeTint="66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paragraph" w:customStyle="1" w:styleId="stopka1strona">
    <w:name w:val="stopka1strona"/>
    <w:basedOn w:val="Normalny"/>
    <w:uiPriority w:val="98"/>
    <w:rsid w:val="003731DE"/>
    <w:pPr>
      <w:tabs>
        <w:tab w:val="left" w:pos="2835"/>
        <w:tab w:val="left" w:pos="6521"/>
      </w:tabs>
      <w:spacing w:line="240" w:lineRule="auto"/>
      <w:ind w:firstLine="0"/>
      <w:jc w:val="left"/>
    </w:pPr>
    <w:rPr>
      <w:color w:val="585858"/>
      <w:sz w:val="16"/>
      <w:szCs w:val="16"/>
    </w:rPr>
  </w:style>
  <w:style w:type="paragraph" w:customStyle="1" w:styleId="Rwnanie">
    <w:name w:val="Równanie"/>
    <w:basedOn w:val="Normalny"/>
    <w:next w:val="Normalny"/>
    <w:link w:val="RwnanieZnak"/>
    <w:uiPriority w:val="2"/>
    <w:qFormat/>
    <w:rsid w:val="00F33697"/>
    <w:pPr>
      <w:numPr>
        <w:numId w:val="6"/>
      </w:numPr>
      <w:spacing w:before="240" w:after="120" w:line="360" w:lineRule="auto"/>
      <w:contextualSpacing/>
      <w:jc w:val="left"/>
    </w:pPr>
    <w:rPr>
      <w:rFonts w:eastAsiaTheme="minorEastAsia" w:cs="Times New Roman"/>
      <w:lang w:eastAsia="pl-PL"/>
    </w:rPr>
  </w:style>
  <w:style w:type="paragraph" w:customStyle="1" w:styleId="Wyrnienie2">
    <w:name w:val="Wyróżnienie2"/>
    <w:basedOn w:val="Normalny"/>
    <w:link w:val="Wyrnienie2Znak"/>
    <w:uiPriority w:val="4"/>
    <w:qFormat/>
    <w:rsid w:val="005F2165"/>
    <w:pPr>
      <w:keepLines/>
      <w:pBdr>
        <w:top w:val="single" w:sz="6" w:space="1" w:color="565656"/>
        <w:left w:val="single" w:sz="6" w:space="4" w:color="565656"/>
        <w:bottom w:val="single" w:sz="6" w:space="1" w:color="565656"/>
        <w:right w:val="single" w:sz="6" w:space="4" w:color="565656"/>
      </w:pBdr>
      <w:shd w:val="clear" w:color="auto" w:fill="F68460" w:themeFill="accent3"/>
      <w:spacing w:before="160" w:after="160"/>
      <w:ind w:left="709" w:right="709" w:firstLine="0"/>
      <w:contextualSpacing/>
    </w:pPr>
    <w:rPr>
      <w:rFonts w:asciiTheme="majorHAnsi" w:hAnsiTheme="majorHAnsi"/>
      <w:color w:val="FFFFFF" w:themeColor="background1"/>
    </w:rPr>
  </w:style>
  <w:style w:type="character" w:customStyle="1" w:styleId="RwnanieZnak">
    <w:name w:val="Równanie Znak"/>
    <w:basedOn w:val="Domylnaczcionkaakapitu"/>
    <w:link w:val="Rwnanie"/>
    <w:uiPriority w:val="2"/>
    <w:rsid w:val="00F33697"/>
    <w:rPr>
      <w:rFonts w:eastAsiaTheme="minorEastAsia" w:cs="Times New Roman"/>
      <w:lang w:eastAsia="pl-PL"/>
    </w:rPr>
  </w:style>
  <w:style w:type="character" w:customStyle="1" w:styleId="Wyrnienie2Znak">
    <w:name w:val="Wyróżnienie2 Znak"/>
    <w:basedOn w:val="Domylnaczcionkaakapitu"/>
    <w:link w:val="Wyrnienie2"/>
    <w:uiPriority w:val="4"/>
    <w:rsid w:val="005F2165"/>
    <w:rPr>
      <w:rFonts w:asciiTheme="majorHAnsi" w:hAnsiTheme="majorHAnsi"/>
      <w:color w:val="FFFFFF" w:themeColor="background1"/>
      <w:shd w:val="clear" w:color="auto" w:fill="F68460" w:themeFill="accent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39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23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239A"/>
  </w:style>
  <w:style w:type="character" w:customStyle="1" w:styleId="Wzmianka1">
    <w:name w:val="Wzmianka1"/>
    <w:basedOn w:val="Domylnaczcionkaakapitu"/>
    <w:uiPriority w:val="99"/>
    <w:unhideWhenUsed/>
    <w:rsid w:val="00925D6C"/>
    <w:rPr>
      <w:color w:val="2B579A"/>
      <w:shd w:val="clear" w:color="auto" w:fill="E1DFDD"/>
    </w:rPr>
  </w:style>
  <w:style w:type="paragraph" w:customStyle="1" w:styleId="Tabelanagwek">
    <w:name w:val="Tabela_nagłówek"/>
    <w:basedOn w:val="tabele"/>
    <w:link w:val="TabelanagwekZnak"/>
    <w:qFormat/>
    <w:rsid w:val="009425C8"/>
    <w:pPr>
      <w:keepNext/>
      <w:keepLines/>
      <w:spacing w:before="60" w:after="60"/>
      <w:ind w:firstLine="0"/>
    </w:pPr>
    <w:rPr>
      <w:rFonts w:asciiTheme="majorHAnsi" w:hAnsiTheme="majorHAnsi"/>
      <w:b w:val="0"/>
      <w:sz w:val="22"/>
    </w:rPr>
  </w:style>
  <w:style w:type="paragraph" w:customStyle="1" w:styleId="Default">
    <w:name w:val="Default"/>
    <w:rsid w:val="007B3C76"/>
    <w:pPr>
      <w:autoSpaceDE w:val="0"/>
      <w:autoSpaceDN w:val="0"/>
      <w:adjustRightInd w:val="0"/>
      <w:spacing w:line="240" w:lineRule="auto"/>
      <w:ind w:firstLine="0"/>
      <w:jc w:val="left"/>
    </w:pPr>
    <w:rPr>
      <w:rFonts w:ascii="Source Sans Pro" w:hAnsi="Source Sans Pro" w:cs="Source Sans Pro"/>
      <w:color w:val="000000"/>
    </w:rPr>
  </w:style>
  <w:style w:type="paragraph" w:customStyle="1" w:styleId="Tabelatekst">
    <w:name w:val="Tabela_tekst"/>
    <w:basedOn w:val="tabele"/>
    <w:link w:val="TabelatekstZnak"/>
    <w:uiPriority w:val="9"/>
    <w:semiHidden/>
    <w:rsid w:val="009425C8"/>
    <w:pPr>
      <w:ind w:firstLine="0"/>
      <w:contextualSpacing/>
      <w:jc w:val="both"/>
    </w:pPr>
    <w:rPr>
      <w:b w:val="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5D7"/>
    <w:rPr>
      <w:rFonts w:asciiTheme="majorHAnsi" w:eastAsiaTheme="majorEastAsia" w:hAnsiTheme="majorHAnsi" w:cstheme="majorBidi"/>
      <w:color w:val="64554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5D7"/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5455D7"/>
    <w:rPr>
      <w:color w:val="605E5C"/>
      <w:shd w:val="clear" w:color="auto" w:fill="E1DFDD"/>
    </w:rPr>
  </w:style>
  <w:style w:type="character" w:customStyle="1" w:styleId="TabelanagwekZnak">
    <w:name w:val="Tabela_nagłówek Znak"/>
    <w:basedOn w:val="tabeleZnak"/>
    <w:link w:val="Tabelanagwek"/>
    <w:rsid w:val="002F709F"/>
    <w:rPr>
      <w:rFonts w:asciiTheme="majorHAnsi" w:eastAsia="Times New Roman" w:hAnsiTheme="majorHAnsi" w:cs="Calibri"/>
      <w:b w:val="0"/>
      <w:bCs/>
      <w:color w:val="00000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5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5D7"/>
    <w:rPr>
      <w:vertAlign w:val="superscript"/>
    </w:rPr>
  </w:style>
  <w:style w:type="character" w:customStyle="1" w:styleId="TabelatekstZnak">
    <w:name w:val="Tabela_tekst Znak"/>
    <w:basedOn w:val="tabeleZnak"/>
    <w:link w:val="Tabelatekst"/>
    <w:uiPriority w:val="9"/>
    <w:semiHidden/>
    <w:rsid w:val="002F709F"/>
    <w:rPr>
      <w:rFonts w:eastAsia="Times New Roman" w:cs="Calibri"/>
      <w:b w:val="0"/>
      <w:bCs/>
      <w:color w:val="000000"/>
      <w:sz w:val="22"/>
      <w:lang w:eastAsia="pl-PL"/>
    </w:rPr>
  </w:style>
  <w:style w:type="paragraph" w:styleId="Bezodstpw">
    <w:name w:val="No Spacing"/>
    <w:link w:val="BezodstpwZnak"/>
    <w:uiPriority w:val="10"/>
    <w:rsid w:val="009425C8"/>
    <w:pPr>
      <w:spacing w:line="240" w:lineRule="auto"/>
      <w:ind w:firstLine="0"/>
      <w:jc w:val="left"/>
    </w:pPr>
    <w:rPr>
      <w:rFonts w:eastAsiaTheme="minorEastAsia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0"/>
    <w:rsid w:val="003A0437"/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455D7"/>
    <w:pPr>
      <w:spacing w:after="100" w:line="259" w:lineRule="auto"/>
      <w:ind w:left="88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455D7"/>
    <w:pPr>
      <w:spacing w:after="100" w:line="259" w:lineRule="auto"/>
      <w:ind w:left="110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455D7"/>
    <w:pPr>
      <w:spacing w:after="100" w:line="259" w:lineRule="auto"/>
      <w:ind w:left="132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455D7"/>
    <w:pPr>
      <w:spacing w:after="100" w:line="259" w:lineRule="auto"/>
      <w:ind w:left="154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455D7"/>
    <w:pPr>
      <w:spacing w:after="100" w:line="259" w:lineRule="auto"/>
      <w:ind w:left="1760" w:firstLine="0"/>
      <w:jc w:val="left"/>
    </w:pPr>
    <w:rPr>
      <w:rFonts w:eastAsiaTheme="minorEastAsia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55D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54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Zwykatabela51">
    <w:name w:val="Zwykła tabela 51"/>
    <w:basedOn w:val="Standardowy"/>
    <w:uiPriority w:val="45"/>
    <w:rsid w:val="005455D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tytuowa">
    <w:name w:val="Tabela_tytułowa"/>
    <w:basedOn w:val="StylTabel"/>
    <w:uiPriority w:val="99"/>
    <w:rsid w:val="006E5DB5"/>
    <w:pPr>
      <w:jc w:val="left"/>
    </w:pPr>
    <w:rPr>
      <w:sz w:val="24"/>
    </w:rPr>
    <w:tblPr/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ajorHAnsi" w:hAnsiTheme="maj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table" w:customStyle="1" w:styleId="Tabelazdjcia">
    <w:name w:val="Tabela_zdjęcia"/>
    <w:basedOn w:val="StylTabel"/>
    <w:uiPriority w:val="99"/>
    <w:rsid w:val="0092158D"/>
    <w:pPr>
      <w:jc w:val="left"/>
    </w:pPr>
    <w:tblPr>
      <w:tblStyleRowBandSize w:val="1"/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band1Horz">
      <w:pPr>
        <w:keepNext/>
        <w:wordWrap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D0CECE" w:themeColor="background2" w:themeShade="E6"/>
          <w:right w:val="nil"/>
          <w:insideH w:val="single" w:sz="4" w:space="0" w:color="E3DED8" w:themeColor="accent1" w:themeTint="66"/>
          <w:insideV w:val="single" w:sz="4" w:space="0" w:color="D0CECE" w:themeColor="background2" w:themeShade="E6"/>
        </w:tcBorders>
        <w:shd w:val="clear" w:color="auto" w:fill="FFFFFF" w:themeFill="background1"/>
      </w:tcPr>
    </w:tblStylePr>
    <w:tblStylePr w:type="band2Horz">
      <w:pPr>
        <w:jc w:val="center"/>
      </w:p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numbering" w:customStyle="1" w:styleId="Num2">
    <w:name w:val="Num_2"/>
    <w:uiPriority w:val="99"/>
    <w:rsid w:val="00CA1D4C"/>
    <w:pPr>
      <w:numPr>
        <w:numId w:val="2"/>
      </w:numPr>
    </w:pPr>
  </w:style>
  <w:style w:type="numbering" w:customStyle="1" w:styleId="Num1">
    <w:name w:val="Num_1"/>
    <w:uiPriority w:val="99"/>
    <w:rsid w:val="00CA1D4C"/>
    <w:pPr>
      <w:numPr>
        <w:numId w:val="3"/>
      </w:numPr>
    </w:pPr>
  </w:style>
  <w:style w:type="numbering" w:customStyle="1" w:styleId="Pkt1">
    <w:name w:val="Pkt_1"/>
    <w:uiPriority w:val="99"/>
    <w:rsid w:val="00CA1D4C"/>
    <w:pPr>
      <w:numPr>
        <w:numId w:val="4"/>
      </w:numPr>
    </w:pPr>
  </w:style>
  <w:style w:type="paragraph" w:customStyle="1" w:styleId="Tabelajednostka">
    <w:name w:val="Tabela_jednostka"/>
    <w:basedOn w:val="tabele"/>
    <w:link w:val="TabelajednostkaZnak"/>
    <w:uiPriority w:val="9"/>
    <w:qFormat/>
    <w:rsid w:val="0094559D"/>
    <w:pPr>
      <w:spacing w:before="60" w:after="60"/>
      <w:ind w:firstLine="0"/>
      <w:contextualSpacing/>
      <w:jc w:val="right"/>
    </w:pPr>
    <w:rPr>
      <w:b w:val="0"/>
      <w:sz w:val="22"/>
    </w:rPr>
  </w:style>
  <w:style w:type="character" w:customStyle="1" w:styleId="TabelajednostkaZnak">
    <w:name w:val="Tabela_jednostka Znak"/>
    <w:basedOn w:val="tabeleZnak"/>
    <w:link w:val="Tabelajednostka"/>
    <w:uiPriority w:val="9"/>
    <w:rsid w:val="003A0437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obrazki">
    <w:name w:val="Tabela_obrazki"/>
    <w:basedOn w:val="StylTabel"/>
    <w:uiPriority w:val="99"/>
    <w:rsid w:val="0067751C"/>
    <w:pPr>
      <w:keepNext/>
      <w:jc w:val="center"/>
    </w:pPr>
    <w:rPr>
      <w:sz w:val="24"/>
    </w:rPr>
    <w:tblPr>
      <w:tblStyleRowBandSize w:val="1"/>
      <w:tblBorders>
        <w:top w:val="single" w:sz="4" w:space="0" w:color="F15A22"/>
        <w:bottom w:val="single" w:sz="4" w:space="0" w:color="F15A22"/>
        <w:insideH w:val="none" w:sz="0" w:space="0" w:color="auto"/>
        <w:insideV w:val="single" w:sz="4" w:space="0" w:color="E7E6E6" w:themeColor="background2"/>
      </w:tblBorders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center"/>
      </w:pPr>
      <w:rPr>
        <w:rFonts w:asciiTheme="minorHAnsi" w:hAnsiTheme="minorHAnsi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inorHAnsi" w:hAnsiTheme="minorHAnsi"/>
        <w:b w:val="0"/>
        <w:i w:val="0"/>
        <w:sz w:val="24"/>
      </w:rPr>
    </w:tblStylePr>
    <w:tblStylePr w:type="band2Horz">
      <w:pPr>
        <w:keepNext w:val="0"/>
        <w:wordWrap/>
        <w:jc w:val="center"/>
      </w:pPr>
      <w:rPr>
        <w:rFonts w:asciiTheme="majorHAnsi" w:hAnsiTheme="majorHAnsi"/>
        <w:b w:val="0"/>
        <w:i w:val="0"/>
        <w:color w:val="F15A22"/>
        <w:sz w:val="24"/>
      </w:rPr>
      <w:tblPr/>
      <w:tcPr>
        <w:tcBorders>
          <w:top w:val="nil"/>
          <w:left w:val="nil"/>
          <w:bottom w:val="single" w:sz="4" w:space="0" w:color="F15A22"/>
          <w:right w:val="nil"/>
          <w:insideH w:val="nil"/>
          <w:insideV w:val="single" w:sz="4" w:space="0" w:color="E7E6E6" w:themeColor="background2"/>
          <w:tl2br w:val="nil"/>
          <w:tr2bl w:val="nil"/>
        </w:tcBorders>
      </w:tcPr>
    </w:tblStylePr>
    <w:tblStylePr w:type="swCell">
      <w:pPr>
        <w:wordWrap/>
        <w:jc w:val="center"/>
      </w:pPr>
      <w:rPr>
        <w:rFonts w:asciiTheme="minorHAnsi" w:hAnsiTheme="minorHAnsi"/>
        <w:b w:val="0"/>
        <w:i w:val="0"/>
        <w:sz w:val="24"/>
      </w:rPr>
    </w:tblStylePr>
  </w:style>
  <w:style w:type="paragraph" w:styleId="Akapitzlist">
    <w:name w:val="List Paragraph"/>
    <w:aliases w:val="Normal,Akapit z listą3,Akapit z listą31,Akapit z listą1,Normalny2,Normalny1,maz_wyliczenie,opis dzialania,K-P_odwolanie,A_wyliczenie,Akapit z listą5,Akapit z listą32,Normalny11,Obiekt,List Paragraph1,Akapit z listą11"/>
    <w:basedOn w:val="Normalny"/>
    <w:link w:val="AkapitzlistZnak"/>
    <w:uiPriority w:val="34"/>
    <w:qFormat/>
    <w:rsid w:val="00CC3BB5"/>
    <w:pPr>
      <w:ind w:left="720"/>
      <w:contextualSpacing/>
    </w:pPr>
  </w:style>
  <w:style w:type="paragraph" w:customStyle="1" w:styleId="Listapkt">
    <w:name w:val="Lista pkt."/>
    <w:basedOn w:val="Normalny"/>
    <w:rsid w:val="00E03DF6"/>
    <w:pPr>
      <w:numPr>
        <w:numId w:val="5"/>
      </w:numPr>
    </w:pPr>
  </w:style>
  <w:style w:type="paragraph" w:customStyle="1" w:styleId="Tytuzacznik">
    <w:name w:val="Tytuł_załącznik"/>
    <w:basedOn w:val="Nagwek2"/>
    <w:link w:val="TytuzacznikZnak"/>
    <w:qFormat/>
    <w:rsid w:val="00B65683"/>
    <w:pPr>
      <w:numPr>
        <w:numId w:val="0"/>
      </w:numPr>
    </w:pPr>
    <w:rPr>
      <w:lang w:eastAsia="pl-PL"/>
    </w:rPr>
  </w:style>
  <w:style w:type="character" w:customStyle="1" w:styleId="TytuzacznikZnak">
    <w:name w:val="Tytuł_załącznik Znak"/>
    <w:basedOn w:val="Nagwek2Znak"/>
    <w:link w:val="Tytuzacznik"/>
    <w:rsid w:val="00B65683"/>
    <w:rPr>
      <w:rFonts w:ascii="Source Sans Pro SemiBold" w:eastAsiaTheme="majorEastAsia" w:hAnsi="Source Sans Pro SemiBold" w:cstheme="majorHAnsi"/>
      <w:color w:val="F15A22"/>
      <w:spacing w:val="14"/>
      <w:sz w:val="32"/>
      <w:szCs w:val="32"/>
      <w:lang w:eastAsia="pl-PL"/>
    </w:rPr>
  </w:style>
  <w:style w:type="paragraph" w:customStyle="1" w:styleId="Tabelajednostki">
    <w:name w:val="Tabela_jednostki"/>
    <w:basedOn w:val="tabele"/>
    <w:link w:val="TabelajednostkiZnak"/>
    <w:qFormat/>
    <w:rsid w:val="00437F0B"/>
    <w:pPr>
      <w:spacing w:before="60" w:after="60"/>
      <w:ind w:firstLine="0"/>
      <w:jc w:val="right"/>
    </w:pPr>
    <w:rPr>
      <w:b w:val="0"/>
      <w:sz w:val="22"/>
    </w:rPr>
  </w:style>
  <w:style w:type="character" w:customStyle="1" w:styleId="TabelajednostkiZnak">
    <w:name w:val="Tabela_jednostki Znak"/>
    <w:basedOn w:val="tabeleZnak"/>
    <w:link w:val="Tabelajednostki"/>
    <w:rsid w:val="00437F0B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dozdjec">
    <w:name w:val="tabeladozdjec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table" w:customStyle="1" w:styleId="tabeladozdjec1">
    <w:name w:val="tabeladozdjec1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paragraph" w:customStyle="1" w:styleId="rwnanie0">
    <w:name w:val="równanie"/>
    <w:basedOn w:val="Normalny"/>
    <w:next w:val="Normalny"/>
    <w:link w:val="rwnanieZnak0"/>
    <w:rsid w:val="00285308"/>
    <w:pPr>
      <w:numPr>
        <w:numId w:val="7"/>
      </w:numPr>
      <w:spacing w:before="120" w:after="120" w:line="360" w:lineRule="auto"/>
      <w:jc w:val="center"/>
    </w:pPr>
    <w:rPr>
      <w:rFonts w:ascii="Cambria Math" w:eastAsiaTheme="minorEastAsia" w:hAnsi="Cambria Math" w:cs="Times New Roman"/>
      <w:i/>
      <w:lang w:eastAsia="pl-PL"/>
    </w:rPr>
  </w:style>
  <w:style w:type="character" w:customStyle="1" w:styleId="rwnanieZnak0">
    <w:name w:val="równanie Znak"/>
    <w:basedOn w:val="Domylnaczcionkaakapitu"/>
    <w:link w:val="rwnanie0"/>
    <w:rsid w:val="00285308"/>
    <w:rPr>
      <w:rFonts w:ascii="Cambria Math" w:eastAsiaTheme="minorEastAsia" w:hAnsi="Cambria Math" w:cs="Times New Roman"/>
      <w:i/>
      <w:lang w:eastAsia="pl-PL"/>
    </w:rPr>
  </w:style>
  <w:style w:type="character" w:customStyle="1" w:styleId="normaltextrun">
    <w:name w:val="normaltextrun"/>
    <w:basedOn w:val="Domylnaczcionkaakapitu"/>
    <w:rsid w:val="00285308"/>
  </w:style>
  <w:style w:type="paragraph" w:customStyle="1" w:styleId="Numeracja">
    <w:name w:val="Numeracja"/>
    <w:basedOn w:val="Akapitzlist"/>
    <w:link w:val="NumeracjaZnak"/>
    <w:rsid w:val="00285308"/>
    <w:pPr>
      <w:numPr>
        <w:numId w:val="9"/>
      </w:numPr>
      <w:spacing w:before="60" w:after="60"/>
    </w:pPr>
  </w:style>
  <w:style w:type="character" w:customStyle="1" w:styleId="NumeracjaZnak">
    <w:name w:val="Numeracja Znak"/>
    <w:basedOn w:val="Domylnaczcionkaakapitu"/>
    <w:link w:val="Numeracja"/>
    <w:rsid w:val="00285308"/>
  </w:style>
  <w:style w:type="paragraph" w:customStyle="1" w:styleId="Numeracjapoziom3">
    <w:name w:val="Numeracja poziom 3"/>
    <w:basedOn w:val="Numeracja"/>
    <w:rsid w:val="00285308"/>
    <w:pPr>
      <w:numPr>
        <w:ilvl w:val="2"/>
      </w:numPr>
      <w:tabs>
        <w:tab w:val="num" w:pos="1418"/>
      </w:tabs>
    </w:pPr>
  </w:style>
  <w:style w:type="paragraph" w:customStyle="1" w:styleId="Numeracjapoziom1">
    <w:name w:val="Numeracja poziom 1"/>
    <w:basedOn w:val="Numeracja"/>
    <w:link w:val="Numeracjapoziom1Znak"/>
    <w:rsid w:val="00285308"/>
    <w:pPr>
      <w:numPr>
        <w:numId w:val="0"/>
      </w:numPr>
      <w:spacing w:after="120"/>
      <w:ind w:left="714" w:hanging="357"/>
    </w:pPr>
  </w:style>
  <w:style w:type="character" w:customStyle="1" w:styleId="Numeracjapoziom1Znak">
    <w:name w:val="Numeracja poziom 1 Znak"/>
    <w:basedOn w:val="NumeracjaZnak"/>
    <w:link w:val="Numeracjapoziom1"/>
    <w:rsid w:val="00285308"/>
  </w:style>
  <w:style w:type="table" w:customStyle="1" w:styleId="tabeleaudyt">
    <w:name w:val="tabele_audyt"/>
    <w:basedOn w:val="Standardowy"/>
    <w:uiPriority w:val="99"/>
    <w:rsid w:val="00CD3143"/>
    <w:pPr>
      <w:spacing w:line="240" w:lineRule="auto"/>
      <w:jc w:val="right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C8002B" w:themeFill="accent2"/>
      </w:tcPr>
    </w:tblStylePr>
    <w:tblStylePr w:type="firstCol">
      <w:tblPr/>
      <w:tcPr>
        <w:shd w:val="clear" w:color="auto" w:fill="FFC1CE" w:themeFill="accent2" w:themeFillTint="33"/>
      </w:tcPr>
    </w:tblStylePr>
  </w:style>
  <w:style w:type="character" w:customStyle="1" w:styleId="AkapitzlistZnak">
    <w:name w:val="Akapit z listą Znak"/>
    <w:aliases w:val="Normal Znak,Akapit z listą3 Znak,Akapit z listą31 Znak,Akapit z listą1 Znak,Normalny2 Znak,Normalny1 Znak,maz_wyliczenie Znak,opis dzialania Znak,K-P_odwolanie Znak,A_wyliczenie Znak,Akapit z listą5 Znak,Akapit z listą32 Znak"/>
    <w:basedOn w:val="Domylnaczcionkaakapitu"/>
    <w:link w:val="Akapitzlist"/>
    <w:uiPriority w:val="34"/>
    <w:qFormat/>
    <w:rsid w:val="00CD3143"/>
  </w:style>
  <w:style w:type="numbering" w:customStyle="1" w:styleId="Savona">
    <w:name w:val="Savona"/>
    <w:uiPriority w:val="99"/>
    <w:rsid w:val="004F2B26"/>
    <w:pPr>
      <w:numPr>
        <w:numId w:val="8"/>
      </w:numPr>
    </w:pPr>
  </w:style>
  <w:style w:type="character" w:customStyle="1" w:styleId="alb">
    <w:name w:val="a_lb"/>
    <w:basedOn w:val="Domylnaczcionkaakapitu"/>
    <w:rsid w:val="00FF32B3"/>
  </w:style>
  <w:style w:type="table" w:customStyle="1" w:styleId="Tabelastronatytuowa">
    <w:name w:val="Tabela_strona_tytułowa"/>
    <w:basedOn w:val="Standardowy"/>
    <w:uiPriority w:val="99"/>
    <w:rsid w:val="00856C1C"/>
    <w:pPr>
      <w:spacing w:line="240" w:lineRule="auto"/>
      <w:ind w:firstLine="0"/>
      <w:jc w:val="center"/>
    </w:pPr>
    <w:tblPr>
      <w:jc w:val="center"/>
    </w:tblPr>
    <w:trPr>
      <w:cantSplit/>
      <w:jc w:val="center"/>
    </w:trPr>
  </w:style>
  <w:style w:type="paragraph" w:customStyle="1" w:styleId="data1strona">
    <w:name w:val="data1strona"/>
    <w:basedOn w:val="Normalny"/>
    <w:next w:val="Normalny"/>
    <w:uiPriority w:val="98"/>
    <w:qFormat/>
    <w:rsid w:val="00856C1C"/>
    <w:pPr>
      <w:spacing w:before="1320"/>
      <w:jc w:val="right"/>
    </w:pPr>
  </w:style>
  <w:style w:type="character" w:customStyle="1" w:styleId="Nierozpoznanawzmianka2">
    <w:name w:val="Nierozpoznana wzmianka2"/>
    <w:basedOn w:val="Domylnaczcionkaakapitu"/>
    <w:uiPriority w:val="99"/>
    <w:unhideWhenUsed/>
    <w:rsid w:val="003034CC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3034CC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87"/>
  </w:style>
  <w:style w:type="paragraph" w:styleId="Nagwek1">
    <w:name w:val="heading 1"/>
    <w:basedOn w:val="Normalny"/>
    <w:next w:val="Normalny"/>
    <w:link w:val="Nagwek1Znak"/>
    <w:uiPriority w:val="11"/>
    <w:qFormat/>
    <w:rsid w:val="00EF5129"/>
    <w:pPr>
      <w:keepNext/>
      <w:keepLines/>
      <w:spacing w:before="240" w:after="240"/>
      <w:ind w:firstLine="0"/>
      <w:jc w:val="left"/>
      <w:outlineLvl w:val="0"/>
    </w:pPr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B6D40"/>
    <w:pPr>
      <w:numPr>
        <w:numId w:val="10"/>
      </w:numPr>
      <w:spacing w:after="12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40CCA"/>
    <w:pPr>
      <w:numPr>
        <w:ilvl w:val="1"/>
      </w:numPr>
      <w:outlineLvl w:val="2"/>
    </w:pPr>
    <w:rPr>
      <w:sz w:val="28"/>
    </w:rPr>
  </w:style>
  <w:style w:type="paragraph" w:styleId="Nagwek4">
    <w:name w:val="heading 4"/>
    <w:basedOn w:val="Nagwek3"/>
    <w:next w:val="Normalny"/>
    <w:link w:val="Nagwek4Znak"/>
    <w:uiPriority w:val="11"/>
    <w:unhideWhenUsed/>
    <w:qFormat/>
    <w:rsid w:val="00A03C70"/>
    <w:pPr>
      <w:numPr>
        <w:ilvl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11"/>
    <w:unhideWhenUsed/>
    <w:qFormat/>
    <w:rsid w:val="00B95886"/>
    <w:pPr>
      <w:keepNext/>
      <w:keepLines/>
      <w:numPr>
        <w:ilvl w:val="3"/>
        <w:numId w:val="10"/>
      </w:numPr>
      <w:spacing w:before="120"/>
      <w:jc w:val="left"/>
      <w:outlineLvl w:val="4"/>
    </w:pPr>
    <w:rPr>
      <w:rFonts w:asciiTheme="majorHAnsi" w:eastAsiaTheme="majorEastAsia" w:hAnsiTheme="majorHAnsi" w:cstheme="majorBidi"/>
      <w:color w:val="F15A22"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455D7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64554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5D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5D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D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1"/>
    <w:rsid w:val="00E530F4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D40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40CCA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11"/>
    <w:rsid w:val="00A03C70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11"/>
    <w:rsid w:val="00B95886"/>
    <w:rPr>
      <w:rFonts w:asciiTheme="majorHAnsi" w:eastAsiaTheme="majorEastAsia" w:hAnsiTheme="majorHAnsi" w:cstheme="majorBidi"/>
      <w:color w:val="F15A22"/>
      <w:sz w:val="26"/>
    </w:rPr>
  </w:style>
  <w:style w:type="table" w:styleId="Tabela-Siatka">
    <w:name w:val="Table Grid"/>
    <w:basedOn w:val="Standardowy"/>
    <w:uiPriority w:val="39"/>
    <w:rsid w:val="00EC0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41">
    <w:name w:val="Tabela siatki 5 — ciemna — akcent 41"/>
    <w:aliases w:val="Styl audytowy"/>
    <w:basedOn w:val="Standardowy"/>
    <w:uiPriority w:val="50"/>
    <w:rsid w:val="00957CEE"/>
    <w:pPr>
      <w:spacing w:line="240" w:lineRule="auto"/>
      <w:ind w:firstLine="0"/>
      <w:jc w:val="left"/>
    </w:pPr>
    <w:rPr>
      <w:rFonts w:ascii="Calibri Light" w:hAnsi="Calibri Light"/>
      <w:sz w:val="22"/>
      <w:szCs w:val="22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 Light" w:hAnsi="Calibri Light"/>
        <w:b/>
        <w:bCs/>
        <w:color w:val="auto"/>
        <w:sz w:val="22"/>
      </w:rPr>
      <w:tblPr>
        <w:jc w:val="center"/>
      </w:tblPr>
      <w:trPr>
        <w:cantSplit/>
        <w:tblHeader/>
        <w:jc w:val="center"/>
      </w:trPr>
      <w:tcPr>
        <w:shd w:val="clear" w:color="auto" w:fill="C8002B" w:themeFill="accent2"/>
        <w:vAlign w:val="center"/>
      </w:tcPr>
    </w:tblStylePr>
    <w:tblStylePr w:type="lastRow">
      <w:pPr>
        <w:wordWrap/>
        <w:jc w:val="right"/>
      </w:pPr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firstCol">
      <w:pPr>
        <w:wordWrap/>
        <w:jc w:val="left"/>
      </w:pPr>
      <w:rPr>
        <w:rFonts w:ascii="Calibri Light" w:hAnsi="Calibri Light"/>
        <w:b w:val="0"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lastCol"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</w:tcPr>
    </w:tblStylePr>
    <w:tblStylePr w:type="band1Vert">
      <w:rPr>
        <w:rFonts w:ascii="Calibri Light" w:hAnsi="Calibri Light"/>
        <w:sz w:val="22"/>
      </w:rPr>
    </w:tblStylePr>
    <w:tblStylePr w:type="band2Vert">
      <w:rPr>
        <w:rFonts w:ascii="Calibri Light" w:hAnsi="Calibri Light"/>
        <w:sz w:val="22"/>
      </w:rPr>
    </w:tblStylePr>
    <w:tblStylePr w:type="band1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839D" w:themeFill="accent2" w:themeFillTint="66"/>
        <w:vAlign w:val="center"/>
      </w:tcPr>
    </w:tblStylePr>
    <w:tblStylePr w:type="band2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C1CE" w:themeFill="accent2" w:themeFillTint="33"/>
        <w:vAlign w:val="center"/>
      </w:tcPr>
    </w:tblStylePr>
    <w:tblStylePr w:type="neCell">
      <w:rPr>
        <w:rFonts w:ascii="Calibri Light" w:hAnsi="Calibri Light"/>
        <w:sz w:val="22"/>
      </w:rPr>
    </w:tblStylePr>
    <w:tblStylePr w:type="nwCell">
      <w:rPr>
        <w:rFonts w:ascii="Calibri Light" w:hAnsi="Calibri Light"/>
        <w:sz w:val="22"/>
      </w:rPr>
    </w:tblStylePr>
    <w:tblStylePr w:type="seCell">
      <w:rPr>
        <w:rFonts w:ascii="Calibri Light" w:hAnsi="Calibri Light"/>
        <w:sz w:val="22"/>
      </w:rPr>
    </w:tblStylePr>
    <w:tblStylePr w:type="swCell">
      <w:rPr>
        <w:rFonts w:ascii="Calibri Light" w:hAnsi="Calibri Light"/>
        <w:sz w:val="22"/>
      </w:rPr>
    </w:tblStylePr>
  </w:style>
  <w:style w:type="table" w:customStyle="1" w:styleId="Zwykatabela11">
    <w:name w:val="Zwykła tabela 11"/>
    <w:basedOn w:val="Standardowy"/>
    <w:uiPriority w:val="41"/>
    <w:rsid w:val="005439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link w:val="TytuZnak"/>
    <w:uiPriority w:val="10"/>
    <w:qFormat/>
    <w:rsid w:val="00335167"/>
    <w:pPr>
      <w:spacing w:line="240" w:lineRule="auto"/>
      <w:ind w:firstLine="0"/>
      <w:jc w:val="center"/>
    </w:pPr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462"/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75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B6233F"/>
    <w:pPr>
      <w:spacing w:before="60" w:after="60" w:line="240" w:lineRule="auto"/>
    </w:pPr>
    <w:rPr>
      <w:rFonts w:ascii="Cambria" w:hAnsi="Cambr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ascii="Segoe UI" w:hAnsi="Segoe UI"/>
        <w:b/>
        <w:sz w:val="24"/>
      </w:rPr>
    </w:tblStylePr>
  </w:style>
  <w:style w:type="table" w:customStyle="1" w:styleId="Zwykatabela21">
    <w:name w:val="Zwykła tabela 21"/>
    <w:basedOn w:val="Standardowy"/>
    <w:uiPriority w:val="42"/>
    <w:rsid w:val="00957CEE"/>
    <w:pPr>
      <w:spacing w:line="240" w:lineRule="auto"/>
      <w:ind w:firstLine="0"/>
      <w:jc w:val="left"/>
    </w:pPr>
    <w:tblPr>
      <w:tblStyleRowBandSize w:val="1"/>
      <w:tblStyleColBandSize w:val="1"/>
      <w:jc w:val="center"/>
      <w:tblBorders>
        <w:top w:val="single" w:sz="6" w:space="0" w:color="auto"/>
        <w:bottom w:val="single" w:sz="6" w:space="0" w:color="auto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Theme="majorHAnsi" w:hAnsiTheme="majorHAnsi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3F"/>
  </w:style>
  <w:style w:type="paragraph" w:styleId="Stopka">
    <w:name w:val="footer"/>
    <w:basedOn w:val="Normalny"/>
    <w:link w:val="Stopka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3F"/>
  </w:style>
  <w:style w:type="paragraph" w:customStyle="1" w:styleId="stopka0">
    <w:name w:val="stopka"/>
    <w:basedOn w:val="Normalny"/>
    <w:link w:val="stopkaZnak0"/>
    <w:uiPriority w:val="98"/>
    <w:rsid w:val="00B6233F"/>
    <w:pPr>
      <w:tabs>
        <w:tab w:val="center" w:pos="4536"/>
        <w:tab w:val="right" w:pos="9072"/>
      </w:tabs>
      <w:spacing w:line="240" w:lineRule="auto"/>
    </w:pPr>
    <w:rPr>
      <w:rFonts w:ascii="Cambria" w:hAnsi="Cambria" w:cstheme="minorHAnsi"/>
      <w:noProof/>
      <w:color w:val="FFFFFF" w:themeColor="background1"/>
      <w:lang w:eastAsia="pl-PL"/>
    </w:rPr>
  </w:style>
  <w:style w:type="character" w:customStyle="1" w:styleId="stopkaZnak0">
    <w:name w:val="stopka Znak"/>
    <w:basedOn w:val="Domylnaczcionkaakapitu"/>
    <w:link w:val="stopka0"/>
    <w:uiPriority w:val="98"/>
    <w:rsid w:val="003731DE"/>
    <w:rPr>
      <w:rFonts w:ascii="Cambria" w:hAnsi="Cambria" w:cstheme="minorHAnsi"/>
      <w:noProof/>
      <w:color w:val="FFFFFF" w:themeColor="background1"/>
      <w:lang w:eastAsia="pl-PL"/>
    </w:rPr>
  </w:style>
  <w:style w:type="paragraph" w:customStyle="1" w:styleId="Listapktnum">
    <w:name w:val="Lista pkt./num."/>
    <w:basedOn w:val="Normalny"/>
    <w:link w:val="ListapktnumZnak"/>
    <w:uiPriority w:val="1"/>
    <w:qFormat/>
    <w:rsid w:val="00252B01"/>
    <w:pPr>
      <w:suppressAutoHyphens/>
      <w:spacing w:before="120" w:after="120"/>
      <w:ind w:firstLine="0"/>
      <w:contextualSpacing/>
    </w:pPr>
  </w:style>
  <w:style w:type="character" w:customStyle="1" w:styleId="ListapktnumZnak">
    <w:name w:val="Lista pkt./num. Znak"/>
    <w:basedOn w:val="Domylnaczcionkaakapitu"/>
    <w:link w:val="Listapktnum"/>
    <w:uiPriority w:val="1"/>
    <w:rsid w:val="00252B01"/>
  </w:style>
  <w:style w:type="paragraph" w:styleId="Legenda">
    <w:name w:val="caption"/>
    <w:aliases w:val="Podpisy_obrazki"/>
    <w:basedOn w:val="Normalny"/>
    <w:next w:val="Normalny"/>
    <w:link w:val="LegendaZnak"/>
    <w:uiPriority w:val="35"/>
    <w:qFormat/>
    <w:rsid w:val="001E34E7"/>
    <w:pPr>
      <w:pBdr>
        <w:bottom w:val="single" w:sz="4" w:space="0" w:color="F15A22"/>
      </w:pBdr>
      <w:spacing w:after="360" w:line="240" w:lineRule="auto"/>
      <w:ind w:firstLine="0"/>
      <w:contextualSpacing/>
      <w:jc w:val="center"/>
    </w:pPr>
    <w:rPr>
      <w:rFonts w:ascii="Source Sans Pro SemiBold" w:hAnsi="Source Sans Pro SemiBold"/>
      <w:iCs/>
      <w:color w:val="F15A22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2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F3"/>
    <w:rPr>
      <w:b/>
      <w:bCs/>
      <w:sz w:val="20"/>
      <w:szCs w:val="20"/>
    </w:rPr>
  </w:style>
  <w:style w:type="character" w:customStyle="1" w:styleId="LegendaZnak">
    <w:name w:val="Legenda Znak"/>
    <w:aliases w:val="Podpisy_obrazki Znak"/>
    <w:basedOn w:val="Domylnaczcionkaakapitu"/>
    <w:link w:val="Legenda"/>
    <w:uiPriority w:val="35"/>
    <w:rsid w:val="001E34E7"/>
    <w:rPr>
      <w:rFonts w:ascii="Source Sans Pro SemiBold" w:hAnsi="Source Sans Pro SemiBold"/>
      <w:iCs/>
      <w:color w:val="F15A22"/>
      <w:szCs w:val="18"/>
    </w:rPr>
  </w:style>
  <w:style w:type="paragraph" w:customStyle="1" w:styleId="Podpisytabele">
    <w:name w:val="Podpisy_tabele"/>
    <w:basedOn w:val="Legenda"/>
    <w:link w:val="PodpisytabeleZnak"/>
    <w:qFormat/>
    <w:rsid w:val="009425C8"/>
    <w:pPr>
      <w:keepNext/>
      <w:pBdr>
        <w:bottom w:val="none" w:sz="0" w:space="0" w:color="auto"/>
      </w:pBdr>
      <w:spacing w:before="120" w:after="60"/>
    </w:pPr>
  </w:style>
  <w:style w:type="paragraph" w:customStyle="1" w:styleId="tabele">
    <w:name w:val="tabele"/>
    <w:basedOn w:val="Normalny"/>
    <w:link w:val="tabeleZnak"/>
    <w:uiPriority w:val="97"/>
    <w:rsid w:val="003F72C3"/>
    <w:pPr>
      <w:spacing w:line="240" w:lineRule="auto"/>
      <w:jc w:val="center"/>
    </w:pPr>
    <w:rPr>
      <w:rFonts w:eastAsia="Times New Roman" w:cs="Calibri"/>
      <w:b/>
      <w:bCs/>
      <w:color w:val="000000"/>
      <w:lang w:eastAsia="pl-PL"/>
    </w:rPr>
  </w:style>
  <w:style w:type="character" w:customStyle="1" w:styleId="tabeleZnak">
    <w:name w:val="tabele Znak"/>
    <w:basedOn w:val="Domylnaczcionkaakapitu"/>
    <w:link w:val="tabele"/>
    <w:uiPriority w:val="97"/>
    <w:rsid w:val="003731DE"/>
    <w:rPr>
      <w:rFonts w:eastAsia="Times New Roman" w:cs="Calibri"/>
      <w:b/>
      <w:bCs/>
      <w:color w:val="000000"/>
      <w:lang w:eastAsia="pl-PL"/>
    </w:rPr>
  </w:style>
  <w:style w:type="character" w:customStyle="1" w:styleId="PodpisytabeleZnak">
    <w:name w:val="Podpisy_tabele Znak"/>
    <w:basedOn w:val="LegendaZnak"/>
    <w:link w:val="Podpisytabele"/>
    <w:rsid w:val="002F709F"/>
    <w:rPr>
      <w:rFonts w:ascii="Source Sans Pro SemiBold" w:hAnsi="Source Sans Pro SemiBold"/>
      <w:iCs/>
      <w:color w:val="F15A22"/>
      <w:szCs w:val="18"/>
    </w:rPr>
  </w:style>
  <w:style w:type="paragraph" w:customStyle="1" w:styleId="Obrazki">
    <w:name w:val="Obrazki"/>
    <w:basedOn w:val="Normalny"/>
    <w:link w:val="ObrazkiZnak"/>
    <w:qFormat/>
    <w:rsid w:val="008B0165"/>
    <w:pPr>
      <w:keepNext/>
      <w:pBdr>
        <w:top w:val="single" w:sz="4" w:space="1" w:color="F15A22"/>
      </w:pBdr>
      <w:spacing w:before="240" w:line="240" w:lineRule="auto"/>
      <w:ind w:firstLine="0"/>
      <w:contextualSpacing/>
      <w:jc w:val="center"/>
    </w:pPr>
    <w:rPr>
      <w:noProof/>
    </w:rPr>
  </w:style>
  <w:style w:type="character" w:customStyle="1" w:styleId="ObrazkiZnak">
    <w:name w:val="Obrazki Znak"/>
    <w:basedOn w:val="Domylnaczcionkaakapitu"/>
    <w:link w:val="Obrazki"/>
    <w:rsid w:val="008B0165"/>
    <w:rPr>
      <w:noProof/>
    </w:rPr>
  </w:style>
  <w:style w:type="paragraph" w:customStyle="1" w:styleId="Wyrnienie">
    <w:name w:val="Wyróżnienie"/>
    <w:basedOn w:val="Normalny"/>
    <w:link w:val="WyrnienieZnak"/>
    <w:qFormat/>
    <w:rsid w:val="009425C8"/>
    <w:pPr>
      <w:contextualSpacing/>
    </w:pPr>
    <w:rPr>
      <w:rFonts w:asciiTheme="majorHAnsi" w:hAnsiTheme="majorHAnsi"/>
    </w:rPr>
  </w:style>
  <w:style w:type="paragraph" w:styleId="Spisilustracji">
    <w:name w:val="table of figures"/>
    <w:basedOn w:val="Normalny"/>
    <w:next w:val="Normalny"/>
    <w:uiPriority w:val="99"/>
    <w:unhideWhenUsed/>
    <w:rsid w:val="002C5A8C"/>
    <w:pPr>
      <w:spacing w:before="60" w:after="60" w:line="240" w:lineRule="auto"/>
      <w:ind w:right="340" w:firstLine="0"/>
      <w:jc w:val="left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6C1442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5C5DA7"/>
    <w:pPr>
      <w:spacing w:after="0"/>
      <w:outlineLvl w:val="9"/>
    </w:pPr>
    <w:rPr>
      <w:rFonts w:asciiTheme="majorHAnsi" w:hAnsiTheme="majorHAnsi" w:cstheme="majorBidi"/>
      <w:spacing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4710"/>
    <w:pPr>
      <w:spacing w:line="276" w:lineRule="auto"/>
      <w:ind w:firstLine="0"/>
    </w:pPr>
    <w:rPr>
      <w:rFonts w:asciiTheme="majorHAnsi" w:hAnsiTheme="majorHAnsi"/>
    </w:rPr>
  </w:style>
  <w:style w:type="paragraph" w:styleId="Spistreci2">
    <w:name w:val="toc 2"/>
    <w:basedOn w:val="Spistreci1"/>
    <w:next w:val="Normalny"/>
    <w:autoRedefine/>
    <w:uiPriority w:val="39"/>
    <w:unhideWhenUsed/>
    <w:rsid w:val="00C34710"/>
    <w:pPr>
      <w:tabs>
        <w:tab w:val="right" w:leader="dot" w:pos="9062"/>
      </w:tabs>
      <w:ind w:left="221"/>
    </w:pPr>
    <w:rPr>
      <w:rFonts w:asciiTheme="minorHAnsi" w:hAnsiTheme="minorHAnsi"/>
      <w:noProof/>
      <w:sz w:val="22"/>
    </w:rPr>
  </w:style>
  <w:style w:type="paragraph" w:styleId="Spistreci3">
    <w:name w:val="toc 3"/>
    <w:basedOn w:val="Spistreci1"/>
    <w:next w:val="Normalny"/>
    <w:autoRedefine/>
    <w:uiPriority w:val="39"/>
    <w:unhideWhenUsed/>
    <w:rsid w:val="00AB53B9"/>
    <w:pPr>
      <w:ind w:left="442"/>
    </w:pPr>
    <w:rPr>
      <w:rFonts w:ascii="Source Sans Pro" w:hAnsi="Source Sans Pro"/>
      <w:sz w:val="22"/>
    </w:rPr>
  </w:style>
  <w:style w:type="paragraph" w:styleId="Spistreci4">
    <w:name w:val="toc 4"/>
    <w:basedOn w:val="Spistreci3"/>
    <w:next w:val="Normalny"/>
    <w:autoRedefine/>
    <w:uiPriority w:val="39"/>
    <w:unhideWhenUsed/>
    <w:rsid w:val="00AB53B9"/>
    <w:pPr>
      <w:ind w:left="658"/>
    </w:pPr>
  </w:style>
  <w:style w:type="paragraph" w:styleId="NormalnyWeb">
    <w:name w:val="Normal (Web)"/>
    <w:basedOn w:val="Normalny"/>
    <w:uiPriority w:val="99"/>
    <w:semiHidden/>
    <w:unhideWhenUsed/>
    <w:rsid w:val="00E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Tabelasiatki5ciemnaakcent11">
    <w:name w:val="Tabela siatki 5 — ciemna — akcent 11"/>
    <w:basedOn w:val="Standardowy"/>
    <w:uiPriority w:val="50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band1Vert">
      <w:tblPr/>
      <w:tcPr>
        <w:shd w:val="clear" w:color="auto" w:fill="E3DED8" w:themeFill="accent1" w:themeFillTint="66"/>
      </w:tcPr>
    </w:tblStylePr>
    <w:tblStylePr w:type="band1Horz">
      <w:tblPr/>
      <w:tcPr>
        <w:shd w:val="clear" w:color="auto" w:fill="E3DED8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84CAED" w:themeColor="accent6" w:themeTint="99"/>
        <w:left w:val="single" w:sz="4" w:space="0" w:color="84CAED" w:themeColor="accent6" w:themeTint="99"/>
        <w:bottom w:val="single" w:sz="4" w:space="0" w:color="84CAED" w:themeColor="accent6" w:themeTint="99"/>
        <w:right w:val="single" w:sz="4" w:space="0" w:color="84CAED" w:themeColor="accent6" w:themeTint="99"/>
        <w:insideH w:val="single" w:sz="4" w:space="0" w:color="84CAED" w:themeColor="accent6" w:themeTint="99"/>
        <w:insideV w:val="single" w:sz="4" w:space="0" w:color="84CA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A7E1" w:themeColor="accent6"/>
          <w:left w:val="single" w:sz="4" w:space="0" w:color="33A7E1" w:themeColor="accent6"/>
          <w:bottom w:val="single" w:sz="4" w:space="0" w:color="33A7E1" w:themeColor="accent6"/>
          <w:right w:val="single" w:sz="4" w:space="0" w:color="33A7E1" w:themeColor="accent6"/>
          <w:insideH w:val="nil"/>
          <w:insideV w:val="nil"/>
        </w:tcBorders>
        <w:shd w:val="clear" w:color="auto" w:fill="33A7E1" w:themeFill="accent6"/>
      </w:tcPr>
    </w:tblStylePr>
    <w:tblStylePr w:type="lastRow">
      <w:rPr>
        <w:b/>
        <w:bCs/>
      </w:rPr>
      <w:tblPr/>
      <w:tcPr>
        <w:tcBorders>
          <w:top w:val="double" w:sz="4" w:space="0" w:color="33A7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9" w:themeFill="accent6" w:themeFillTint="33"/>
      </w:tcPr>
    </w:tblStylePr>
    <w:tblStylePr w:type="band1Horz">
      <w:tblPr/>
      <w:tcPr>
        <w:shd w:val="clear" w:color="auto" w:fill="D6EDF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qFormat/>
    <w:rsid w:val="00BA0D9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C30C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7432E"/>
    <w:rPr>
      <w:color w:val="808080"/>
    </w:rPr>
  </w:style>
  <w:style w:type="character" w:customStyle="1" w:styleId="WyrnienieZnak">
    <w:name w:val="Wyróżnienie Znak"/>
    <w:basedOn w:val="Domylnaczcionkaakapitu"/>
    <w:link w:val="Wyrnienie"/>
    <w:rsid w:val="005B749B"/>
    <w:rPr>
      <w:rFonts w:asciiTheme="majorHAnsi" w:hAnsiTheme="majorHAnsi"/>
    </w:rPr>
  </w:style>
  <w:style w:type="numbering" w:customStyle="1" w:styleId="Styl1">
    <w:name w:val="Styl1"/>
    <w:uiPriority w:val="99"/>
    <w:rsid w:val="009425C8"/>
    <w:pPr>
      <w:numPr>
        <w:numId w:val="1"/>
      </w:numPr>
    </w:pPr>
  </w:style>
  <w:style w:type="table" w:customStyle="1" w:styleId="StylTabel">
    <w:name w:val="_StylTabel"/>
    <w:basedOn w:val="Standardowy"/>
    <w:uiPriority w:val="99"/>
    <w:rsid w:val="004123F3"/>
    <w:pPr>
      <w:spacing w:before="60" w:after="60" w:line="240" w:lineRule="auto"/>
      <w:ind w:firstLine="0"/>
      <w:jc w:val="right"/>
    </w:pPr>
    <w:rPr>
      <w:sz w:val="22"/>
    </w:rPr>
    <w:tblPr>
      <w:jc w:val="center"/>
      <w:tblBorders>
        <w:top w:val="single" w:sz="4" w:space="0" w:color="000000" w:themeColor="text1"/>
        <w:bottom w:val="single" w:sz="4" w:space="0" w:color="000000" w:themeColor="text1"/>
        <w:insideH w:val="single" w:sz="4" w:space="0" w:color="E3DED8" w:themeColor="accent1" w:themeTint="66"/>
        <w:insideV w:val="single" w:sz="4" w:space="0" w:color="E3DED8" w:themeColor="accent1" w:themeTint="66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paragraph" w:customStyle="1" w:styleId="stopka1strona">
    <w:name w:val="stopka1strona"/>
    <w:basedOn w:val="Normalny"/>
    <w:uiPriority w:val="98"/>
    <w:rsid w:val="003731DE"/>
    <w:pPr>
      <w:tabs>
        <w:tab w:val="left" w:pos="2835"/>
        <w:tab w:val="left" w:pos="6521"/>
      </w:tabs>
      <w:spacing w:line="240" w:lineRule="auto"/>
      <w:ind w:firstLine="0"/>
      <w:jc w:val="left"/>
    </w:pPr>
    <w:rPr>
      <w:color w:val="585858"/>
      <w:sz w:val="16"/>
      <w:szCs w:val="16"/>
    </w:rPr>
  </w:style>
  <w:style w:type="paragraph" w:customStyle="1" w:styleId="Rwnanie">
    <w:name w:val="Równanie"/>
    <w:basedOn w:val="Normalny"/>
    <w:next w:val="Normalny"/>
    <w:link w:val="RwnanieZnak"/>
    <w:uiPriority w:val="2"/>
    <w:qFormat/>
    <w:rsid w:val="00F33697"/>
    <w:pPr>
      <w:numPr>
        <w:numId w:val="6"/>
      </w:numPr>
      <w:spacing w:before="240" w:after="120" w:line="360" w:lineRule="auto"/>
      <w:contextualSpacing/>
      <w:jc w:val="left"/>
    </w:pPr>
    <w:rPr>
      <w:rFonts w:eastAsiaTheme="minorEastAsia" w:cs="Times New Roman"/>
      <w:lang w:eastAsia="pl-PL"/>
    </w:rPr>
  </w:style>
  <w:style w:type="paragraph" w:customStyle="1" w:styleId="Wyrnienie2">
    <w:name w:val="Wyróżnienie2"/>
    <w:basedOn w:val="Normalny"/>
    <w:link w:val="Wyrnienie2Znak"/>
    <w:uiPriority w:val="4"/>
    <w:qFormat/>
    <w:rsid w:val="005F2165"/>
    <w:pPr>
      <w:keepLines/>
      <w:pBdr>
        <w:top w:val="single" w:sz="6" w:space="1" w:color="565656"/>
        <w:left w:val="single" w:sz="6" w:space="4" w:color="565656"/>
        <w:bottom w:val="single" w:sz="6" w:space="1" w:color="565656"/>
        <w:right w:val="single" w:sz="6" w:space="4" w:color="565656"/>
      </w:pBdr>
      <w:shd w:val="clear" w:color="auto" w:fill="F68460" w:themeFill="accent3"/>
      <w:spacing w:before="160" w:after="160"/>
      <w:ind w:left="709" w:right="709" w:firstLine="0"/>
      <w:contextualSpacing/>
    </w:pPr>
    <w:rPr>
      <w:rFonts w:asciiTheme="majorHAnsi" w:hAnsiTheme="majorHAnsi"/>
      <w:color w:val="FFFFFF" w:themeColor="background1"/>
    </w:rPr>
  </w:style>
  <w:style w:type="character" w:customStyle="1" w:styleId="RwnanieZnak">
    <w:name w:val="Równanie Znak"/>
    <w:basedOn w:val="Domylnaczcionkaakapitu"/>
    <w:link w:val="Rwnanie"/>
    <w:uiPriority w:val="2"/>
    <w:rsid w:val="00F33697"/>
    <w:rPr>
      <w:rFonts w:eastAsiaTheme="minorEastAsia" w:cs="Times New Roman"/>
      <w:lang w:eastAsia="pl-PL"/>
    </w:rPr>
  </w:style>
  <w:style w:type="character" w:customStyle="1" w:styleId="Wyrnienie2Znak">
    <w:name w:val="Wyróżnienie2 Znak"/>
    <w:basedOn w:val="Domylnaczcionkaakapitu"/>
    <w:link w:val="Wyrnienie2"/>
    <w:uiPriority w:val="4"/>
    <w:rsid w:val="005F2165"/>
    <w:rPr>
      <w:rFonts w:asciiTheme="majorHAnsi" w:hAnsiTheme="majorHAnsi"/>
      <w:color w:val="FFFFFF" w:themeColor="background1"/>
      <w:shd w:val="clear" w:color="auto" w:fill="F68460" w:themeFill="accent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39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23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239A"/>
  </w:style>
  <w:style w:type="character" w:customStyle="1" w:styleId="Wzmianka1">
    <w:name w:val="Wzmianka1"/>
    <w:basedOn w:val="Domylnaczcionkaakapitu"/>
    <w:uiPriority w:val="99"/>
    <w:unhideWhenUsed/>
    <w:rsid w:val="00925D6C"/>
    <w:rPr>
      <w:color w:val="2B579A"/>
      <w:shd w:val="clear" w:color="auto" w:fill="E1DFDD"/>
    </w:rPr>
  </w:style>
  <w:style w:type="paragraph" w:customStyle="1" w:styleId="Tabelanagwek">
    <w:name w:val="Tabela_nagłówek"/>
    <w:basedOn w:val="tabele"/>
    <w:link w:val="TabelanagwekZnak"/>
    <w:qFormat/>
    <w:rsid w:val="009425C8"/>
    <w:pPr>
      <w:keepNext/>
      <w:keepLines/>
      <w:spacing w:before="60" w:after="60"/>
      <w:ind w:firstLine="0"/>
    </w:pPr>
    <w:rPr>
      <w:rFonts w:asciiTheme="majorHAnsi" w:hAnsiTheme="majorHAnsi"/>
      <w:b w:val="0"/>
      <w:sz w:val="22"/>
    </w:rPr>
  </w:style>
  <w:style w:type="paragraph" w:customStyle="1" w:styleId="Default">
    <w:name w:val="Default"/>
    <w:rsid w:val="007B3C76"/>
    <w:pPr>
      <w:autoSpaceDE w:val="0"/>
      <w:autoSpaceDN w:val="0"/>
      <w:adjustRightInd w:val="0"/>
      <w:spacing w:line="240" w:lineRule="auto"/>
      <w:ind w:firstLine="0"/>
      <w:jc w:val="left"/>
    </w:pPr>
    <w:rPr>
      <w:rFonts w:ascii="Source Sans Pro" w:hAnsi="Source Sans Pro" w:cs="Source Sans Pro"/>
      <w:color w:val="000000"/>
    </w:rPr>
  </w:style>
  <w:style w:type="paragraph" w:customStyle="1" w:styleId="Tabelatekst">
    <w:name w:val="Tabela_tekst"/>
    <w:basedOn w:val="tabele"/>
    <w:link w:val="TabelatekstZnak"/>
    <w:uiPriority w:val="9"/>
    <w:semiHidden/>
    <w:rsid w:val="009425C8"/>
    <w:pPr>
      <w:ind w:firstLine="0"/>
      <w:contextualSpacing/>
      <w:jc w:val="both"/>
    </w:pPr>
    <w:rPr>
      <w:b w:val="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5D7"/>
    <w:rPr>
      <w:rFonts w:asciiTheme="majorHAnsi" w:eastAsiaTheme="majorEastAsia" w:hAnsiTheme="majorHAnsi" w:cstheme="majorBidi"/>
      <w:color w:val="64554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5D7"/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5455D7"/>
    <w:rPr>
      <w:color w:val="605E5C"/>
      <w:shd w:val="clear" w:color="auto" w:fill="E1DFDD"/>
    </w:rPr>
  </w:style>
  <w:style w:type="character" w:customStyle="1" w:styleId="TabelanagwekZnak">
    <w:name w:val="Tabela_nagłówek Znak"/>
    <w:basedOn w:val="tabeleZnak"/>
    <w:link w:val="Tabelanagwek"/>
    <w:rsid w:val="002F709F"/>
    <w:rPr>
      <w:rFonts w:asciiTheme="majorHAnsi" w:eastAsia="Times New Roman" w:hAnsiTheme="majorHAnsi" w:cs="Calibri"/>
      <w:b w:val="0"/>
      <w:bCs/>
      <w:color w:val="00000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5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5D7"/>
    <w:rPr>
      <w:vertAlign w:val="superscript"/>
    </w:rPr>
  </w:style>
  <w:style w:type="character" w:customStyle="1" w:styleId="TabelatekstZnak">
    <w:name w:val="Tabela_tekst Znak"/>
    <w:basedOn w:val="tabeleZnak"/>
    <w:link w:val="Tabelatekst"/>
    <w:uiPriority w:val="9"/>
    <w:semiHidden/>
    <w:rsid w:val="002F709F"/>
    <w:rPr>
      <w:rFonts w:eastAsia="Times New Roman" w:cs="Calibri"/>
      <w:b w:val="0"/>
      <w:bCs/>
      <w:color w:val="000000"/>
      <w:sz w:val="22"/>
      <w:lang w:eastAsia="pl-PL"/>
    </w:rPr>
  </w:style>
  <w:style w:type="paragraph" w:styleId="Bezodstpw">
    <w:name w:val="No Spacing"/>
    <w:link w:val="BezodstpwZnak"/>
    <w:uiPriority w:val="10"/>
    <w:rsid w:val="009425C8"/>
    <w:pPr>
      <w:spacing w:line="240" w:lineRule="auto"/>
      <w:ind w:firstLine="0"/>
      <w:jc w:val="left"/>
    </w:pPr>
    <w:rPr>
      <w:rFonts w:eastAsiaTheme="minorEastAsia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0"/>
    <w:rsid w:val="003A0437"/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455D7"/>
    <w:pPr>
      <w:spacing w:after="100" w:line="259" w:lineRule="auto"/>
      <w:ind w:left="88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455D7"/>
    <w:pPr>
      <w:spacing w:after="100" w:line="259" w:lineRule="auto"/>
      <w:ind w:left="110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455D7"/>
    <w:pPr>
      <w:spacing w:after="100" w:line="259" w:lineRule="auto"/>
      <w:ind w:left="132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455D7"/>
    <w:pPr>
      <w:spacing w:after="100" w:line="259" w:lineRule="auto"/>
      <w:ind w:left="154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455D7"/>
    <w:pPr>
      <w:spacing w:after="100" w:line="259" w:lineRule="auto"/>
      <w:ind w:left="1760" w:firstLine="0"/>
      <w:jc w:val="left"/>
    </w:pPr>
    <w:rPr>
      <w:rFonts w:eastAsiaTheme="minorEastAsia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55D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54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Zwykatabela51">
    <w:name w:val="Zwykła tabela 51"/>
    <w:basedOn w:val="Standardowy"/>
    <w:uiPriority w:val="45"/>
    <w:rsid w:val="005455D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tytuowa">
    <w:name w:val="Tabela_tytułowa"/>
    <w:basedOn w:val="StylTabel"/>
    <w:uiPriority w:val="99"/>
    <w:rsid w:val="006E5DB5"/>
    <w:pPr>
      <w:jc w:val="left"/>
    </w:pPr>
    <w:rPr>
      <w:sz w:val="24"/>
    </w:rPr>
    <w:tblPr/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ajorHAnsi" w:hAnsiTheme="maj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table" w:customStyle="1" w:styleId="Tabelazdjcia">
    <w:name w:val="Tabela_zdjęcia"/>
    <w:basedOn w:val="StylTabel"/>
    <w:uiPriority w:val="99"/>
    <w:rsid w:val="0092158D"/>
    <w:pPr>
      <w:jc w:val="left"/>
    </w:pPr>
    <w:tblPr>
      <w:tblStyleRowBandSize w:val="1"/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band1Horz">
      <w:pPr>
        <w:keepNext/>
        <w:wordWrap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D0CECE" w:themeColor="background2" w:themeShade="E6"/>
          <w:right w:val="nil"/>
          <w:insideH w:val="single" w:sz="4" w:space="0" w:color="E3DED8" w:themeColor="accent1" w:themeTint="66"/>
          <w:insideV w:val="single" w:sz="4" w:space="0" w:color="D0CECE" w:themeColor="background2" w:themeShade="E6"/>
        </w:tcBorders>
        <w:shd w:val="clear" w:color="auto" w:fill="FFFFFF" w:themeFill="background1"/>
      </w:tcPr>
    </w:tblStylePr>
    <w:tblStylePr w:type="band2Horz">
      <w:pPr>
        <w:jc w:val="center"/>
      </w:p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numbering" w:customStyle="1" w:styleId="Num2">
    <w:name w:val="Num_2"/>
    <w:uiPriority w:val="99"/>
    <w:rsid w:val="00CA1D4C"/>
    <w:pPr>
      <w:numPr>
        <w:numId w:val="2"/>
      </w:numPr>
    </w:pPr>
  </w:style>
  <w:style w:type="numbering" w:customStyle="1" w:styleId="Num1">
    <w:name w:val="Num_1"/>
    <w:uiPriority w:val="99"/>
    <w:rsid w:val="00CA1D4C"/>
    <w:pPr>
      <w:numPr>
        <w:numId w:val="3"/>
      </w:numPr>
    </w:pPr>
  </w:style>
  <w:style w:type="numbering" w:customStyle="1" w:styleId="Pkt1">
    <w:name w:val="Pkt_1"/>
    <w:uiPriority w:val="99"/>
    <w:rsid w:val="00CA1D4C"/>
    <w:pPr>
      <w:numPr>
        <w:numId w:val="4"/>
      </w:numPr>
    </w:pPr>
  </w:style>
  <w:style w:type="paragraph" w:customStyle="1" w:styleId="Tabelajednostka">
    <w:name w:val="Tabela_jednostka"/>
    <w:basedOn w:val="tabele"/>
    <w:link w:val="TabelajednostkaZnak"/>
    <w:uiPriority w:val="9"/>
    <w:qFormat/>
    <w:rsid w:val="0094559D"/>
    <w:pPr>
      <w:spacing w:before="60" w:after="60"/>
      <w:ind w:firstLine="0"/>
      <w:contextualSpacing/>
      <w:jc w:val="right"/>
    </w:pPr>
    <w:rPr>
      <w:b w:val="0"/>
      <w:sz w:val="22"/>
    </w:rPr>
  </w:style>
  <w:style w:type="character" w:customStyle="1" w:styleId="TabelajednostkaZnak">
    <w:name w:val="Tabela_jednostka Znak"/>
    <w:basedOn w:val="tabeleZnak"/>
    <w:link w:val="Tabelajednostka"/>
    <w:uiPriority w:val="9"/>
    <w:rsid w:val="003A0437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obrazki">
    <w:name w:val="Tabela_obrazki"/>
    <w:basedOn w:val="StylTabel"/>
    <w:uiPriority w:val="99"/>
    <w:rsid w:val="0067751C"/>
    <w:pPr>
      <w:keepNext/>
      <w:jc w:val="center"/>
    </w:pPr>
    <w:rPr>
      <w:sz w:val="24"/>
    </w:rPr>
    <w:tblPr>
      <w:tblStyleRowBandSize w:val="1"/>
      <w:tblBorders>
        <w:top w:val="single" w:sz="4" w:space="0" w:color="F15A22"/>
        <w:bottom w:val="single" w:sz="4" w:space="0" w:color="F15A22"/>
        <w:insideH w:val="none" w:sz="0" w:space="0" w:color="auto"/>
        <w:insideV w:val="single" w:sz="4" w:space="0" w:color="E7E6E6" w:themeColor="background2"/>
      </w:tblBorders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center"/>
      </w:pPr>
      <w:rPr>
        <w:rFonts w:asciiTheme="minorHAnsi" w:hAnsiTheme="minorHAnsi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inorHAnsi" w:hAnsiTheme="minorHAnsi"/>
        <w:b w:val="0"/>
        <w:i w:val="0"/>
        <w:sz w:val="24"/>
      </w:rPr>
    </w:tblStylePr>
    <w:tblStylePr w:type="band2Horz">
      <w:pPr>
        <w:keepNext w:val="0"/>
        <w:wordWrap/>
        <w:jc w:val="center"/>
      </w:pPr>
      <w:rPr>
        <w:rFonts w:asciiTheme="majorHAnsi" w:hAnsiTheme="majorHAnsi"/>
        <w:b w:val="0"/>
        <w:i w:val="0"/>
        <w:color w:val="F15A22"/>
        <w:sz w:val="24"/>
      </w:rPr>
      <w:tblPr/>
      <w:tcPr>
        <w:tcBorders>
          <w:top w:val="nil"/>
          <w:left w:val="nil"/>
          <w:bottom w:val="single" w:sz="4" w:space="0" w:color="F15A22"/>
          <w:right w:val="nil"/>
          <w:insideH w:val="nil"/>
          <w:insideV w:val="single" w:sz="4" w:space="0" w:color="E7E6E6" w:themeColor="background2"/>
          <w:tl2br w:val="nil"/>
          <w:tr2bl w:val="nil"/>
        </w:tcBorders>
      </w:tcPr>
    </w:tblStylePr>
    <w:tblStylePr w:type="swCell">
      <w:pPr>
        <w:wordWrap/>
        <w:jc w:val="center"/>
      </w:pPr>
      <w:rPr>
        <w:rFonts w:asciiTheme="minorHAnsi" w:hAnsiTheme="minorHAnsi"/>
        <w:b w:val="0"/>
        <w:i w:val="0"/>
        <w:sz w:val="24"/>
      </w:rPr>
    </w:tblStylePr>
  </w:style>
  <w:style w:type="paragraph" w:styleId="Akapitzlist">
    <w:name w:val="List Paragraph"/>
    <w:aliases w:val="Normal,Akapit z listą3,Akapit z listą31,Akapit z listą1,Normalny2,Normalny1,maz_wyliczenie,opis dzialania,K-P_odwolanie,A_wyliczenie,Akapit z listą5,Akapit z listą32,Normalny11,Obiekt,List Paragraph1,Akapit z listą11"/>
    <w:basedOn w:val="Normalny"/>
    <w:link w:val="AkapitzlistZnak"/>
    <w:uiPriority w:val="34"/>
    <w:qFormat/>
    <w:rsid w:val="00CC3BB5"/>
    <w:pPr>
      <w:ind w:left="720"/>
      <w:contextualSpacing/>
    </w:pPr>
  </w:style>
  <w:style w:type="paragraph" w:customStyle="1" w:styleId="Listapkt">
    <w:name w:val="Lista pkt."/>
    <w:basedOn w:val="Normalny"/>
    <w:rsid w:val="00E03DF6"/>
    <w:pPr>
      <w:numPr>
        <w:numId w:val="5"/>
      </w:numPr>
    </w:pPr>
  </w:style>
  <w:style w:type="paragraph" w:customStyle="1" w:styleId="Tytuzacznik">
    <w:name w:val="Tytuł_załącznik"/>
    <w:basedOn w:val="Nagwek2"/>
    <w:link w:val="TytuzacznikZnak"/>
    <w:qFormat/>
    <w:rsid w:val="00B65683"/>
    <w:pPr>
      <w:numPr>
        <w:numId w:val="0"/>
      </w:numPr>
    </w:pPr>
    <w:rPr>
      <w:lang w:eastAsia="pl-PL"/>
    </w:rPr>
  </w:style>
  <w:style w:type="character" w:customStyle="1" w:styleId="TytuzacznikZnak">
    <w:name w:val="Tytuł_załącznik Znak"/>
    <w:basedOn w:val="Nagwek2Znak"/>
    <w:link w:val="Tytuzacznik"/>
    <w:rsid w:val="00B65683"/>
    <w:rPr>
      <w:rFonts w:ascii="Source Sans Pro SemiBold" w:eastAsiaTheme="majorEastAsia" w:hAnsi="Source Sans Pro SemiBold" w:cstheme="majorHAnsi"/>
      <w:color w:val="F15A22"/>
      <w:spacing w:val="14"/>
      <w:sz w:val="32"/>
      <w:szCs w:val="32"/>
      <w:lang w:eastAsia="pl-PL"/>
    </w:rPr>
  </w:style>
  <w:style w:type="paragraph" w:customStyle="1" w:styleId="Tabelajednostki">
    <w:name w:val="Tabela_jednostki"/>
    <w:basedOn w:val="tabele"/>
    <w:link w:val="TabelajednostkiZnak"/>
    <w:qFormat/>
    <w:rsid w:val="00437F0B"/>
    <w:pPr>
      <w:spacing w:before="60" w:after="60"/>
      <w:ind w:firstLine="0"/>
      <w:jc w:val="right"/>
    </w:pPr>
    <w:rPr>
      <w:b w:val="0"/>
      <w:sz w:val="22"/>
    </w:rPr>
  </w:style>
  <w:style w:type="character" w:customStyle="1" w:styleId="TabelajednostkiZnak">
    <w:name w:val="Tabela_jednostki Znak"/>
    <w:basedOn w:val="tabeleZnak"/>
    <w:link w:val="Tabelajednostki"/>
    <w:rsid w:val="00437F0B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dozdjec">
    <w:name w:val="tabeladozdjec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table" w:customStyle="1" w:styleId="tabeladozdjec1">
    <w:name w:val="tabeladozdjec1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paragraph" w:customStyle="1" w:styleId="rwnanie0">
    <w:name w:val="równanie"/>
    <w:basedOn w:val="Normalny"/>
    <w:next w:val="Normalny"/>
    <w:link w:val="rwnanieZnak0"/>
    <w:rsid w:val="00285308"/>
    <w:pPr>
      <w:numPr>
        <w:numId w:val="7"/>
      </w:numPr>
      <w:spacing w:before="120" w:after="120" w:line="360" w:lineRule="auto"/>
      <w:jc w:val="center"/>
    </w:pPr>
    <w:rPr>
      <w:rFonts w:ascii="Cambria Math" w:eastAsiaTheme="minorEastAsia" w:hAnsi="Cambria Math" w:cs="Times New Roman"/>
      <w:i/>
      <w:lang w:eastAsia="pl-PL"/>
    </w:rPr>
  </w:style>
  <w:style w:type="character" w:customStyle="1" w:styleId="rwnanieZnak0">
    <w:name w:val="równanie Znak"/>
    <w:basedOn w:val="Domylnaczcionkaakapitu"/>
    <w:link w:val="rwnanie0"/>
    <w:rsid w:val="00285308"/>
    <w:rPr>
      <w:rFonts w:ascii="Cambria Math" w:eastAsiaTheme="minorEastAsia" w:hAnsi="Cambria Math" w:cs="Times New Roman"/>
      <w:i/>
      <w:lang w:eastAsia="pl-PL"/>
    </w:rPr>
  </w:style>
  <w:style w:type="character" w:customStyle="1" w:styleId="normaltextrun">
    <w:name w:val="normaltextrun"/>
    <w:basedOn w:val="Domylnaczcionkaakapitu"/>
    <w:rsid w:val="00285308"/>
  </w:style>
  <w:style w:type="paragraph" w:customStyle="1" w:styleId="Numeracja">
    <w:name w:val="Numeracja"/>
    <w:basedOn w:val="Akapitzlist"/>
    <w:link w:val="NumeracjaZnak"/>
    <w:rsid w:val="00285308"/>
    <w:pPr>
      <w:numPr>
        <w:numId w:val="9"/>
      </w:numPr>
      <w:spacing w:before="60" w:after="60"/>
    </w:pPr>
  </w:style>
  <w:style w:type="character" w:customStyle="1" w:styleId="NumeracjaZnak">
    <w:name w:val="Numeracja Znak"/>
    <w:basedOn w:val="Domylnaczcionkaakapitu"/>
    <w:link w:val="Numeracja"/>
    <w:rsid w:val="00285308"/>
  </w:style>
  <w:style w:type="paragraph" w:customStyle="1" w:styleId="Numeracjapoziom3">
    <w:name w:val="Numeracja poziom 3"/>
    <w:basedOn w:val="Numeracja"/>
    <w:rsid w:val="00285308"/>
    <w:pPr>
      <w:numPr>
        <w:ilvl w:val="2"/>
      </w:numPr>
      <w:tabs>
        <w:tab w:val="num" w:pos="1418"/>
      </w:tabs>
    </w:pPr>
  </w:style>
  <w:style w:type="paragraph" w:customStyle="1" w:styleId="Numeracjapoziom1">
    <w:name w:val="Numeracja poziom 1"/>
    <w:basedOn w:val="Numeracja"/>
    <w:link w:val="Numeracjapoziom1Znak"/>
    <w:rsid w:val="00285308"/>
    <w:pPr>
      <w:numPr>
        <w:numId w:val="0"/>
      </w:numPr>
      <w:spacing w:after="120"/>
      <w:ind w:left="714" w:hanging="357"/>
    </w:pPr>
  </w:style>
  <w:style w:type="character" w:customStyle="1" w:styleId="Numeracjapoziom1Znak">
    <w:name w:val="Numeracja poziom 1 Znak"/>
    <w:basedOn w:val="NumeracjaZnak"/>
    <w:link w:val="Numeracjapoziom1"/>
    <w:rsid w:val="00285308"/>
  </w:style>
  <w:style w:type="table" w:customStyle="1" w:styleId="tabeleaudyt">
    <w:name w:val="tabele_audyt"/>
    <w:basedOn w:val="Standardowy"/>
    <w:uiPriority w:val="99"/>
    <w:rsid w:val="00CD3143"/>
    <w:pPr>
      <w:spacing w:line="240" w:lineRule="auto"/>
      <w:jc w:val="right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C8002B" w:themeFill="accent2"/>
      </w:tcPr>
    </w:tblStylePr>
    <w:tblStylePr w:type="firstCol">
      <w:tblPr/>
      <w:tcPr>
        <w:shd w:val="clear" w:color="auto" w:fill="FFC1CE" w:themeFill="accent2" w:themeFillTint="33"/>
      </w:tcPr>
    </w:tblStylePr>
  </w:style>
  <w:style w:type="character" w:customStyle="1" w:styleId="AkapitzlistZnak">
    <w:name w:val="Akapit z listą Znak"/>
    <w:aliases w:val="Normal Znak,Akapit z listą3 Znak,Akapit z listą31 Znak,Akapit z listą1 Znak,Normalny2 Znak,Normalny1 Znak,maz_wyliczenie Znak,opis dzialania Znak,K-P_odwolanie Znak,A_wyliczenie Znak,Akapit z listą5 Znak,Akapit z listą32 Znak"/>
    <w:basedOn w:val="Domylnaczcionkaakapitu"/>
    <w:link w:val="Akapitzlist"/>
    <w:uiPriority w:val="34"/>
    <w:qFormat/>
    <w:rsid w:val="00CD3143"/>
  </w:style>
  <w:style w:type="numbering" w:customStyle="1" w:styleId="Savona">
    <w:name w:val="Savona"/>
    <w:uiPriority w:val="99"/>
    <w:rsid w:val="004F2B26"/>
    <w:pPr>
      <w:numPr>
        <w:numId w:val="8"/>
      </w:numPr>
    </w:pPr>
  </w:style>
  <w:style w:type="character" w:customStyle="1" w:styleId="alb">
    <w:name w:val="a_lb"/>
    <w:basedOn w:val="Domylnaczcionkaakapitu"/>
    <w:rsid w:val="00FF32B3"/>
  </w:style>
  <w:style w:type="table" w:customStyle="1" w:styleId="Tabelastronatytuowa">
    <w:name w:val="Tabela_strona_tytułowa"/>
    <w:basedOn w:val="Standardowy"/>
    <w:uiPriority w:val="99"/>
    <w:rsid w:val="00856C1C"/>
    <w:pPr>
      <w:spacing w:line="240" w:lineRule="auto"/>
      <w:ind w:firstLine="0"/>
      <w:jc w:val="center"/>
    </w:pPr>
    <w:tblPr>
      <w:jc w:val="center"/>
    </w:tblPr>
    <w:trPr>
      <w:cantSplit/>
      <w:jc w:val="center"/>
    </w:trPr>
  </w:style>
  <w:style w:type="paragraph" w:customStyle="1" w:styleId="data1strona">
    <w:name w:val="data1strona"/>
    <w:basedOn w:val="Normalny"/>
    <w:next w:val="Normalny"/>
    <w:uiPriority w:val="98"/>
    <w:qFormat/>
    <w:rsid w:val="00856C1C"/>
    <w:pPr>
      <w:spacing w:before="1320"/>
      <w:jc w:val="right"/>
    </w:pPr>
  </w:style>
  <w:style w:type="character" w:customStyle="1" w:styleId="Nierozpoznanawzmianka2">
    <w:name w:val="Nierozpoznana wzmianka2"/>
    <w:basedOn w:val="Domylnaczcionkaakapitu"/>
    <w:uiPriority w:val="99"/>
    <w:unhideWhenUsed/>
    <w:rsid w:val="003034CC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3034C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bazakonkurencyjno&#347;ci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\Downloads\papier%20firmowy%20ze%20stylami.dotx" TargetMode="External"/></Relationships>
</file>

<file path=word/theme/theme1.xml><?xml version="1.0" encoding="utf-8"?>
<a:theme xmlns:a="http://schemas.openxmlformats.org/drawingml/2006/main" name="Motyw pakietu Office">
  <a:themeElements>
    <a:clrScheme name="EllipsisAudy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BAD9F"/>
      </a:accent1>
      <a:accent2>
        <a:srgbClr val="C8002B"/>
      </a:accent2>
      <a:accent3>
        <a:srgbClr val="F68460"/>
      </a:accent3>
      <a:accent4>
        <a:srgbClr val="5DD054"/>
      </a:accent4>
      <a:accent5>
        <a:srgbClr val="B596D2"/>
      </a:accent5>
      <a:accent6>
        <a:srgbClr val="33A7E1"/>
      </a:accent6>
      <a:hlink>
        <a:srgbClr val="0563C1"/>
      </a:hlink>
      <a:folHlink>
        <a:srgbClr val="954F72"/>
      </a:folHlink>
    </a:clrScheme>
    <a:fontScheme name="Niestandardowy 1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A6F3-3A32-4B6C-97B3-5A5BF453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31BFB-B34B-49A6-BFB9-3CFDCAF49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CAA6D-E363-4ADF-9B97-F1ED43C31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685DE-721F-4BA7-A312-45C264A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ze stylami.dotx</Template>
  <TotalTime>0</TotalTime>
  <Pages>28</Pages>
  <Words>6722</Words>
  <Characters>40337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Links>
    <vt:vector size="240" baseType="variant">
      <vt:variant>
        <vt:i4>1245246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_Toc62848785</vt:lpwstr>
      </vt:variant>
      <vt:variant>
        <vt:i4>1179710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_Toc62848784</vt:lpwstr>
      </vt:variant>
      <vt:variant>
        <vt:i4>1376318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_Toc62848783</vt:lpwstr>
      </vt:variant>
      <vt:variant>
        <vt:i4>2097420</vt:i4>
      </vt:variant>
      <vt:variant>
        <vt:i4>183</vt:i4>
      </vt:variant>
      <vt:variant>
        <vt:i4>0</vt:i4>
      </vt:variant>
      <vt:variant>
        <vt:i4>5</vt:i4>
      </vt:variant>
      <vt:variant>
        <vt:lpwstr>http://www.bazakonkurencyjności.gov.pl/</vt:lpwstr>
      </vt:variant>
      <vt:variant>
        <vt:lpwstr/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_Toc62848782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_Toc62848781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_Toc62848780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_Toc62848779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_Toc62848778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_Toc62848777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_Toc62848776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_Toc62848775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_Toc62848774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_Toc62848773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_Toc62848772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_Toc62848771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_Toc62848770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_Toc62848769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_Toc62848768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_Toc62848767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_Toc62848766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_Toc62848765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_Toc62848764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_Toc62848763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_Toc62848762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_Toc62848761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_Toc62848760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_Toc62848759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_Toc62848758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_Toc62848757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_Toc62848756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_Toc62848755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_Toc62848754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_Toc62848753</vt:lpwstr>
      </vt:variant>
      <vt:variant>
        <vt:i4>3866693</vt:i4>
      </vt:variant>
      <vt:variant>
        <vt:i4>15</vt:i4>
      </vt:variant>
      <vt:variant>
        <vt:i4>0</vt:i4>
      </vt:variant>
      <vt:variant>
        <vt:i4>5</vt:i4>
      </vt:variant>
      <vt:variant>
        <vt:lpwstr>mailto:piotr.gawdzik@ellipsisenergy.pl</vt:lpwstr>
      </vt:variant>
      <vt:variant>
        <vt:lpwstr/>
      </vt:variant>
      <vt:variant>
        <vt:i4>6029364</vt:i4>
      </vt:variant>
      <vt:variant>
        <vt:i4>12</vt:i4>
      </vt:variant>
      <vt:variant>
        <vt:i4>0</vt:i4>
      </vt:variant>
      <vt:variant>
        <vt:i4>5</vt:i4>
      </vt:variant>
      <vt:variant>
        <vt:lpwstr>mailto:pawel.wultanski@ellipsisenergy.pl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mailto:piotr.gawdzik@ellipsisenergy.pl</vt:lpwstr>
      </vt:variant>
      <vt:variant>
        <vt:lpwstr/>
      </vt:variant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mailto:pawel.wultanski@ellipsisenergy.pl</vt:lpwstr>
      </vt:variant>
      <vt:variant>
        <vt:lpwstr/>
      </vt:variant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mailto:piotr.gawdzik@ellipsisenergy.pl</vt:lpwstr>
      </vt:variant>
      <vt:variant>
        <vt:lpwstr/>
      </vt:variant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mailto:pawel.wultanski@ellipsisenergy.pl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Wultański;piotr.gawdzik@ellipsisenergy.pl;jan.kucowski@ellipsisenergy.pl;konrad.kuczerski@ellipsisenergy.pl</dc:creator>
  <cp:lastModifiedBy>andrzej wyrazik</cp:lastModifiedBy>
  <cp:revision>2</cp:revision>
  <cp:lastPrinted>2020-07-18T11:27:00Z</cp:lastPrinted>
  <dcterms:created xsi:type="dcterms:W3CDTF">2021-02-18T13:31:00Z</dcterms:created>
  <dcterms:modified xsi:type="dcterms:W3CDTF">2021-02-18T13:31:00Z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